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9571"/>
      </w:tblGrid>
      <w:tr w:rsidR="007F71EB" w14:paraId="37EC6801" w14:textId="77777777">
        <w:trPr>
          <w:trHeight w:val="2295"/>
        </w:trPr>
        <w:tc>
          <w:tcPr>
            <w:tcW w:w="9571" w:type="dxa"/>
          </w:tcPr>
          <w:p w14:paraId="5815C274" w14:textId="77777777" w:rsidR="007F71EB" w:rsidRDefault="007F71EB">
            <w:bookmarkStart w:id="0" w:name="_Toc262071458"/>
            <w:bookmarkStart w:id="1" w:name="_Toc324419557"/>
            <w:bookmarkStart w:id="2" w:name="_Toc262197389"/>
            <w:bookmarkStart w:id="3" w:name="_Toc262071533"/>
            <w:bookmarkStart w:id="4" w:name="OLE_LINK6"/>
          </w:p>
          <w:tbl>
            <w:tblPr>
              <w:tblW w:w="0" w:type="auto"/>
              <w:tblInd w:w="7225" w:type="dxa"/>
              <w:tblLook w:val="04A0" w:firstRow="1" w:lastRow="0" w:firstColumn="1" w:lastColumn="0" w:noHBand="0" w:noVBand="1"/>
            </w:tblPr>
            <w:tblGrid>
              <w:gridCol w:w="1134"/>
              <w:gridCol w:w="981"/>
            </w:tblGrid>
            <w:tr w:rsidR="007F71EB" w14:paraId="1E0BE8F2" w14:textId="77777777">
              <w:tc>
                <w:tcPr>
                  <w:tcW w:w="1134" w:type="dxa"/>
                </w:tcPr>
                <w:p w14:paraId="55D1C87C" w14:textId="77777777" w:rsidR="007F71EB" w:rsidRDefault="00DE5CB2">
                  <w:pPr>
                    <w:pStyle w:val="afffff9"/>
                    <w:ind w:firstLineChars="0" w:firstLine="0"/>
                    <w:jc w:val="center"/>
                    <w:rPr>
                      <w:sz w:val="32"/>
                      <w:szCs w:val="32"/>
                    </w:rPr>
                  </w:pPr>
                  <w:r>
                    <w:rPr>
                      <w:rFonts w:hint="eastAsia"/>
                      <w:sz w:val="32"/>
                      <w:szCs w:val="32"/>
                    </w:rPr>
                    <w:t>密级:</w:t>
                  </w:r>
                </w:p>
              </w:tc>
              <w:tc>
                <w:tcPr>
                  <w:tcW w:w="981" w:type="dxa"/>
                </w:tcPr>
                <w:p w14:paraId="6C052FE9" w14:textId="77777777" w:rsidR="007F71EB" w:rsidRDefault="007F71EB">
                  <w:pPr>
                    <w:pStyle w:val="afffff9"/>
                    <w:ind w:firstLineChars="0" w:firstLine="0"/>
                    <w:jc w:val="center"/>
                    <w:rPr>
                      <w:sz w:val="32"/>
                      <w:szCs w:val="32"/>
                    </w:rPr>
                  </w:pPr>
                </w:p>
              </w:tc>
            </w:tr>
            <w:tr w:rsidR="007F71EB" w14:paraId="186A5045" w14:textId="77777777">
              <w:tc>
                <w:tcPr>
                  <w:tcW w:w="1134" w:type="dxa"/>
                </w:tcPr>
                <w:p w14:paraId="49F44396" w14:textId="77777777" w:rsidR="007F71EB" w:rsidRDefault="00DE5CB2">
                  <w:pPr>
                    <w:pStyle w:val="afffff9"/>
                    <w:ind w:firstLineChars="0" w:firstLine="0"/>
                    <w:jc w:val="center"/>
                    <w:rPr>
                      <w:sz w:val="32"/>
                      <w:szCs w:val="32"/>
                    </w:rPr>
                  </w:pPr>
                  <w:r>
                    <w:rPr>
                      <w:rFonts w:hint="eastAsia"/>
                      <w:sz w:val="32"/>
                      <w:szCs w:val="32"/>
                    </w:rPr>
                    <w:t>阶段:</w:t>
                  </w:r>
                </w:p>
              </w:tc>
              <w:tc>
                <w:tcPr>
                  <w:tcW w:w="981" w:type="dxa"/>
                </w:tcPr>
                <w:p w14:paraId="3AD1A9C2" w14:textId="77777777" w:rsidR="007F71EB" w:rsidRDefault="007F71EB">
                  <w:pPr>
                    <w:pStyle w:val="afffff9"/>
                    <w:ind w:firstLineChars="0" w:firstLine="0"/>
                    <w:jc w:val="center"/>
                    <w:rPr>
                      <w:sz w:val="32"/>
                      <w:szCs w:val="32"/>
                    </w:rPr>
                  </w:pPr>
                </w:p>
              </w:tc>
            </w:tr>
          </w:tbl>
          <w:p w14:paraId="419623E9" w14:textId="77777777" w:rsidR="007F71EB" w:rsidRDefault="007F71EB">
            <w:pPr>
              <w:pStyle w:val="afffff9"/>
              <w:ind w:firstLine="640"/>
              <w:jc w:val="center"/>
              <w:rPr>
                <w:sz w:val="32"/>
                <w:szCs w:val="32"/>
              </w:rPr>
            </w:pPr>
          </w:p>
        </w:tc>
      </w:tr>
      <w:tr w:rsidR="007F71EB" w14:paraId="63AC81A9" w14:textId="77777777">
        <w:trPr>
          <w:cantSplit/>
          <w:trHeight w:hRule="exact" w:val="2478"/>
        </w:trPr>
        <w:tc>
          <w:tcPr>
            <w:tcW w:w="9571" w:type="dxa"/>
            <w:vAlign w:val="center"/>
          </w:tcPr>
          <w:p w14:paraId="33FEC52F" w14:textId="77777777" w:rsidR="00F829CF" w:rsidRDefault="00F829CF" w:rsidP="00F829CF">
            <w:pPr>
              <w:pStyle w:val="-1"/>
              <w:jc w:val="center"/>
              <w:rPr>
                <w:sz w:val="52"/>
                <w:szCs w:val="52"/>
              </w:rPr>
            </w:pPr>
            <w:r w:rsidRPr="00D0195E">
              <w:rPr>
                <w:rFonts w:hint="eastAsia"/>
                <w:sz w:val="52"/>
                <w:szCs w:val="52"/>
              </w:rPr>
              <w:t>状态监测与健康管理技术地面验证系统</w:t>
            </w:r>
          </w:p>
          <w:p w14:paraId="41DB8142" w14:textId="2A02D892" w:rsidR="00714129" w:rsidRDefault="00714129" w:rsidP="00714129">
            <w:pPr>
              <w:pStyle w:val="-1"/>
              <w:jc w:val="center"/>
              <w:rPr>
                <w:sz w:val="52"/>
                <w:szCs w:val="52"/>
              </w:rPr>
            </w:pPr>
            <w:r>
              <w:rPr>
                <w:rFonts w:hint="eastAsia"/>
                <w:sz w:val="52"/>
                <w:szCs w:val="52"/>
              </w:rPr>
              <w:t>第三分册</w:t>
            </w:r>
          </w:p>
          <w:p w14:paraId="035EB759" w14:textId="7CF16CFB" w:rsidR="00714129" w:rsidRDefault="00714129" w:rsidP="00714129">
            <w:pPr>
              <w:pStyle w:val="-1"/>
              <w:jc w:val="center"/>
              <w:rPr>
                <w:rFonts w:hAnsi="Calibri"/>
                <w:szCs w:val="22"/>
              </w:rPr>
            </w:pPr>
            <w:r>
              <w:rPr>
                <w:rFonts w:hint="eastAsia"/>
                <w:sz w:val="52"/>
                <w:szCs w:val="52"/>
              </w:rPr>
              <w:t>系统软件研制方案</w:t>
            </w:r>
          </w:p>
        </w:tc>
      </w:tr>
      <w:tr w:rsidR="007F71EB" w14:paraId="7A5BA923" w14:textId="77777777">
        <w:trPr>
          <w:cantSplit/>
          <w:trHeight w:val="6153"/>
        </w:trPr>
        <w:tc>
          <w:tcPr>
            <w:tcW w:w="9571" w:type="dxa"/>
          </w:tcPr>
          <w:p w14:paraId="6BF7104D" w14:textId="77777777" w:rsidR="007F71EB" w:rsidRDefault="007F71EB">
            <w:pPr>
              <w:pStyle w:val="affffb"/>
            </w:pPr>
          </w:p>
          <w:p w14:paraId="79E69177" w14:textId="77777777" w:rsidR="00714129" w:rsidRPr="00E00041" w:rsidRDefault="00714129" w:rsidP="00714129">
            <w:pPr>
              <w:pStyle w:val="affffb"/>
            </w:pPr>
          </w:p>
          <w:p w14:paraId="1D678A4D" w14:textId="2C5E5451" w:rsidR="00714129" w:rsidRDefault="002F5C41" w:rsidP="00714129">
            <w:pPr>
              <w:pStyle w:val="-1"/>
            </w:pPr>
            <w:r>
              <w:rPr>
                <w:rFonts w:hint="eastAsia"/>
              </w:rPr>
              <w:t xml:space="preserve">        </w:t>
            </w:r>
            <w:r>
              <w:t xml:space="preserve">     </w:t>
            </w:r>
            <w:r>
              <w:rPr>
                <w:rFonts w:hint="eastAsia"/>
              </w:rPr>
              <w:t xml:space="preserve">    </w:t>
            </w:r>
            <w:r w:rsidR="001D7D62">
              <w:t xml:space="preserve">  </w:t>
            </w:r>
            <w:r>
              <w:rPr>
                <w:rFonts w:hint="eastAsia"/>
              </w:rPr>
              <w:t xml:space="preserve">  </w:t>
            </w:r>
            <w:r>
              <w:rPr>
                <w:rFonts w:hint="eastAsia"/>
              </w:rPr>
              <w:t>第三分册</w:t>
            </w:r>
            <w:r>
              <w:rPr>
                <w:rFonts w:hint="eastAsia"/>
              </w:rPr>
              <w:t xml:space="preserve"> </w:t>
            </w:r>
            <w:r>
              <w:rPr>
                <w:rFonts w:hint="eastAsia"/>
              </w:rPr>
              <w:t>共</w:t>
            </w:r>
            <w:r w:rsidR="00A00C54">
              <w:rPr>
                <w:rFonts w:hint="eastAsia"/>
              </w:rPr>
              <w:t>七</w:t>
            </w:r>
            <w:r>
              <w:rPr>
                <w:rFonts w:hint="eastAsia"/>
              </w:rPr>
              <w:t>分册</w:t>
            </w:r>
          </w:p>
          <w:p w14:paraId="1858E71B" w14:textId="77777777" w:rsidR="002F5C41" w:rsidRPr="00DD36C0" w:rsidRDefault="002F5C41" w:rsidP="00714129">
            <w:pPr>
              <w:pStyle w:val="-1"/>
            </w:pPr>
          </w:p>
          <w:p w14:paraId="2831806B" w14:textId="4AA82F19" w:rsidR="00714129" w:rsidRDefault="00714129" w:rsidP="00714129">
            <w:pPr>
              <w:pStyle w:val="-1"/>
            </w:pPr>
            <w:r>
              <w:rPr>
                <w:rFonts w:hint="eastAsia"/>
              </w:rPr>
              <w:t xml:space="preserve">        </w:t>
            </w:r>
            <w:r>
              <w:t xml:space="preserve">     </w:t>
            </w:r>
            <w:r>
              <w:rPr>
                <w:rFonts w:hint="eastAsia"/>
              </w:rPr>
              <w:t xml:space="preserve">  </w:t>
            </w:r>
            <w:r w:rsidR="001D7D62">
              <w:t xml:space="preserve">  </w:t>
            </w:r>
            <w:r>
              <w:rPr>
                <w:rFonts w:hint="eastAsia"/>
              </w:rPr>
              <w:t xml:space="preserve">    </w:t>
            </w:r>
            <w:r w:rsidRPr="00DD36C0">
              <w:rPr>
                <w:rFonts w:hint="eastAsia"/>
              </w:rPr>
              <w:t>现行版本：</w:t>
            </w:r>
            <w:r>
              <w:rPr>
                <w:rFonts w:hint="eastAsia"/>
              </w:rPr>
              <w:t>V</w:t>
            </w:r>
            <w:r>
              <w:t>1007</w:t>
            </w:r>
          </w:p>
          <w:p w14:paraId="0E18578D" w14:textId="77777777" w:rsidR="00714129" w:rsidRPr="00DD36C0" w:rsidRDefault="00714129" w:rsidP="00714129">
            <w:pPr>
              <w:pStyle w:val="-1"/>
            </w:pPr>
          </w:p>
          <w:p w14:paraId="56E3650F" w14:textId="55C3F069" w:rsidR="00714129" w:rsidRPr="00DD36C0" w:rsidRDefault="00714129" w:rsidP="00714129">
            <w:pPr>
              <w:pStyle w:val="-1"/>
            </w:pPr>
            <w:r>
              <w:rPr>
                <w:rFonts w:hint="eastAsia"/>
              </w:rPr>
              <w:t xml:space="preserve">           </w:t>
            </w:r>
            <w:r>
              <w:t xml:space="preserve">    </w:t>
            </w:r>
            <w:r w:rsidR="001D7D62">
              <w:t xml:space="preserve">  </w:t>
            </w:r>
            <w:r>
              <w:t xml:space="preserve"> </w:t>
            </w:r>
            <w:r>
              <w:rPr>
                <w:rFonts w:hint="eastAsia"/>
              </w:rPr>
              <w:t xml:space="preserve">   </w:t>
            </w:r>
            <w:r w:rsidRPr="00DD36C0">
              <w:rPr>
                <w:rFonts w:hint="eastAsia"/>
              </w:rPr>
              <w:t>总</w:t>
            </w:r>
            <w:r>
              <w:rPr>
                <w:rFonts w:hint="eastAsia"/>
              </w:rPr>
              <w:t xml:space="preserve"> </w:t>
            </w:r>
            <w:r w:rsidRPr="00DD36C0">
              <w:rPr>
                <w:rFonts w:hint="eastAsia"/>
              </w:rPr>
              <w:t>页</w:t>
            </w:r>
            <w:r>
              <w:rPr>
                <w:rFonts w:hint="eastAsia"/>
              </w:rPr>
              <w:t xml:space="preserve"> </w:t>
            </w:r>
            <w:r w:rsidRPr="00DD36C0">
              <w:rPr>
                <w:rFonts w:hint="eastAsia"/>
              </w:rPr>
              <w:t>数：</w:t>
            </w:r>
            <w:r w:rsidR="00D01D0B">
              <w:t>20</w:t>
            </w:r>
            <w:r w:rsidR="007B3F72">
              <w:t>1</w:t>
            </w:r>
            <w:r>
              <w:rPr>
                <w:rFonts w:hint="eastAsia"/>
              </w:rPr>
              <w:t>页</w:t>
            </w:r>
          </w:p>
          <w:p w14:paraId="3D70D6FE" w14:textId="77777777" w:rsidR="007F71EB" w:rsidRPr="00714129" w:rsidRDefault="007F71EB"/>
          <w:p w14:paraId="2CF4A8F0" w14:textId="77777777" w:rsidR="007F71EB" w:rsidRDefault="007F71EB"/>
          <w:p w14:paraId="4101D0C9" w14:textId="77777777" w:rsidR="007F71EB" w:rsidRDefault="007F71EB"/>
          <w:p w14:paraId="7DB38170" w14:textId="77777777" w:rsidR="007F71EB" w:rsidRDefault="007F71EB">
            <w:pPr>
              <w:spacing w:before="100" w:beforeAutospacing="1" w:after="100" w:afterAutospacing="1" w:line="240" w:lineRule="auto"/>
              <w:jc w:val="center"/>
              <w:rPr>
                <w:rFonts w:eastAsia="黑体"/>
                <w:kern w:val="0"/>
                <w:sz w:val="28"/>
                <w:szCs w:val="20"/>
              </w:rPr>
            </w:pPr>
          </w:p>
          <w:p w14:paraId="6A799E65" w14:textId="77777777" w:rsidR="007F71EB" w:rsidRDefault="007F71EB">
            <w:pPr>
              <w:spacing w:before="100" w:beforeAutospacing="1" w:after="100" w:afterAutospacing="1" w:line="240" w:lineRule="auto"/>
              <w:jc w:val="center"/>
            </w:pPr>
          </w:p>
          <w:p w14:paraId="56BE7A82" w14:textId="77777777" w:rsidR="007F71EB" w:rsidRDefault="007F71EB">
            <w:pPr>
              <w:spacing w:before="100" w:beforeAutospacing="1" w:after="100" w:afterAutospacing="1" w:line="240" w:lineRule="auto"/>
              <w:jc w:val="center"/>
            </w:pPr>
          </w:p>
          <w:p w14:paraId="646EA3B1" w14:textId="77777777" w:rsidR="007F71EB" w:rsidRDefault="007F71EB">
            <w:pPr>
              <w:spacing w:before="100" w:beforeAutospacing="1" w:after="100" w:afterAutospacing="1" w:line="240" w:lineRule="auto"/>
              <w:jc w:val="center"/>
            </w:pPr>
          </w:p>
          <w:p w14:paraId="038AAEAC" w14:textId="77777777" w:rsidR="007F71EB" w:rsidRDefault="007F71EB">
            <w:pPr>
              <w:spacing w:before="100" w:beforeAutospacing="1" w:after="100" w:afterAutospacing="1" w:line="240" w:lineRule="auto"/>
              <w:jc w:val="center"/>
            </w:pPr>
          </w:p>
        </w:tc>
      </w:tr>
      <w:tr w:rsidR="007F71EB" w14:paraId="3F1438D3" w14:textId="77777777">
        <w:trPr>
          <w:cantSplit/>
          <w:trHeight w:hRule="exact" w:val="1056"/>
        </w:trPr>
        <w:tc>
          <w:tcPr>
            <w:tcW w:w="9571" w:type="dxa"/>
            <w:vAlign w:val="center"/>
          </w:tcPr>
          <w:p w14:paraId="2974ADCF" w14:textId="77777777" w:rsidR="007F71EB" w:rsidRDefault="007F71EB">
            <w:pPr>
              <w:spacing w:line="300" w:lineRule="auto"/>
              <w:jc w:val="center"/>
              <w:rPr>
                <w:rFonts w:ascii="黑体" w:eastAsia="黑体"/>
                <w:sz w:val="36"/>
                <w:szCs w:val="36"/>
              </w:rPr>
            </w:pPr>
          </w:p>
          <w:p w14:paraId="7C3CAF0B" w14:textId="77777777" w:rsidR="007F71EB" w:rsidRDefault="00DE5CB2">
            <w:pPr>
              <w:spacing w:line="300" w:lineRule="auto"/>
              <w:jc w:val="center"/>
              <w:rPr>
                <w:rFonts w:ascii="黑体" w:eastAsia="黑体"/>
                <w:sz w:val="36"/>
                <w:szCs w:val="36"/>
              </w:rPr>
            </w:pPr>
            <w:proofErr w:type="gramStart"/>
            <w:r>
              <w:rPr>
                <w:rFonts w:ascii="黑体" w:eastAsia="黑体" w:hint="eastAsia"/>
                <w:sz w:val="36"/>
                <w:szCs w:val="36"/>
              </w:rPr>
              <w:t>北京旋极信息技术</w:t>
            </w:r>
            <w:proofErr w:type="gramEnd"/>
            <w:r>
              <w:rPr>
                <w:rFonts w:ascii="黑体" w:eastAsia="黑体" w:hint="eastAsia"/>
                <w:sz w:val="36"/>
                <w:szCs w:val="36"/>
              </w:rPr>
              <w:t>股份有限公司</w:t>
            </w:r>
          </w:p>
        </w:tc>
      </w:tr>
      <w:tr w:rsidR="007F71EB" w14:paraId="4FA2CB34" w14:textId="77777777">
        <w:trPr>
          <w:cantSplit/>
          <w:trHeight w:hRule="exact" w:val="771"/>
        </w:trPr>
        <w:tc>
          <w:tcPr>
            <w:tcW w:w="9571" w:type="dxa"/>
            <w:vAlign w:val="bottom"/>
          </w:tcPr>
          <w:p w14:paraId="05D4CC00" w14:textId="77777777" w:rsidR="007F71EB" w:rsidRDefault="007F71EB">
            <w:pPr>
              <w:spacing w:before="120"/>
              <w:jc w:val="center"/>
              <w:rPr>
                <w:rFonts w:ascii="黑体" w:eastAsia="黑体"/>
              </w:rPr>
            </w:pPr>
          </w:p>
        </w:tc>
      </w:tr>
    </w:tbl>
    <w:p w14:paraId="335A745D" w14:textId="77777777" w:rsidR="007F71EB" w:rsidRDefault="007F71EB">
      <w:pPr>
        <w:jc w:val="left"/>
        <w:sectPr w:rsidR="007F71EB">
          <w:headerReference w:type="default" r:id="rId10"/>
          <w:footerReference w:type="even" r:id="rId11"/>
          <w:headerReference w:type="first" r:id="rId12"/>
          <w:pgSz w:w="11906" w:h="16838"/>
          <w:pgMar w:top="1871" w:right="1134" w:bottom="1417" w:left="1417" w:header="1417" w:footer="1077" w:gutter="0"/>
          <w:pgNumType w:fmt="upperRoman" w:start="1"/>
          <w:cols w:space="425"/>
          <w:docGrid w:linePitch="312"/>
        </w:sectPr>
      </w:pPr>
    </w:p>
    <w:p w14:paraId="1D31268E" w14:textId="77777777" w:rsidR="007F71EB" w:rsidRDefault="00DE5CB2">
      <w:pPr>
        <w:pStyle w:val="-4"/>
        <w:rPr>
          <w:szCs w:val="30"/>
        </w:rPr>
      </w:pPr>
      <w:r>
        <w:rPr>
          <w:rFonts w:hint="eastAsia"/>
          <w:szCs w:val="30"/>
        </w:rPr>
        <w:lastRenderedPageBreak/>
        <w:t>目次</w:t>
      </w:r>
      <w:bookmarkEnd w:id="0"/>
      <w:bookmarkEnd w:id="1"/>
      <w:bookmarkEnd w:id="2"/>
      <w:bookmarkEnd w:id="3"/>
    </w:p>
    <w:bookmarkStart w:id="5" w:name="_Hlk120972513"/>
    <w:p w14:paraId="31060E80" w14:textId="5A93E35B" w:rsidR="001A06E9" w:rsidRDefault="00241838">
      <w:pPr>
        <w:pStyle w:val="TOC1"/>
        <w:tabs>
          <w:tab w:val="right" w:leader="dot" w:pos="9174"/>
        </w:tabs>
        <w:rPr>
          <w:rFonts w:asciiTheme="minorHAnsi" w:eastAsiaTheme="minorEastAsia" w:hAnsiTheme="minorHAnsi" w:cstheme="minorBidi"/>
          <w:noProof/>
          <w:sz w:val="21"/>
          <w:szCs w:val="22"/>
        </w:rPr>
      </w:pPr>
      <w:r>
        <w:fldChar w:fldCharType="begin"/>
      </w:r>
      <w:r w:rsidR="00DE5CB2">
        <w:instrText xml:space="preserve"> TOC \o "1-3" \h \z \u </w:instrText>
      </w:r>
      <w:r>
        <w:fldChar w:fldCharType="separate"/>
      </w:r>
      <w:hyperlink w:anchor="_Toc121751859" w:history="1">
        <w:r w:rsidR="001A06E9" w:rsidRPr="00FE783E">
          <w:rPr>
            <w:rStyle w:val="affff5"/>
            <w:noProof/>
          </w:rPr>
          <w:t xml:space="preserve">7 </w:t>
        </w:r>
        <w:r w:rsidR="001A06E9" w:rsidRPr="00FE783E">
          <w:rPr>
            <w:rStyle w:val="affff5"/>
            <w:noProof/>
          </w:rPr>
          <w:t>系统软件研制方案</w:t>
        </w:r>
        <w:r w:rsidR="001A06E9">
          <w:rPr>
            <w:noProof/>
            <w:webHidden/>
          </w:rPr>
          <w:tab/>
        </w:r>
        <w:r w:rsidR="001A06E9">
          <w:rPr>
            <w:noProof/>
            <w:webHidden/>
          </w:rPr>
          <w:fldChar w:fldCharType="begin"/>
        </w:r>
        <w:r w:rsidR="001A06E9">
          <w:rPr>
            <w:noProof/>
            <w:webHidden/>
          </w:rPr>
          <w:instrText xml:space="preserve"> PAGEREF _Toc121751859 \h </w:instrText>
        </w:r>
        <w:r w:rsidR="001A06E9">
          <w:rPr>
            <w:noProof/>
            <w:webHidden/>
          </w:rPr>
        </w:r>
        <w:r w:rsidR="001A06E9">
          <w:rPr>
            <w:noProof/>
            <w:webHidden/>
          </w:rPr>
          <w:fldChar w:fldCharType="separate"/>
        </w:r>
        <w:r w:rsidR="001A06E9">
          <w:rPr>
            <w:noProof/>
            <w:webHidden/>
          </w:rPr>
          <w:t>1</w:t>
        </w:r>
        <w:r w:rsidR="001A06E9">
          <w:rPr>
            <w:noProof/>
            <w:webHidden/>
          </w:rPr>
          <w:fldChar w:fldCharType="end"/>
        </w:r>
      </w:hyperlink>
    </w:p>
    <w:p w14:paraId="50671173" w14:textId="441C4B58" w:rsidR="001A06E9" w:rsidRDefault="00000000">
      <w:pPr>
        <w:pStyle w:val="TOC2"/>
        <w:tabs>
          <w:tab w:val="right" w:leader="dot" w:pos="9174"/>
        </w:tabs>
        <w:rPr>
          <w:rFonts w:asciiTheme="minorHAnsi" w:eastAsiaTheme="minorEastAsia" w:hAnsiTheme="minorHAnsi" w:cstheme="minorBidi"/>
          <w:noProof/>
          <w:sz w:val="21"/>
          <w:szCs w:val="22"/>
        </w:rPr>
      </w:pPr>
      <w:hyperlink w:anchor="_Toc121751860" w:history="1">
        <w:r w:rsidR="001A06E9" w:rsidRPr="00FE783E">
          <w:rPr>
            <w:rStyle w:val="affff5"/>
            <w:noProof/>
          </w:rPr>
          <w:t xml:space="preserve">7.1 </w:t>
        </w:r>
        <w:r w:rsidR="001A06E9" w:rsidRPr="00FE783E">
          <w:rPr>
            <w:rStyle w:val="affff5"/>
            <w:noProof/>
          </w:rPr>
          <w:t>机载端软件设计</w:t>
        </w:r>
        <w:r w:rsidR="001A06E9">
          <w:rPr>
            <w:noProof/>
            <w:webHidden/>
          </w:rPr>
          <w:tab/>
        </w:r>
        <w:r w:rsidR="001A06E9">
          <w:rPr>
            <w:noProof/>
            <w:webHidden/>
          </w:rPr>
          <w:fldChar w:fldCharType="begin"/>
        </w:r>
        <w:r w:rsidR="001A06E9">
          <w:rPr>
            <w:noProof/>
            <w:webHidden/>
          </w:rPr>
          <w:instrText xml:space="preserve"> PAGEREF _Toc121751860 \h </w:instrText>
        </w:r>
        <w:r w:rsidR="001A06E9">
          <w:rPr>
            <w:noProof/>
            <w:webHidden/>
          </w:rPr>
        </w:r>
        <w:r w:rsidR="001A06E9">
          <w:rPr>
            <w:noProof/>
            <w:webHidden/>
          </w:rPr>
          <w:fldChar w:fldCharType="separate"/>
        </w:r>
        <w:r w:rsidR="001A06E9">
          <w:rPr>
            <w:noProof/>
            <w:webHidden/>
          </w:rPr>
          <w:t>1</w:t>
        </w:r>
        <w:r w:rsidR="001A06E9">
          <w:rPr>
            <w:noProof/>
            <w:webHidden/>
          </w:rPr>
          <w:fldChar w:fldCharType="end"/>
        </w:r>
      </w:hyperlink>
    </w:p>
    <w:p w14:paraId="1D155786" w14:textId="28C3C129"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61" w:history="1">
        <w:r w:rsidR="001A06E9" w:rsidRPr="00FE783E">
          <w:rPr>
            <w:rStyle w:val="affff5"/>
            <w:noProof/>
          </w:rPr>
          <w:t xml:space="preserve">7.1.1 </w:t>
        </w:r>
        <w:r w:rsidR="001A06E9" w:rsidRPr="00FE783E">
          <w:rPr>
            <w:rStyle w:val="affff5"/>
            <w:noProof/>
          </w:rPr>
          <w:t>软件架构</w:t>
        </w:r>
        <w:r w:rsidR="001A06E9">
          <w:rPr>
            <w:noProof/>
            <w:webHidden/>
          </w:rPr>
          <w:tab/>
        </w:r>
        <w:r w:rsidR="001A06E9">
          <w:rPr>
            <w:noProof/>
            <w:webHidden/>
          </w:rPr>
          <w:fldChar w:fldCharType="begin"/>
        </w:r>
        <w:r w:rsidR="001A06E9">
          <w:rPr>
            <w:noProof/>
            <w:webHidden/>
          </w:rPr>
          <w:instrText xml:space="preserve"> PAGEREF _Toc121751861 \h </w:instrText>
        </w:r>
        <w:r w:rsidR="001A06E9">
          <w:rPr>
            <w:noProof/>
            <w:webHidden/>
          </w:rPr>
        </w:r>
        <w:r w:rsidR="001A06E9">
          <w:rPr>
            <w:noProof/>
            <w:webHidden/>
          </w:rPr>
          <w:fldChar w:fldCharType="separate"/>
        </w:r>
        <w:r w:rsidR="001A06E9">
          <w:rPr>
            <w:noProof/>
            <w:webHidden/>
          </w:rPr>
          <w:t>1</w:t>
        </w:r>
        <w:r w:rsidR="001A06E9">
          <w:rPr>
            <w:noProof/>
            <w:webHidden/>
          </w:rPr>
          <w:fldChar w:fldCharType="end"/>
        </w:r>
      </w:hyperlink>
    </w:p>
    <w:p w14:paraId="56CB74FD" w14:textId="0701A440"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62" w:history="1">
        <w:r w:rsidR="001A06E9" w:rsidRPr="00FE783E">
          <w:rPr>
            <w:rStyle w:val="affff5"/>
            <w:noProof/>
          </w:rPr>
          <w:t xml:space="preserve">7.1.2 </w:t>
        </w:r>
        <w:r w:rsidR="001A06E9" w:rsidRPr="00FE783E">
          <w:rPr>
            <w:rStyle w:val="affff5"/>
            <w:noProof/>
          </w:rPr>
          <w:t>接口设计</w:t>
        </w:r>
        <w:r w:rsidR="001A06E9">
          <w:rPr>
            <w:noProof/>
            <w:webHidden/>
          </w:rPr>
          <w:tab/>
        </w:r>
        <w:r w:rsidR="001A06E9">
          <w:rPr>
            <w:noProof/>
            <w:webHidden/>
          </w:rPr>
          <w:fldChar w:fldCharType="begin"/>
        </w:r>
        <w:r w:rsidR="001A06E9">
          <w:rPr>
            <w:noProof/>
            <w:webHidden/>
          </w:rPr>
          <w:instrText xml:space="preserve"> PAGEREF _Toc121751862 \h </w:instrText>
        </w:r>
        <w:r w:rsidR="001A06E9">
          <w:rPr>
            <w:noProof/>
            <w:webHidden/>
          </w:rPr>
        </w:r>
        <w:r w:rsidR="001A06E9">
          <w:rPr>
            <w:noProof/>
            <w:webHidden/>
          </w:rPr>
          <w:fldChar w:fldCharType="separate"/>
        </w:r>
        <w:r w:rsidR="001A06E9">
          <w:rPr>
            <w:noProof/>
            <w:webHidden/>
          </w:rPr>
          <w:t>4</w:t>
        </w:r>
        <w:r w:rsidR="001A06E9">
          <w:rPr>
            <w:noProof/>
            <w:webHidden/>
          </w:rPr>
          <w:fldChar w:fldCharType="end"/>
        </w:r>
      </w:hyperlink>
    </w:p>
    <w:p w14:paraId="5653E86C" w14:textId="6B9121C7"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63" w:history="1">
        <w:r w:rsidR="001A06E9" w:rsidRPr="00FE783E">
          <w:rPr>
            <w:rStyle w:val="affff5"/>
            <w:noProof/>
          </w:rPr>
          <w:t xml:space="preserve">7.1.3 </w:t>
        </w:r>
        <w:r w:rsidR="001A06E9" w:rsidRPr="00FE783E">
          <w:rPr>
            <w:rStyle w:val="affff5"/>
            <w:noProof/>
          </w:rPr>
          <w:t>机载端软件模块组成</w:t>
        </w:r>
        <w:r w:rsidR="001A06E9">
          <w:rPr>
            <w:noProof/>
            <w:webHidden/>
          </w:rPr>
          <w:tab/>
        </w:r>
        <w:r w:rsidR="001A06E9">
          <w:rPr>
            <w:noProof/>
            <w:webHidden/>
          </w:rPr>
          <w:fldChar w:fldCharType="begin"/>
        </w:r>
        <w:r w:rsidR="001A06E9">
          <w:rPr>
            <w:noProof/>
            <w:webHidden/>
          </w:rPr>
          <w:instrText xml:space="preserve"> PAGEREF _Toc121751863 \h </w:instrText>
        </w:r>
        <w:r w:rsidR="001A06E9">
          <w:rPr>
            <w:noProof/>
            <w:webHidden/>
          </w:rPr>
        </w:r>
        <w:r w:rsidR="001A06E9">
          <w:rPr>
            <w:noProof/>
            <w:webHidden/>
          </w:rPr>
          <w:fldChar w:fldCharType="separate"/>
        </w:r>
        <w:r w:rsidR="001A06E9">
          <w:rPr>
            <w:noProof/>
            <w:webHidden/>
          </w:rPr>
          <w:t>6</w:t>
        </w:r>
        <w:r w:rsidR="001A06E9">
          <w:rPr>
            <w:noProof/>
            <w:webHidden/>
          </w:rPr>
          <w:fldChar w:fldCharType="end"/>
        </w:r>
      </w:hyperlink>
    </w:p>
    <w:p w14:paraId="6C086141" w14:textId="0A9F5BB4"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64" w:history="1">
        <w:r w:rsidR="001A06E9" w:rsidRPr="00FE783E">
          <w:rPr>
            <w:rStyle w:val="affff5"/>
            <w:noProof/>
          </w:rPr>
          <w:t xml:space="preserve">7.1.4 </w:t>
        </w:r>
        <w:r w:rsidR="001A06E9" w:rsidRPr="00FE783E">
          <w:rPr>
            <w:rStyle w:val="affff5"/>
            <w:noProof/>
          </w:rPr>
          <w:t>状态监测模块设计</w:t>
        </w:r>
        <w:r w:rsidR="001A06E9">
          <w:rPr>
            <w:noProof/>
            <w:webHidden/>
          </w:rPr>
          <w:tab/>
        </w:r>
        <w:r w:rsidR="001A06E9">
          <w:rPr>
            <w:noProof/>
            <w:webHidden/>
          </w:rPr>
          <w:fldChar w:fldCharType="begin"/>
        </w:r>
        <w:r w:rsidR="001A06E9">
          <w:rPr>
            <w:noProof/>
            <w:webHidden/>
          </w:rPr>
          <w:instrText xml:space="preserve"> PAGEREF _Toc121751864 \h </w:instrText>
        </w:r>
        <w:r w:rsidR="001A06E9">
          <w:rPr>
            <w:noProof/>
            <w:webHidden/>
          </w:rPr>
        </w:r>
        <w:r w:rsidR="001A06E9">
          <w:rPr>
            <w:noProof/>
            <w:webHidden/>
          </w:rPr>
          <w:fldChar w:fldCharType="separate"/>
        </w:r>
        <w:r w:rsidR="001A06E9">
          <w:rPr>
            <w:noProof/>
            <w:webHidden/>
          </w:rPr>
          <w:t>7</w:t>
        </w:r>
        <w:r w:rsidR="001A06E9">
          <w:rPr>
            <w:noProof/>
            <w:webHidden/>
          </w:rPr>
          <w:fldChar w:fldCharType="end"/>
        </w:r>
      </w:hyperlink>
    </w:p>
    <w:p w14:paraId="1887FBA4" w14:textId="6615B563"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65" w:history="1">
        <w:r w:rsidR="001A06E9" w:rsidRPr="00FE783E">
          <w:rPr>
            <w:rStyle w:val="affff5"/>
            <w:noProof/>
          </w:rPr>
          <w:t xml:space="preserve">7.1.5 </w:t>
        </w:r>
        <w:r w:rsidR="001A06E9" w:rsidRPr="00FE783E">
          <w:rPr>
            <w:rStyle w:val="affff5"/>
            <w:noProof/>
          </w:rPr>
          <w:t>故障诊断模块设计</w:t>
        </w:r>
        <w:r w:rsidR="001A06E9">
          <w:rPr>
            <w:noProof/>
            <w:webHidden/>
          </w:rPr>
          <w:tab/>
        </w:r>
        <w:r w:rsidR="001A06E9">
          <w:rPr>
            <w:noProof/>
            <w:webHidden/>
          </w:rPr>
          <w:fldChar w:fldCharType="begin"/>
        </w:r>
        <w:r w:rsidR="001A06E9">
          <w:rPr>
            <w:noProof/>
            <w:webHidden/>
          </w:rPr>
          <w:instrText xml:space="preserve"> PAGEREF _Toc121751865 \h </w:instrText>
        </w:r>
        <w:r w:rsidR="001A06E9">
          <w:rPr>
            <w:noProof/>
            <w:webHidden/>
          </w:rPr>
        </w:r>
        <w:r w:rsidR="001A06E9">
          <w:rPr>
            <w:noProof/>
            <w:webHidden/>
          </w:rPr>
          <w:fldChar w:fldCharType="separate"/>
        </w:r>
        <w:r w:rsidR="001A06E9">
          <w:rPr>
            <w:noProof/>
            <w:webHidden/>
          </w:rPr>
          <w:t>41</w:t>
        </w:r>
        <w:r w:rsidR="001A06E9">
          <w:rPr>
            <w:noProof/>
            <w:webHidden/>
          </w:rPr>
          <w:fldChar w:fldCharType="end"/>
        </w:r>
      </w:hyperlink>
    </w:p>
    <w:p w14:paraId="33CD9453" w14:textId="6DEF35AD"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66" w:history="1">
        <w:r w:rsidR="001A06E9" w:rsidRPr="00FE783E">
          <w:rPr>
            <w:rStyle w:val="affff5"/>
            <w:noProof/>
          </w:rPr>
          <w:t xml:space="preserve">7.1.6 </w:t>
        </w:r>
        <w:r w:rsidR="001A06E9" w:rsidRPr="00FE783E">
          <w:rPr>
            <w:rStyle w:val="affff5"/>
            <w:noProof/>
          </w:rPr>
          <w:t>故障预测模块设计</w:t>
        </w:r>
        <w:r w:rsidR="001A06E9">
          <w:rPr>
            <w:noProof/>
            <w:webHidden/>
          </w:rPr>
          <w:tab/>
        </w:r>
        <w:r w:rsidR="001A06E9">
          <w:rPr>
            <w:noProof/>
            <w:webHidden/>
          </w:rPr>
          <w:fldChar w:fldCharType="begin"/>
        </w:r>
        <w:r w:rsidR="001A06E9">
          <w:rPr>
            <w:noProof/>
            <w:webHidden/>
          </w:rPr>
          <w:instrText xml:space="preserve"> PAGEREF _Toc121751866 \h </w:instrText>
        </w:r>
        <w:r w:rsidR="001A06E9">
          <w:rPr>
            <w:noProof/>
            <w:webHidden/>
          </w:rPr>
        </w:r>
        <w:r w:rsidR="001A06E9">
          <w:rPr>
            <w:noProof/>
            <w:webHidden/>
          </w:rPr>
          <w:fldChar w:fldCharType="separate"/>
        </w:r>
        <w:r w:rsidR="001A06E9">
          <w:rPr>
            <w:noProof/>
            <w:webHidden/>
          </w:rPr>
          <w:t>51</w:t>
        </w:r>
        <w:r w:rsidR="001A06E9">
          <w:rPr>
            <w:noProof/>
            <w:webHidden/>
          </w:rPr>
          <w:fldChar w:fldCharType="end"/>
        </w:r>
      </w:hyperlink>
    </w:p>
    <w:p w14:paraId="70C01482" w14:textId="777BF621"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67" w:history="1">
        <w:r w:rsidR="001A06E9" w:rsidRPr="00FE783E">
          <w:rPr>
            <w:rStyle w:val="affff5"/>
            <w:noProof/>
          </w:rPr>
          <w:t xml:space="preserve">7.1.7 </w:t>
        </w:r>
        <w:r w:rsidR="001A06E9" w:rsidRPr="00FE783E">
          <w:rPr>
            <w:rStyle w:val="affff5"/>
            <w:noProof/>
          </w:rPr>
          <w:t>健康评估模块设计</w:t>
        </w:r>
        <w:r w:rsidR="001A06E9">
          <w:rPr>
            <w:noProof/>
            <w:webHidden/>
          </w:rPr>
          <w:tab/>
        </w:r>
        <w:r w:rsidR="001A06E9">
          <w:rPr>
            <w:noProof/>
            <w:webHidden/>
          </w:rPr>
          <w:fldChar w:fldCharType="begin"/>
        </w:r>
        <w:r w:rsidR="001A06E9">
          <w:rPr>
            <w:noProof/>
            <w:webHidden/>
          </w:rPr>
          <w:instrText xml:space="preserve"> PAGEREF _Toc121751867 \h </w:instrText>
        </w:r>
        <w:r w:rsidR="001A06E9">
          <w:rPr>
            <w:noProof/>
            <w:webHidden/>
          </w:rPr>
        </w:r>
        <w:r w:rsidR="001A06E9">
          <w:rPr>
            <w:noProof/>
            <w:webHidden/>
          </w:rPr>
          <w:fldChar w:fldCharType="separate"/>
        </w:r>
        <w:r w:rsidR="001A06E9">
          <w:rPr>
            <w:noProof/>
            <w:webHidden/>
          </w:rPr>
          <w:t>58</w:t>
        </w:r>
        <w:r w:rsidR="001A06E9">
          <w:rPr>
            <w:noProof/>
            <w:webHidden/>
          </w:rPr>
          <w:fldChar w:fldCharType="end"/>
        </w:r>
      </w:hyperlink>
    </w:p>
    <w:p w14:paraId="13DFAFB2" w14:textId="4E422C20"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68" w:history="1">
        <w:r w:rsidR="001A06E9" w:rsidRPr="00FE783E">
          <w:rPr>
            <w:rStyle w:val="affff5"/>
            <w:noProof/>
          </w:rPr>
          <w:t xml:space="preserve">7.1.8 </w:t>
        </w:r>
        <w:r w:rsidR="001A06E9" w:rsidRPr="00FE783E">
          <w:rPr>
            <w:rStyle w:val="affff5"/>
            <w:noProof/>
          </w:rPr>
          <w:t>维修辅助决策模块设计</w:t>
        </w:r>
        <w:r w:rsidR="001A06E9">
          <w:rPr>
            <w:noProof/>
            <w:webHidden/>
          </w:rPr>
          <w:tab/>
        </w:r>
        <w:r w:rsidR="001A06E9">
          <w:rPr>
            <w:noProof/>
            <w:webHidden/>
          </w:rPr>
          <w:fldChar w:fldCharType="begin"/>
        </w:r>
        <w:r w:rsidR="001A06E9">
          <w:rPr>
            <w:noProof/>
            <w:webHidden/>
          </w:rPr>
          <w:instrText xml:space="preserve"> PAGEREF _Toc121751868 \h </w:instrText>
        </w:r>
        <w:r w:rsidR="001A06E9">
          <w:rPr>
            <w:noProof/>
            <w:webHidden/>
          </w:rPr>
        </w:r>
        <w:r w:rsidR="001A06E9">
          <w:rPr>
            <w:noProof/>
            <w:webHidden/>
          </w:rPr>
          <w:fldChar w:fldCharType="separate"/>
        </w:r>
        <w:r w:rsidR="001A06E9">
          <w:rPr>
            <w:noProof/>
            <w:webHidden/>
          </w:rPr>
          <w:t>63</w:t>
        </w:r>
        <w:r w:rsidR="001A06E9">
          <w:rPr>
            <w:noProof/>
            <w:webHidden/>
          </w:rPr>
          <w:fldChar w:fldCharType="end"/>
        </w:r>
      </w:hyperlink>
    </w:p>
    <w:p w14:paraId="07640BDF" w14:textId="4E4E5CD0"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69" w:history="1">
        <w:r w:rsidR="001A06E9" w:rsidRPr="00FE783E">
          <w:rPr>
            <w:rStyle w:val="affff5"/>
            <w:noProof/>
          </w:rPr>
          <w:t xml:space="preserve">7.1.9 </w:t>
        </w:r>
        <w:r w:rsidR="001A06E9" w:rsidRPr="00FE783E">
          <w:rPr>
            <w:rStyle w:val="affff5"/>
            <w:noProof/>
          </w:rPr>
          <w:t>数据交换与数据同步模块设计</w:t>
        </w:r>
        <w:r w:rsidR="001A06E9">
          <w:rPr>
            <w:noProof/>
            <w:webHidden/>
          </w:rPr>
          <w:tab/>
        </w:r>
        <w:r w:rsidR="001A06E9">
          <w:rPr>
            <w:noProof/>
            <w:webHidden/>
          </w:rPr>
          <w:fldChar w:fldCharType="begin"/>
        </w:r>
        <w:r w:rsidR="001A06E9">
          <w:rPr>
            <w:noProof/>
            <w:webHidden/>
          </w:rPr>
          <w:instrText xml:space="preserve"> PAGEREF _Toc121751869 \h </w:instrText>
        </w:r>
        <w:r w:rsidR="001A06E9">
          <w:rPr>
            <w:noProof/>
            <w:webHidden/>
          </w:rPr>
        </w:r>
        <w:r w:rsidR="001A06E9">
          <w:rPr>
            <w:noProof/>
            <w:webHidden/>
          </w:rPr>
          <w:fldChar w:fldCharType="separate"/>
        </w:r>
        <w:r w:rsidR="001A06E9">
          <w:rPr>
            <w:noProof/>
            <w:webHidden/>
          </w:rPr>
          <w:t>69</w:t>
        </w:r>
        <w:r w:rsidR="001A06E9">
          <w:rPr>
            <w:noProof/>
            <w:webHidden/>
          </w:rPr>
          <w:fldChar w:fldCharType="end"/>
        </w:r>
      </w:hyperlink>
    </w:p>
    <w:p w14:paraId="24281313" w14:textId="1437A535" w:rsidR="001A06E9" w:rsidRDefault="00000000">
      <w:pPr>
        <w:pStyle w:val="TOC2"/>
        <w:tabs>
          <w:tab w:val="right" w:leader="dot" w:pos="9174"/>
        </w:tabs>
        <w:rPr>
          <w:rFonts w:asciiTheme="minorHAnsi" w:eastAsiaTheme="minorEastAsia" w:hAnsiTheme="minorHAnsi" w:cstheme="minorBidi"/>
          <w:noProof/>
          <w:sz w:val="21"/>
          <w:szCs w:val="22"/>
        </w:rPr>
      </w:pPr>
      <w:hyperlink w:anchor="_Toc121751870" w:history="1">
        <w:r w:rsidR="001A06E9" w:rsidRPr="00FE783E">
          <w:rPr>
            <w:rStyle w:val="affff5"/>
            <w:noProof/>
          </w:rPr>
          <w:t xml:space="preserve">7.2 </w:t>
        </w:r>
        <w:r w:rsidR="001A06E9" w:rsidRPr="00FE783E">
          <w:rPr>
            <w:rStyle w:val="affff5"/>
            <w:noProof/>
          </w:rPr>
          <w:t>地面端软件设计</w:t>
        </w:r>
        <w:r w:rsidR="001A06E9">
          <w:rPr>
            <w:noProof/>
            <w:webHidden/>
          </w:rPr>
          <w:tab/>
        </w:r>
        <w:r w:rsidR="001A06E9">
          <w:rPr>
            <w:noProof/>
            <w:webHidden/>
          </w:rPr>
          <w:fldChar w:fldCharType="begin"/>
        </w:r>
        <w:r w:rsidR="001A06E9">
          <w:rPr>
            <w:noProof/>
            <w:webHidden/>
          </w:rPr>
          <w:instrText xml:space="preserve"> PAGEREF _Toc121751870 \h </w:instrText>
        </w:r>
        <w:r w:rsidR="001A06E9">
          <w:rPr>
            <w:noProof/>
            <w:webHidden/>
          </w:rPr>
        </w:r>
        <w:r w:rsidR="001A06E9">
          <w:rPr>
            <w:noProof/>
            <w:webHidden/>
          </w:rPr>
          <w:fldChar w:fldCharType="separate"/>
        </w:r>
        <w:r w:rsidR="001A06E9">
          <w:rPr>
            <w:noProof/>
            <w:webHidden/>
          </w:rPr>
          <w:t>71</w:t>
        </w:r>
        <w:r w:rsidR="001A06E9">
          <w:rPr>
            <w:noProof/>
            <w:webHidden/>
          </w:rPr>
          <w:fldChar w:fldCharType="end"/>
        </w:r>
      </w:hyperlink>
    </w:p>
    <w:p w14:paraId="3070880F" w14:textId="422B2BB3"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71" w:history="1">
        <w:r w:rsidR="001A06E9" w:rsidRPr="00FE783E">
          <w:rPr>
            <w:rStyle w:val="affff5"/>
            <w:noProof/>
          </w:rPr>
          <w:t xml:space="preserve">7.2.1 </w:t>
        </w:r>
        <w:r w:rsidR="001A06E9" w:rsidRPr="00FE783E">
          <w:rPr>
            <w:rStyle w:val="affff5"/>
            <w:noProof/>
          </w:rPr>
          <w:t>软件架构</w:t>
        </w:r>
        <w:r w:rsidR="001A06E9">
          <w:rPr>
            <w:noProof/>
            <w:webHidden/>
          </w:rPr>
          <w:tab/>
        </w:r>
        <w:r w:rsidR="001A06E9">
          <w:rPr>
            <w:noProof/>
            <w:webHidden/>
          </w:rPr>
          <w:fldChar w:fldCharType="begin"/>
        </w:r>
        <w:r w:rsidR="001A06E9">
          <w:rPr>
            <w:noProof/>
            <w:webHidden/>
          </w:rPr>
          <w:instrText xml:space="preserve"> PAGEREF _Toc121751871 \h </w:instrText>
        </w:r>
        <w:r w:rsidR="001A06E9">
          <w:rPr>
            <w:noProof/>
            <w:webHidden/>
          </w:rPr>
        </w:r>
        <w:r w:rsidR="001A06E9">
          <w:rPr>
            <w:noProof/>
            <w:webHidden/>
          </w:rPr>
          <w:fldChar w:fldCharType="separate"/>
        </w:r>
        <w:r w:rsidR="001A06E9">
          <w:rPr>
            <w:noProof/>
            <w:webHidden/>
          </w:rPr>
          <w:t>71</w:t>
        </w:r>
        <w:r w:rsidR="001A06E9">
          <w:rPr>
            <w:noProof/>
            <w:webHidden/>
          </w:rPr>
          <w:fldChar w:fldCharType="end"/>
        </w:r>
      </w:hyperlink>
    </w:p>
    <w:p w14:paraId="68207E37" w14:textId="730AE71F"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72" w:history="1">
        <w:r w:rsidR="001A06E9" w:rsidRPr="00FE783E">
          <w:rPr>
            <w:rStyle w:val="affff5"/>
            <w:noProof/>
          </w:rPr>
          <w:t xml:space="preserve">7.2.2 </w:t>
        </w:r>
        <w:r w:rsidR="001A06E9" w:rsidRPr="00FE783E">
          <w:rPr>
            <w:rStyle w:val="affff5"/>
            <w:noProof/>
          </w:rPr>
          <w:t>接口设计</w:t>
        </w:r>
        <w:r w:rsidR="001A06E9">
          <w:rPr>
            <w:noProof/>
            <w:webHidden/>
          </w:rPr>
          <w:tab/>
        </w:r>
        <w:r w:rsidR="001A06E9">
          <w:rPr>
            <w:noProof/>
            <w:webHidden/>
          </w:rPr>
          <w:fldChar w:fldCharType="begin"/>
        </w:r>
        <w:r w:rsidR="001A06E9">
          <w:rPr>
            <w:noProof/>
            <w:webHidden/>
          </w:rPr>
          <w:instrText xml:space="preserve"> PAGEREF _Toc121751872 \h </w:instrText>
        </w:r>
        <w:r w:rsidR="001A06E9">
          <w:rPr>
            <w:noProof/>
            <w:webHidden/>
          </w:rPr>
        </w:r>
        <w:r w:rsidR="001A06E9">
          <w:rPr>
            <w:noProof/>
            <w:webHidden/>
          </w:rPr>
          <w:fldChar w:fldCharType="separate"/>
        </w:r>
        <w:r w:rsidR="001A06E9">
          <w:rPr>
            <w:noProof/>
            <w:webHidden/>
          </w:rPr>
          <w:t>73</w:t>
        </w:r>
        <w:r w:rsidR="001A06E9">
          <w:rPr>
            <w:noProof/>
            <w:webHidden/>
          </w:rPr>
          <w:fldChar w:fldCharType="end"/>
        </w:r>
      </w:hyperlink>
    </w:p>
    <w:p w14:paraId="4196EADB" w14:textId="0B2D96E7"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73" w:history="1">
        <w:r w:rsidR="001A06E9" w:rsidRPr="00FE783E">
          <w:rPr>
            <w:rStyle w:val="affff5"/>
            <w:noProof/>
          </w:rPr>
          <w:t xml:space="preserve">7.2.3 </w:t>
        </w:r>
        <w:r w:rsidR="001A06E9" w:rsidRPr="00FE783E">
          <w:rPr>
            <w:rStyle w:val="affff5"/>
            <w:noProof/>
          </w:rPr>
          <w:t>地面端软件模块组成</w:t>
        </w:r>
        <w:r w:rsidR="001A06E9">
          <w:rPr>
            <w:noProof/>
            <w:webHidden/>
          </w:rPr>
          <w:tab/>
        </w:r>
        <w:r w:rsidR="001A06E9">
          <w:rPr>
            <w:noProof/>
            <w:webHidden/>
          </w:rPr>
          <w:fldChar w:fldCharType="begin"/>
        </w:r>
        <w:r w:rsidR="001A06E9">
          <w:rPr>
            <w:noProof/>
            <w:webHidden/>
          </w:rPr>
          <w:instrText xml:space="preserve"> PAGEREF _Toc121751873 \h </w:instrText>
        </w:r>
        <w:r w:rsidR="001A06E9">
          <w:rPr>
            <w:noProof/>
            <w:webHidden/>
          </w:rPr>
        </w:r>
        <w:r w:rsidR="001A06E9">
          <w:rPr>
            <w:noProof/>
            <w:webHidden/>
          </w:rPr>
          <w:fldChar w:fldCharType="separate"/>
        </w:r>
        <w:r w:rsidR="001A06E9">
          <w:rPr>
            <w:noProof/>
            <w:webHidden/>
          </w:rPr>
          <w:t>76</w:t>
        </w:r>
        <w:r w:rsidR="001A06E9">
          <w:rPr>
            <w:noProof/>
            <w:webHidden/>
          </w:rPr>
          <w:fldChar w:fldCharType="end"/>
        </w:r>
      </w:hyperlink>
    </w:p>
    <w:p w14:paraId="55BCBC75" w14:textId="47057FE6"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74" w:history="1">
        <w:r w:rsidR="001A06E9" w:rsidRPr="00FE783E">
          <w:rPr>
            <w:rStyle w:val="affff5"/>
            <w:noProof/>
          </w:rPr>
          <w:t xml:space="preserve">7.2.4 </w:t>
        </w:r>
        <w:r w:rsidR="001A06E9" w:rsidRPr="00FE783E">
          <w:rPr>
            <w:rStyle w:val="affff5"/>
            <w:noProof/>
          </w:rPr>
          <w:t>状态数据展示</w:t>
        </w:r>
        <w:r w:rsidR="001A06E9">
          <w:rPr>
            <w:noProof/>
            <w:webHidden/>
          </w:rPr>
          <w:tab/>
        </w:r>
        <w:r w:rsidR="001A06E9">
          <w:rPr>
            <w:noProof/>
            <w:webHidden/>
          </w:rPr>
          <w:fldChar w:fldCharType="begin"/>
        </w:r>
        <w:r w:rsidR="001A06E9">
          <w:rPr>
            <w:noProof/>
            <w:webHidden/>
          </w:rPr>
          <w:instrText xml:space="preserve"> PAGEREF _Toc121751874 \h </w:instrText>
        </w:r>
        <w:r w:rsidR="001A06E9">
          <w:rPr>
            <w:noProof/>
            <w:webHidden/>
          </w:rPr>
        </w:r>
        <w:r w:rsidR="001A06E9">
          <w:rPr>
            <w:noProof/>
            <w:webHidden/>
          </w:rPr>
          <w:fldChar w:fldCharType="separate"/>
        </w:r>
        <w:r w:rsidR="001A06E9">
          <w:rPr>
            <w:noProof/>
            <w:webHidden/>
          </w:rPr>
          <w:t>77</w:t>
        </w:r>
        <w:r w:rsidR="001A06E9">
          <w:rPr>
            <w:noProof/>
            <w:webHidden/>
          </w:rPr>
          <w:fldChar w:fldCharType="end"/>
        </w:r>
      </w:hyperlink>
    </w:p>
    <w:p w14:paraId="4496B9BB" w14:textId="5D5EB596"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75" w:history="1">
        <w:r w:rsidR="001A06E9" w:rsidRPr="00FE783E">
          <w:rPr>
            <w:rStyle w:val="affff5"/>
            <w:noProof/>
          </w:rPr>
          <w:t xml:space="preserve">7.2.5 </w:t>
        </w:r>
        <w:r w:rsidR="001A06E9" w:rsidRPr="00FE783E">
          <w:rPr>
            <w:rStyle w:val="affff5"/>
            <w:noProof/>
          </w:rPr>
          <w:t>故障诊断</w:t>
        </w:r>
        <w:r w:rsidR="001A06E9">
          <w:rPr>
            <w:noProof/>
            <w:webHidden/>
          </w:rPr>
          <w:tab/>
        </w:r>
        <w:r w:rsidR="001A06E9">
          <w:rPr>
            <w:noProof/>
            <w:webHidden/>
          </w:rPr>
          <w:fldChar w:fldCharType="begin"/>
        </w:r>
        <w:r w:rsidR="001A06E9">
          <w:rPr>
            <w:noProof/>
            <w:webHidden/>
          </w:rPr>
          <w:instrText xml:space="preserve"> PAGEREF _Toc121751875 \h </w:instrText>
        </w:r>
        <w:r w:rsidR="001A06E9">
          <w:rPr>
            <w:noProof/>
            <w:webHidden/>
          </w:rPr>
        </w:r>
        <w:r w:rsidR="001A06E9">
          <w:rPr>
            <w:noProof/>
            <w:webHidden/>
          </w:rPr>
          <w:fldChar w:fldCharType="separate"/>
        </w:r>
        <w:r w:rsidR="001A06E9">
          <w:rPr>
            <w:noProof/>
            <w:webHidden/>
          </w:rPr>
          <w:t>80</w:t>
        </w:r>
        <w:r w:rsidR="001A06E9">
          <w:rPr>
            <w:noProof/>
            <w:webHidden/>
          </w:rPr>
          <w:fldChar w:fldCharType="end"/>
        </w:r>
      </w:hyperlink>
    </w:p>
    <w:p w14:paraId="656023FB" w14:textId="276C4EB1"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76" w:history="1">
        <w:r w:rsidR="001A06E9" w:rsidRPr="00FE783E">
          <w:rPr>
            <w:rStyle w:val="affff5"/>
            <w:noProof/>
          </w:rPr>
          <w:t xml:space="preserve">7.2.6 </w:t>
        </w:r>
        <w:r w:rsidR="001A06E9" w:rsidRPr="00FE783E">
          <w:rPr>
            <w:rStyle w:val="affff5"/>
            <w:noProof/>
          </w:rPr>
          <w:t>故障预测</w:t>
        </w:r>
        <w:r w:rsidR="001A06E9">
          <w:rPr>
            <w:noProof/>
            <w:webHidden/>
          </w:rPr>
          <w:tab/>
        </w:r>
        <w:r w:rsidR="001A06E9">
          <w:rPr>
            <w:noProof/>
            <w:webHidden/>
          </w:rPr>
          <w:fldChar w:fldCharType="begin"/>
        </w:r>
        <w:r w:rsidR="001A06E9">
          <w:rPr>
            <w:noProof/>
            <w:webHidden/>
          </w:rPr>
          <w:instrText xml:space="preserve"> PAGEREF _Toc121751876 \h </w:instrText>
        </w:r>
        <w:r w:rsidR="001A06E9">
          <w:rPr>
            <w:noProof/>
            <w:webHidden/>
          </w:rPr>
        </w:r>
        <w:r w:rsidR="001A06E9">
          <w:rPr>
            <w:noProof/>
            <w:webHidden/>
          </w:rPr>
          <w:fldChar w:fldCharType="separate"/>
        </w:r>
        <w:r w:rsidR="001A06E9">
          <w:rPr>
            <w:noProof/>
            <w:webHidden/>
          </w:rPr>
          <w:t>102</w:t>
        </w:r>
        <w:r w:rsidR="001A06E9">
          <w:rPr>
            <w:noProof/>
            <w:webHidden/>
          </w:rPr>
          <w:fldChar w:fldCharType="end"/>
        </w:r>
      </w:hyperlink>
    </w:p>
    <w:p w14:paraId="34514759" w14:textId="0C909549"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77" w:history="1">
        <w:r w:rsidR="001A06E9" w:rsidRPr="00FE783E">
          <w:rPr>
            <w:rStyle w:val="affff5"/>
            <w:noProof/>
          </w:rPr>
          <w:t xml:space="preserve">7.2.7 </w:t>
        </w:r>
        <w:r w:rsidR="001A06E9" w:rsidRPr="00FE783E">
          <w:rPr>
            <w:rStyle w:val="affff5"/>
            <w:noProof/>
          </w:rPr>
          <w:t>健康评估</w:t>
        </w:r>
        <w:r w:rsidR="001A06E9">
          <w:rPr>
            <w:noProof/>
            <w:webHidden/>
          </w:rPr>
          <w:tab/>
        </w:r>
        <w:r w:rsidR="001A06E9">
          <w:rPr>
            <w:noProof/>
            <w:webHidden/>
          </w:rPr>
          <w:fldChar w:fldCharType="begin"/>
        </w:r>
        <w:r w:rsidR="001A06E9">
          <w:rPr>
            <w:noProof/>
            <w:webHidden/>
          </w:rPr>
          <w:instrText xml:space="preserve"> PAGEREF _Toc121751877 \h </w:instrText>
        </w:r>
        <w:r w:rsidR="001A06E9">
          <w:rPr>
            <w:noProof/>
            <w:webHidden/>
          </w:rPr>
        </w:r>
        <w:r w:rsidR="001A06E9">
          <w:rPr>
            <w:noProof/>
            <w:webHidden/>
          </w:rPr>
          <w:fldChar w:fldCharType="separate"/>
        </w:r>
        <w:r w:rsidR="001A06E9">
          <w:rPr>
            <w:noProof/>
            <w:webHidden/>
          </w:rPr>
          <w:t>117</w:t>
        </w:r>
        <w:r w:rsidR="001A06E9">
          <w:rPr>
            <w:noProof/>
            <w:webHidden/>
          </w:rPr>
          <w:fldChar w:fldCharType="end"/>
        </w:r>
      </w:hyperlink>
    </w:p>
    <w:p w14:paraId="2D2B0224" w14:textId="56590316"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78" w:history="1">
        <w:r w:rsidR="001A06E9" w:rsidRPr="00FE783E">
          <w:rPr>
            <w:rStyle w:val="affff5"/>
            <w:noProof/>
          </w:rPr>
          <w:t xml:space="preserve">7.2.8 </w:t>
        </w:r>
        <w:r w:rsidR="001A06E9" w:rsidRPr="00FE783E">
          <w:rPr>
            <w:rStyle w:val="affff5"/>
            <w:noProof/>
          </w:rPr>
          <w:t>维修辅助决策</w:t>
        </w:r>
        <w:r w:rsidR="001A06E9">
          <w:rPr>
            <w:noProof/>
            <w:webHidden/>
          </w:rPr>
          <w:tab/>
        </w:r>
        <w:r w:rsidR="001A06E9">
          <w:rPr>
            <w:noProof/>
            <w:webHidden/>
          </w:rPr>
          <w:fldChar w:fldCharType="begin"/>
        </w:r>
        <w:r w:rsidR="001A06E9">
          <w:rPr>
            <w:noProof/>
            <w:webHidden/>
          </w:rPr>
          <w:instrText xml:space="preserve"> PAGEREF _Toc121751878 \h </w:instrText>
        </w:r>
        <w:r w:rsidR="001A06E9">
          <w:rPr>
            <w:noProof/>
            <w:webHidden/>
          </w:rPr>
        </w:r>
        <w:r w:rsidR="001A06E9">
          <w:rPr>
            <w:noProof/>
            <w:webHidden/>
          </w:rPr>
          <w:fldChar w:fldCharType="separate"/>
        </w:r>
        <w:r w:rsidR="001A06E9">
          <w:rPr>
            <w:noProof/>
            <w:webHidden/>
          </w:rPr>
          <w:t>140</w:t>
        </w:r>
        <w:r w:rsidR="001A06E9">
          <w:rPr>
            <w:noProof/>
            <w:webHidden/>
          </w:rPr>
          <w:fldChar w:fldCharType="end"/>
        </w:r>
      </w:hyperlink>
    </w:p>
    <w:p w14:paraId="65FDECA0" w14:textId="079DDF12"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79" w:history="1">
        <w:r w:rsidR="001A06E9" w:rsidRPr="00FE783E">
          <w:rPr>
            <w:rStyle w:val="affff5"/>
            <w:noProof/>
          </w:rPr>
          <w:t xml:space="preserve">7.2.9 </w:t>
        </w:r>
        <w:r w:rsidR="001A06E9" w:rsidRPr="00FE783E">
          <w:rPr>
            <w:rStyle w:val="affff5"/>
            <w:noProof/>
          </w:rPr>
          <w:t>健康管理报告</w:t>
        </w:r>
        <w:r w:rsidR="001A06E9">
          <w:rPr>
            <w:noProof/>
            <w:webHidden/>
          </w:rPr>
          <w:tab/>
        </w:r>
        <w:r w:rsidR="001A06E9">
          <w:rPr>
            <w:noProof/>
            <w:webHidden/>
          </w:rPr>
          <w:fldChar w:fldCharType="begin"/>
        </w:r>
        <w:r w:rsidR="001A06E9">
          <w:rPr>
            <w:noProof/>
            <w:webHidden/>
          </w:rPr>
          <w:instrText xml:space="preserve"> PAGEREF _Toc121751879 \h </w:instrText>
        </w:r>
        <w:r w:rsidR="001A06E9">
          <w:rPr>
            <w:noProof/>
            <w:webHidden/>
          </w:rPr>
        </w:r>
        <w:r w:rsidR="001A06E9">
          <w:rPr>
            <w:noProof/>
            <w:webHidden/>
          </w:rPr>
          <w:fldChar w:fldCharType="separate"/>
        </w:r>
        <w:r w:rsidR="001A06E9">
          <w:rPr>
            <w:noProof/>
            <w:webHidden/>
          </w:rPr>
          <w:t>152</w:t>
        </w:r>
        <w:r w:rsidR="001A06E9">
          <w:rPr>
            <w:noProof/>
            <w:webHidden/>
          </w:rPr>
          <w:fldChar w:fldCharType="end"/>
        </w:r>
      </w:hyperlink>
    </w:p>
    <w:p w14:paraId="596BB640" w14:textId="59C65DBC"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80" w:history="1">
        <w:r w:rsidR="001A06E9" w:rsidRPr="00FE783E">
          <w:rPr>
            <w:rStyle w:val="affff5"/>
            <w:noProof/>
          </w:rPr>
          <w:t xml:space="preserve">7.2.10 </w:t>
        </w:r>
        <w:r w:rsidR="001A06E9" w:rsidRPr="00FE783E">
          <w:rPr>
            <w:rStyle w:val="affff5"/>
            <w:noProof/>
          </w:rPr>
          <w:t>知识库与专家系统服务</w:t>
        </w:r>
        <w:r w:rsidR="001A06E9">
          <w:rPr>
            <w:noProof/>
            <w:webHidden/>
          </w:rPr>
          <w:tab/>
        </w:r>
        <w:r w:rsidR="001A06E9">
          <w:rPr>
            <w:noProof/>
            <w:webHidden/>
          </w:rPr>
          <w:fldChar w:fldCharType="begin"/>
        </w:r>
        <w:r w:rsidR="001A06E9">
          <w:rPr>
            <w:noProof/>
            <w:webHidden/>
          </w:rPr>
          <w:instrText xml:space="preserve"> PAGEREF _Toc121751880 \h </w:instrText>
        </w:r>
        <w:r w:rsidR="001A06E9">
          <w:rPr>
            <w:noProof/>
            <w:webHidden/>
          </w:rPr>
        </w:r>
        <w:r w:rsidR="001A06E9">
          <w:rPr>
            <w:noProof/>
            <w:webHidden/>
          </w:rPr>
          <w:fldChar w:fldCharType="separate"/>
        </w:r>
        <w:r w:rsidR="001A06E9">
          <w:rPr>
            <w:noProof/>
            <w:webHidden/>
          </w:rPr>
          <w:t>161</w:t>
        </w:r>
        <w:r w:rsidR="001A06E9">
          <w:rPr>
            <w:noProof/>
            <w:webHidden/>
          </w:rPr>
          <w:fldChar w:fldCharType="end"/>
        </w:r>
      </w:hyperlink>
    </w:p>
    <w:p w14:paraId="143BA652" w14:textId="6ED6F4E6" w:rsidR="001A06E9" w:rsidRDefault="00000000">
      <w:pPr>
        <w:pStyle w:val="TOC3"/>
        <w:tabs>
          <w:tab w:val="right" w:leader="dot" w:pos="9174"/>
        </w:tabs>
        <w:rPr>
          <w:rFonts w:asciiTheme="minorHAnsi" w:eastAsiaTheme="minorEastAsia" w:hAnsiTheme="minorHAnsi" w:cstheme="minorBidi"/>
          <w:noProof/>
          <w:sz w:val="21"/>
          <w:szCs w:val="22"/>
        </w:rPr>
      </w:pPr>
      <w:hyperlink w:anchor="_Toc121751881" w:history="1">
        <w:r w:rsidR="001A06E9" w:rsidRPr="00FE783E">
          <w:rPr>
            <w:rStyle w:val="affff5"/>
            <w:noProof/>
          </w:rPr>
          <w:t xml:space="preserve">7.2.11 </w:t>
        </w:r>
        <w:r w:rsidR="001A06E9" w:rsidRPr="00FE783E">
          <w:rPr>
            <w:rStyle w:val="affff5"/>
            <w:noProof/>
          </w:rPr>
          <w:t>智能算法建模与服务</w:t>
        </w:r>
        <w:r w:rsidR="001A06E9">
          <w:rPr>
            <w:noProof/>
            <w:webHidden/>
          </w:rPr>
          <w:tab/>
        </w:r>
        <w:r w:rsidR="001A06E9">
          <w:rPr>
            <w:noProof/>
            <w:webHidden/>
          </w:rPr>
          <w:fldChar w:fldCharType="begin"/>
        </w:r>
        <w:r w:rsidR="001A06E9">
          <w:rPr>
            <w:noProof/>
            <w:webHidden/>
          </w:rPr>
          <w:instrText xml:space="preserve"> PAGEREF _Toc121751881 \h </w:instrText>
        </w:r>
        <w:r w:rsidR="001A06E9">
          <w:rPr>
            <w:noProof/>
            <w:webHidden/>
          </w:rPr>
        </w:r>
        <w:r w:rsidR="001A06E9">
          <w:rPr>
            <w:noProof/>
            <w:webHidden/>
          </w:rPr>
          <w:fldChar w:fldCharType="separate"/>
        </w:r>
        <w:r w:rsidR="001A06E9">
          <w:rPr>
            <w:noProof/>
            <w:webHidden/>
          </w:rPr>
          <w:t>182</w:t>
        </w:r>
        <w:r w:rsidR="001A06E9">
          <w:rPr>
            <w:noProof/>
            <w:webHidden/>
          </w:rPr>
          <w:fldChar w:fldCharType="end"/>
        </w:r>
      </w:hyperlink>
    </w:p>
    <w:p w14:paraId="0DCAB712" w14:textId="4F684EF0" w:rsidR="007F71EB" w:rsidRDefault="00241838">
      <w:r>
        <w:fldChar w:fldCharType="end"/>
      </w:r>
      <w:bookmarkEnd w:id="5"/>
    </w:p>
    <w:p w14:paraId="34DDEE0E" w14:textId="77777777" w:rsidR="007F71EB" w:rsidRDefault="007F71EB">
      <w:pPr>
        <w:pStyle w:val="afff7"/>
        <w:sectPr w:rsidR="007F71EB">
          <w:headerReference w:type="default" r:id="rId13"/>
          <w:footerReference w:type="default" r:id="rId14"/>
          <w:pgSz w:w="11906" w:h="16838"/>
          <w:pgMar w:top="1531" w:right="1361" w:bottom="1247" w:left="1361" w:header="964" w:footer="851" w:gutter="0"/>
          <w:pgNumType w:fmt="upperRoman" w:start="1"/>
          <w:cols w:space="425"/>
          <w:docGrid w:type="linesAndChars" w:linePitch="326"/>
        </w:sectPr>
      </w:pPr>
      <w:bookmarkStart w:id="9" w:name="_Toc324419558"/>
      <w:bookmarkStart w:id="10" w:name="_Toc262056789"/>
      <w:bookmarkStart w:id="11" w:name="_Toc262197390"/>
      <w:bookmarkStart w:id="12" w:name="_Toc262071459"/>
      <w:bookmarkStart w:id="13" w:name="_Toc262071534"/>
    </w:p>
    <w:p w14:paraId="5082C22B" w14:textId="77777777" w:rsidR="00F829CF" w:rsidRPr="00F829CF" w:rsidRDefault="00F829CF" w:rsidP="00AF2DD7">
      <w:pPr>
        <w:pStyle w:val="af0"/>
        <w:spacing w:line="240" w:lineRule="auto"/>
        <w:jc w:val="center"/>
        <w:rPr>
          <w:rFonts w:ascii="黑体" w:eastAsia="黑体" w:hAnsi="黑体"/>
          <w:sz w:val="32"/>
          <w:szCs w:val="32"/>
        </w:rPr>
      </w:pPr>
      <w:bookmarkStart w:id="14" w:name="_Toc118119439"/>
      <w:bookmarkStart w:id="15" w:name="_Toc533584612"/>
      <w:bookmarkStart w:id="16" w:name="_Toc533655193"/>
      <w:bookmarkStart w:id="17" w:name="_Toc533655080"/>
      <w:bookmarkStart w:id="18" w:name="_Toc534343567"/>
      <w:bookmarkStart w:id="19" w:name="_Toc533586343"/>
      <w:bookmarkEnd w:id="4"/>
      <w:bookmarkEnd w:id="9"/>
      <w:bookmarkEnd w:id="10"/>
      <w:bookmarkEnd w:id="11"/>
      <w:bookmarkEnd w:id="12"/>
      <w:bookmarkEnd w:id="13"/>
      <w:r w:rsidRPr="00F829CF">
        <w:rPr>
          <w:rFonts w:ascii="黑体" w:eastAsia="黑体" w:hAnsi="黑体" w:hint="eastAsia"/>
          <w:sz w:val="32"/>
          <w:szCs w:val="32"/>
        </w:rPr>
        <w:lastRenderedPageBreak/>
        <w:t>状态监测与健康管理技术地面验证系统</w:t>
      </w:r>
    </w:p>
    <w:p w14:paraId="3325C657" w14:textId="77777777" w:rsidR="007F71EB" w:rsidRDefault="00DE5CB2" w:rsidP="00312B34">
      <w:pPr>
        <w:pStyle w:val="10"/>
        <w:spacing w:before="163" w:after="163"/>
      </w:pPr>
      <w:bookmarkStart w:id="20" w:name="_Toc121751859"/>
      <w:r>
        <w:rPr>
          <w:rFonts w:hint="eastAsia"/>
        </w:rPr>
        <w:t>系统软件研制方案</w:t>
      </w:r>
      <w:bookmarkEnd w:id="20"/>
    </w:p>
    <w:p w14:paraId="4B36C229" w14:textId="1421CB1C" w:rsidR="007F71EB" w:rsidRDefault="00DE5CB2">
      <w:pPr>
        <w:pStyle w:val="affffff"/>
      </w:pPr>
      <w:r>
        <w:rPr>
          <w:rFonts w:hint="eastAsia"/>
        </w:rPr>
        <w:t>健康管理系统软件主要针对任务电子系统，实现对电子设备的BIT、状态数据，以及环境传感器数据的实时读取与解析，根据获取的数据信息实现对系统的状态监测、故障诊断、故障预测、健康评估、维修决策</w:t>
      </w:r>
      <w:r w:rsidR="00876B24">
        <w:rPr>
          <w:rFonts w:hint="eastAsia"/>
        </w:rPr>
        <w:t>等</w:t>
      </w:r>
      <w:r>
        <w:rPr>
          <w:rFonts w:hint="eastAsia"/>
        </w:rPr>
        <w:t>功能，同时实现数据管理与分析、系统配置</w:t>
      </w:r>
      <w:r w:rsidR="000666A3">
        <w:rPr>
          <w:rFonts w:hint="eastAsia"/>
        </w:rPr>
        <w:t>管理</w:t>
      </w:r>
      <w:r>
        <w:rPr>
          <w:rFonts w:hint="eastAsia"/>
        </w:rPr>
        <w:t>以及算法、模型的构建与迭代等功能。整个健康管理软件系统包括机载</w:t>
      </w:r>
      <w:proofErr w:type="gramStart"/>
      <w:r>
        <w:rPr>
          <w:rFonts w:hint="eastAsia"/>
        </w:rPr>
        <w:t>端健康</w:t>
      </w:r>
      <w:proofErr w:type="gramEnd"/>
      <w:r>
        <w:rPr>
          <w:rFonts w:hint="eastAsia"/>
        </w:rPr>
        <w:t>管理</w:t>
      </w:r>
      <w:r w:rsidR="000602F4">
        <w:rPr>
          <w:rFonts w:hint="eastAsia"/>
        </w:rPr>
        <w:t>系统</w:t>
      </w:r>
      <w:r>
        <w:rPr>
          <w:rFonts w:hint="eastAsia"/>
        </w:rPr>
        <w:t>软件（以下简称“</w:t>
      </w:r>
      <w:r w:rsidR="000666A3">
        <w:rPr>
          <w:rFonts w:hint="eastAsia"/>
        </w:rPr>
        <w:t>机载端PHM软件</w:t>
      </w:r>
      <w:r>
        <w:rPr>
          <w:rFonts w:hint="eastAsia"/>
        </w:rPr>
        <w:t>”）和地面</w:t>
      </w:r>
      <w:proofErr w:type="gramStart"/>
      <w:r>
        <w:rPr>
          <w:rFonts w:hint="eastAsia"/>
        </w:rPr>
        <w:t>端健康</w:t>
      </w:r>
      <w:proofErr w:type="gramEnd"/>
      <w:r>
        <w:rPr>
          <w:rFonts w:hint="eastAsia"/>
        </w:rPr>
        <w:t>管理</w:t>
      </w:r>
      <w:r w:rsidR="000602F4">
        <w:rPr>
          <w:rFonts w:hint="eastAsia"/>
        </w:rPr>
        <w:t>系统</w:t>
      </w:r>
      <w:r>
        <w:rPr>
          <w:rFonts w:hint="eastAsia"/>
        </w:rPr>
        <w:t>软件（以下简称“</w:t>
      </w:r>
      <w:r w:rsidR="000666A3">
        <w:rPr>
          <w:rFonts w:hint="eastAsia"/>
        </w:rPr>
        <w:t>地面端PHM软件</w:t>
      </w:r>
      <w:r>
        <w:rPr>
          <w:rFonts w:hint="eastAsia"/>
        </w:rPr>
        <w:t>”）两部分。</w:t>
      </w:r>
    </w:p>
    <w:p w14:paraId="0EC36E79" w14:textId="51A9773C" w:rsidR="007F71EB" w:rsidRDefault="00DE5CB2">
      <w:pPr>
        <w:pStyle w:val="affffff"/>
      </w:pPr>
      <w:r>
        <w:rPr>
          <w:rFonts w:hint="eastAsia"/>
        </w:rPr>
        <w:t>其中，</w:t>
      </w:r>
      <w:r w:rsidR="000666A3">
        <w:rPr>
          <w:rFonts w:hint="eastAsia"/>
        </w:rPr>
        <w:t>机载端PHM软件</w:t>
      </w:r>
      <w:r>
        <w:rPr>
          <w:rFonts w:hint="eastAsia"/>
        </w:rPr>
        <w:t>安装部署在机载健康管理处理机中，主要负责实时状态数据采集与执行，对实时性要求较高，采用C/S架构，采用定制化软件开发模式，实现机载端的在线健康管理应用。软件通过机载设备BIT、环境参数以及飞机指令信息的接收与预处理，实现状态监测</w:t>
      </w:r>
      <w:r w:rsidR="00683686">
        <w:rPr>
          <w:rFonts w:hint="eastAsia"/>
        </w:rPr>
        <w:t>、识别</w:t>
      </w:r>
      <w:r>
        <w:rPr>
          <w:rFonts w:hint="eastAsia"/>
        </w:rPr>
        <w:t>与告警功能；实现基于模型的故障诊断</w:t>
      </w:r>
      <w:r w:rsidR="00683686">
        <w:rPr>
          <w:rFonts w:hint="eastAsia"/>
        </w:rPr>
        <w:t>、</w:t>
      </w:r>
      <w:r w:rsidR="00422EC4">
        <w:rPr>
          <w:rFonts w:hint="eastAsia"/>
        </w:rPr>
        <w:t>定位、预测、健康评估与维修决策等</w:t>
      </w:r>
      <w:r>
        <w:rPr>
          <w:rFonts w:hint="eastAsia"/>
        </w:rPr>
        <w:t>功能；同时实现健康数据的</w:t>
      </w:r>
      <w:r w:rsidR="00422EC4">
        <w:rPr>
          <w:rFonts w:hint="eastAsia"/>
        </w:rPr>
        <w:t>转发</w:t>
      </w:r>
      <w:r>
        <w:rPr>
          <w:rFonts w:hint="eastAsia"/>
        </w:rPr>
        <w:t>、</w:t>
      </w:r>
      <w:r w:rsidR="00422EC4">
        <w:rPr>
          <w:rFonts w:hint="eastAsia"/>
        </w:rPr>
        <w:t>存储</w:t>
      </w:r>
      <w:r>
        <w:rPr>
          <w:rFonts w:hint="eastAsia"/>
        </w:rPr>
        <w:t>以及系统</w:t>
      </w:r>
      <w:r w:rsidR="00422EC4">
        <w:rPr>
          <w:rFonts w:hint="eastAsia"/>
        </w:rPr>
        <w:t>管理</w:t>
      </w:r>
      <w:r>
        <w:rPr>
          <w:rFonts w:hint="eastAsia"/>
        </w:rPr>
        <w:t>等功能。</w:t>
      </w:r>
    </w:p>
    <w:p w14:paraId="7A71C7AF" w14:textId="0615C507" w:rsidR="007F71EB" w:rsidRDefault="000666A3">
      <w:pPr>
        <w:pStyle w:val="affffff"/>
      </w:pPr>
      <w:r>
        <w:rPr>
          <w:rFonts w:hint="eastAsia"/>
        </w:rPr>
        <w:t>地面端PHM软件</w:t>
      </w:r>
      <w:r w:rsidR="00DE5CB2">
        <w:rPr>
          <w:rFonts w:hint="eastAsia"/>
        </w:rPr>
        <w:t>采用一体化的平台建设思路，采用B/S架构，实现地面</w:t>
      </w:r>
      <w:proofErr w:type="gramStart"/>
      <w:r w:rsidR="00DE5CB2">
        <w:rPr>
          <w:rFonts w:hint="eastAsia"/>
        </w:rPr>
        <w:t>端健康</w:t>
      </w:r>
      <w:proofErr w:type="gramEnd"/>
      <w:r w:rsidR="00DE5CB2">
        <w:rPr>
          <w:rFonts w:hint="eastAsia"/>
        </w:rPr>
        <w:t>管理数据的ETL抽取、模型的训练发布管理等功能。软件主要通过</w:t>
      </w:r>
      <w:r w:rsidR="002E053A">
        <w:rPr>
          <w:rFonts w:hint="eastAsia"/>
        </w:rPr>
        <w:t>电子</w:t>
      </w:r>
      <w:r w:rsidR="00DE5CB2">
        <w:rPr>
          <w:rFonts w:hint="eastAsia"/>
        </w:rPr>
        <w:t>加</w:t>
      </w:r>
      <w:r w:rsidR="002E053A">
        <w:rPr>
          <w:rFonts w:hint="eastAsia"/>
        </w:rPr>
        <w:t>卸</w:t>
      </w:r>
      <w:r w:rsidR="00DE5CB2">
        <w:rPr>
          <w:rFonts w:hint="eastAsia"/>
        </w:rPr>
        <w:t>载盘导入机载</w:t>
      </w:r>
      <w:r w:rsidR="002E053A">
        <w:rPr>
          <w:rFonts w:hint="eastAsia"/>
        </w:rPr>
        <w:t>端</w:t>
      </w:r>
      <w:r w:rsidR="00DE5CB2">
        <w:rPr>
          <w:rFonts w:hint="eastAsia"/>
        </w:rPr>
        <w:t>数据，基于3D模型实现数据可视化</w:t>
      </w:r>
      <w:r w:rsidR="003C05A2">
        <w:rPr>
          <w:rFonts w:hint="eastAsia"/>
        </w:rPr>
        <w:t>与数据分析</w:t>
      </w:r>
      <w:r w:rsidR="00DE5CB2">
        <w:rPr>
          <w:rFonts w:hint="eastAsia"/>
        </w:rPr>
        <w:t>功能；基于多种智能算法及模型实现故障诊断、故障预测、健康评估、辅助维修决策等功能；同时，能够实现健康管理报告、知识库</w:t>
      </w:r>
      <w:r w:rsidR="00683686">
        <w:rPr>
          <w:rFonts w:hint="eastAsia"/>
        </w:rPr>
        <w:t>与专家系统服务，</w:t>
      </w:r>
      <w:r w:rsidR="00DE5CB2">
        <w:rPr>
          <w:rFonts w:hint="eastAsia"/>
        </w:rPr>
        <w:t>及算法与模型的</w:t>
      </w:r>
      <w:r w:rsidR="00683686">
        <w:rPr>
          <w:rFonts w:hint="eastAsia"/>
        </w:rPr>
        <w:t>构建、下载和存储</w:t>
      </w:r>
      <w:r w:rsidR="00DE5CB2">
        <w:rPr>
          <w:rFonts w:hint="eastAsia"/>
        </w:rPr>
        <w:t>管理功能。</w:t>
      </w:r>
    </w:p>
    <w:p w14:paraId="656E8B7E" w14:textId="68B083D5" w:rsidR="007F71EB" w:rsidRDefault="00DE5CB2">
      <w:pPr>
        <w:pStyle w:val="111"/>
      </w:pPr>
      <w:bookmarkStart w:id="21" w:name="_Toc121751860"/>
      <w:bookmarkEnd w:id="14"/>
      <w:r>
        <w:rPr>
          <w:rFonts w:hint="eastAsia"/>
        </w:rPr>
        <w:t>机载端</w:t>
      </w:r>
      <w:r w:rsidR="00845EE6">
        <w:rPr>
          <w:rFonts w:hint="eastAsia"/>
        </w:rPr>
        <w:t>P</w:t>
      </w:r>
      <w:r w:rsidR="00845EE6">
        <w:t>HM</w:t>
      </w:r>
      <w:r>
        <w:rPr>
          <w:rFonts w:hint="eastAsia"/>
        </w:rPr>
        <w:t>软件</w:t>
      </w:r>
      <w:r>
        <w:t>设计</w:t>
      </w:r>
      <w:bookmarkEnd w:id="21"/>
    </w:p>
    <w:p w14:paraId="5CEA42B4" w14:textId="77777777" w:rsidR="007F71EB" w:rsidRDefault="00DE5CB2">
      <w:pPr>
        <w:pStyle w:val="2111"/>
      </w:pPr>
      <w:bookmarkStart w:id="22" w:name="_Toc459716636"/>
      <w:bookmarkStart w:id="23" w:name="_Toc118119433"/>
      <w:bookmarkStart w:id="24" w:name="_Toc121751861"/>
      <w:r>
        <w:rPr>
          <w:rFonts w:hint="eastAsia"/>
        </w:rPr>
        <w:t>软件架构</w:t>
      </w:r>
      <w:bookmarkEnd w:id="22"/>
      <w:bookmarkEnd w:id="23"/>
      <w:bookmarkEnd w:id="24"/>
    </w:p>
    <w:p w14:paraId="220DDCBE" w14:textId="03DB1417" w:rsidR="007F71EB" w:rsidRDefault="00DE5CB2">
      <w:pPr>
        <w:pStyle w:val="19"/>
        <w:numPr>
          <w:ilvl w:val="0"/>
          <w:numId w:val="0"/>
        </w:numPr>
        <w:spacing w:line="300" w:lineRule="auto"/>
        <w:ind w:left="839" w:hanging="419"/>
      </w:pPr>
      <w:r>
        <w:rPr>
          <w:rFonts w:hint="eastAsia"/>
        </w:rPr>
        <w:t>机载端</w:t>
      </w:r>
      <w:r>
        <w:rPr>
          <w:rFonts w:hint="eastAsia"/>
        </w:rPr>
        <w:t>PHM</w:t>
      </w:r>
      <w:r>
        <w:rPr>
          <w:rFonts w:hint="eastAsia"/>
        </w:rPr>
        <w:t>软件的软件</w:t>
      </w:r>
      <w:r w:rsidR="001D0F60">
        <w:rPr>
          <w:rFonts w:hint="eastAsia"/>
        </w:rPr>
        <w:t>开发与部署</w:t>
      </w:r>
      <w:r>
        <w:rPr>
          <w:rFonts w:hint="eastAsia"/>
        </w:rPr>
        <w:t>环境如下：</w:t>
      </w:r>
    </w:p>
    <w:p w14:paraId="08DA2757" w14:textId="0C7FAE73" w:rsidR="007F71EB" w:rsidRDefault="00DE5CB2">
      <w:pPr>
        <w:pStyle w:val="19"/>
        <w:numPr>
          <w:ilvl w:val="0"/>
          <w:numId w:val="26"/>
        </w:numPr>
        <w:tabs>
          <w:tab w:val="clear" w:pos="-840"/>
        </w:tabs>
        <w:spacing w:line="300" w:lineRule="auto"/>
        <w:ind w:firstLine="480"/>
      </w:pPr>
      <w:r>
        <w:t>操作系统：</w:t>
      </w:r>
      <w:r>
        <w:rPr>
          <w:rFonts w:hint="eastAsia"/>
        </w:rPr>
        <w:t>麒麟</w:t>
      </w:r>
      <w:r>
        <w:rPr>
          <w:rFonts w:hint="eastAsia"/>
        </w:rPr>
        <w:t>V10.0</w:t>
      </w:r>
      <w:r>
        <w:t>；</w:t>
      </w:r>
    </w:p>
    <w:p w14:paraId="3423DE91" w14:textId="263BB555" w:rsidR="007F71EB" w:rsidRDefault="00DE5CB2">
      <w:pPr>
        <w:pStyle w:val="19"/>
        <w:numPr>
          <w:ilvl w:val="0"/>
          <w:numId w:val="26"/>
        </w:numPr>
        <w:tabs>
          <w:tab w:val="clear" w:pos="-840"/>
        </w:tabs>
        <w:spacing w:line="300" w:lineRule="auto"/>
        <w:ind w:firstLine="480"/>
      </w:pPr>
      <w:r>
        <w:t>开发环境：</w:t>
      </w:r>
      <w:r>
        <w:t>QT</w:t>
      </w:r>
      <w:r>
        <w:rPr>
          <w:rFonts w:hint="eastAsia"/>
        </w:rPr>
        <w:t xml:space="preserve"> Creator</w:t>
      </w:r>
      <w:r>
        <w:t>4.4.1</w:t>
      </w:r>
      <w:r>
        <w:t>；</w:t>
      </w:r>
    </w:p>
    <w:p w14:paraId="5F1E2FB9" w14:textId="77777777" w:rsidR="007F71EB" w:rsidRDefault="00DE5CB2">
      <w:pPr>
        <w:pStyle w:val="19"/>
        <w:numPr>
          <w:ilvl w:val="0"/>
          <w:numId w:val="26"/>
        </w:numPr>
        <w:tabs>
          <w:tab w:val="clear" w:pos="-840"/>
        </w:tabs>
        <w:spacing w:line="300" w:lineRule="auto"/>
        <w:ind w:firstLine="480"/>
      </w:pPr>
      <w:r>
        <w:t>软件开发</w:t>
      </w:r>
      <w:r>
        <w:rPr>
          <w:rFonts w:hint="eastAsia"/>
        </w:rPr>
        <w:t>语言</w:t>
      </w:r>
      <w:r>
        <w:t>：</w:t>
      </w:r>
      <w:r>
        <w:rPr>
          <w:rFonts w:hint="eastAsia"/>
        </w:rPr>
        <w:t>QT</w:t>
      </w:r>
      <w:r>
        <w:t>5.9.2</w:t>
      </w:r>
      <w:r>
        <w:rPr>
          <w:rFonts w:hint="eastAsia"/>
        </w:rPr>
        <w:t>，</w:t>
      </w:r>
      <w:r>
        <w:t>C++</w:t>
      </w:r>
      <w:r>
        <w:rPr>
          <w:rFonts w:hint="eastAsia"/>
        </w:rPr>
        <w:t>和</w:t>
      </w:r>
      <w:r>
        <w:t>C</w:t>
      </w:r>
      <w:r>
        <w:rPr>
          <w:rFonts w:hint="eastAsia"/>
        </w:rPr>
        <w:t>语言；</w:t>
      </w:r>
    </w:p>
    <w:p w14:paraId="2419BE40" w14:textId="77777777" w:rsidR="007F71EB" w:rsidRDefault="00DE5CB2">
      <w:pPr>
        <w:pStyle w:val="19"/>
        <w:numPr>
          <w:ilvl w:val="0"/>
          <w:numId w:val="26"/>
        </w:numPr>
        <w:tabs>
          <w:tab w:val="clear" w:pos="-840"/>
        </w:tabs>
        <w:spacing w:line="300" w:lineRule="auto"/>
        <w:ind w:firstLine="480"/>
      </w:pPr>
      <w:r>
        <w:rPr>
          <w:rFonts w:hint="eastAsia"/>
        </w:rPr>
        <w:t>数据库：</w:t>
      </w:r>
      <w:proofErr w:type="gramStart"/>
      <w:r>
        <w:rPr>
          <w:rFonts w:hint="eastAsia"/>
        </w:rPr>
        <w:t>人大金</w:t>
      </w:r>
      <w:proofErr w:type="gramEnd"/>
      <w:r>
        <w:rPr>
          <w:rFonts w:hint="eastAsia"/>
        </w:rPr>
        <w:t>仓数据库。</w:t>
      </w:r>
    </w:p>
    <w:p w14:paraId="0AA46243" w14:textId="77777777" w:rsidR="007F71EB" w:rsidRDefault="00DE5CB2">
      <w:pPr>
        <w:pStyle w:val="affffff"/>
      </w:pPr>
      <w:r>
        <w:rPr>
          <w:rFonts w:hint="eastAsia"/>
        </w:rPr>
        <w:t>机载端PHM软件使用QT、C++编程语言开发，数据库采用国产</w:t>
      </w:r>
      <w:proofErr w:type="gramStart"/>
      <w:r>
        <w:rPr>
          <w:rFonts w:hint="eastAsia"/>
        </w:rPr>
        <w:t>人大金</w:t>
      </w:r>
      <w:proofErr w:type="gramEnd"/>
      <w:r>
        <w:rPr>
          <w:rFonts w:hint="eastAsia"/>
        </w:rPr>
        <w:t>仓数据库。软件基于模块化、面向对象的软件设计思想，在软件整体架构中，根据功能的不同将软件划分为不同的功能层，每个功能层的模块在软件启动后独立运行，各功能模块间通过对外接口实现模块间的数据交互。</w:t>
      </w:r>
    </w:p>
    <w:p w14:paraId="5F5A62FA" w14:textId="36FC669D" w:rsidR="007F71EB" w:rsidRDefault="00DE5CB2">
      <w:pPr>
        <w:pStyle w:val="affffff"/>
      </w:pPr>
      <w:r>
        <w:rPr>
          <w:rFonts w:hint="eastAsia"/>
        </w:rPr>
        <w:t>机载端PHM软件的整体架构基于OSA-CBM的分层标准统一设计实现，软件总体设计如图</w:t>
      </w:r>
      <w:r w:rsidR="00F25FC6">
        <w:rPr>
          <w:rFonts w:hint="eastAsia"/>
        </w:rPr>
        <w:t>7-</w:t>
      </w:r>
      <w:r w:rsidR="00F25FC6">
        <w:t>1</w:t>
      </w:r>
      <w:r>
        <w:rPr>
          <w:rFonts w:hint="eastAsia"/>
        </w:rPr>
        <w:t>所示：</w:t>
      </w:r>
    </w:p>
    <w:p w14:paraId="374F2185" w14:textId="71C5B69E" w:rsidR="00F25FC6" w:rsidRDefault="00F25FC6">
      <w:pPr>
        <w:pStyle w:val="a6"/>
        <w:keepNext w:val="0"/>
        <w:numPr>
          <w:ilvl w:val="0"/>
          <w:numId w:val="0"/>
        </w:numPr>
      </w:pPr>
    </w:p>
    <w:p w14:paraId="48FBC8AE" w14:textId="75DF6F87" w:rsidR="00F25FC6" w:rsidRDefault="00F25FC6">
      <w:pPr>
        <w:pStyle w:val="a6"/>
        <w:keepNext w:val="0"/>
        <w:numPr>
          <w:ilvl w:val="0"/>
          <w:numId w:val="0"/>
        </w:numPr>
      </w:pPr>
      <w:r>
        <w:object w:dxaOrig="10793" w:dyaOrig="10089" w14:anchorId="6EB89D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429pt" o:ole="">
            <v:imagedata r:id="rId15" o:title=""/>
          </v:shape>
          <o:OLEObject Type="Embed" ProgID="Visio.Drawing.15" ShapeID="_x0000_i1025" DrawAspect="Content" ObjectID="_1732539203" r:id="rId16"/>
        </w:object>
      </w:r>
    </w:p>
    <w:p w14:paraId="2F836EAE" w14:textId="77777777" w:rsidR="007F71EB" w:rsidRPr="00774F78" w:rsidRDefault="00DE5CB2">
      <w:pPr>
        <w:pStyle w:val="a6"/>
        <w:keepNext w:val="0"/>
        <w:numPr>
          <w:ilvl w:val="0"/>
          <w:numId w:val="27"/>
        </w:numPr>
        <w:ind w:left="0"/>
        <w:rPr>
          <w:sz w:val="21"/>
          <w:szCs w:val="21"/>
        </w:rPr>
      </w:pPr>
      <w:r w:rsidRPr="00774F78">
        <w:rPr>
          <w:rFonts w:hint="eastAsia"/>
          <w:sz w:val="21"/>
          <w:szCs w:val="21"/>
        </w:rPr>
        <w:t>机载端PHM软件架构图</w:t>
      </w:r>
    </w:p>
    <w:p w14:paraId="6039E8E5" w14:textId="77777777" w:rsidR="007F71EB" w:rsidRDefault="007F71EB">
      <w:pPr>
        <w:pStyle w:val="affffff"/>
        <w:ind w:firstLineChars="0" w:firstLine="0"/>
      </w:pPr>
    </w:p>
    <w:p w14:paraId="28A8714F" w14:textId="77777777" w:rsidR="007F71EB" w:rsidRDefault="00DE5CB2">
      <w:pPr>
        <w:pStyle w:val="31111"/>
        <w:rPr>
          <w:snapToGrid w:val="0"/>
        </w:rPr>
      </w:pPr>
      <w:r>
        <w:rPr>
          <w:rFonts w:hint="eastAsia"/>
        </w:rPr>
        <w:t>数据库</w:t>
      </w:r>
    </w:p>
    <w:p w14:paraId="610FAE8D" w14:textId="63208D0A" w:rsidR="007F71EB" w:rsidRDefault="00DE5CB2">
      <w:pPr>
        <w:pStyle w:val="affffff"/>
      </w:pPr>
      <w:r>
        <w:rPr>
          <w:rFonts w:hint="eastAsia"/>
        </w:rPr>
        <w:t>健康管理软件的数据库主要使用国产</w:t>
      </w:r>
      <w:proofErr w:type="gramStart"/>
      <w:r>
        <w:rPr>
          <w:rFonts w:hint="eastAsia"/>
        </w:rPr>
        <w:t>人大金</w:t>
      </w:r>
      <w:proofErr w:type="gramEnd"/>
      <w:r>
        <w:rPr>
          <w:rFonts w:hint="eastAsia"/>
        </w:rPr>
        <w:t>仓数据库，基于MIMOSA CIRS</w:t>
      </w:r>
      <w:r w:rsidR="00BA0EC4">
        <w:rPr>
          <w:rFonts w:hint="eastAsia"/>
        </w:rPr>
        <w:t>数据体系</w:t>
      </w:r>
      <w:r>
        <w:rPr>
          <w:rFonts w:hint="eastAsia"/>
        </w:rPr>
        <w:t>标准来实现数据库</w:t>
      </w:r>
      <w:r w:rsidR="00B64254">
        <w:rPr>
          <w:rFonts w:hint="eastAsia"/>
        </w:rPr>
        <w:t>的表</w:t>
      </w:r>
      <w:r>
        <w:rPr>
          <w:rFonts w:hint="eastAsia"/>
        </w:rPr>
        <w:t>设计，包括系统</w:t>
      </w:r>
      <w:proofErr w:type="gramStart"/>
      <w:r>
        <w:rPr>
          <w:rFonts w:hint="eastAsia"/>
        </w:rPr>
        <w:t>组信息</w:t>
      </w:r>
      <w:proofErr w:type="gramEnd"/>
      <w:r>
        <w:rPr>
          <w:rFonts w:hint="eastAsia"/>
        </w:rPr>
        <w:t>表，系统设计信息表，各</w:t>
      </w:r>
      <w:r w:rsidR="00791ADD">
        <w:rPr>
          <w:rFonts w:hint="eastAsia"/>
        </w:rPr>
        <w:t>层</w:t>
      </w:r>
      <w:r>
        <w:rPr>
          <w:rFonts w:hint="eastAsia"/>
        </w:rPr>
        <w:t>功能模块输出数据存储表，维修维护等工作管理相关数据表以及其他相关信息表。整个数据库能够存储</w:t>
      </w:r>
      <w:r w:rsidR="008C7397">
        <w:rPr>
          <w:rFonts w:hint="eastAsia"/>
        </w:rPr>
        <w:t>系统</w:t>
      </w:r>
      <w:r>
        <w:rPr>
          <w:rFonts w:hint="eastAsia"/>
        </w:rPr>
        <w:t>的</w:t>
      </w:r>
      <w:r w:rsidR="001456CD">
        <w:rPr>
          <w:rFonts w:hint="eastAsia"/>
        </w:rPr>
        <w:t>全</w:t>
      </w:r>
      <w:r>
        <w:rPr>
          <w:rFonts w:hint="eastAsia"/>
        </w:rPr>
        <w:t>生命周期的相关数据信息。</w:t>
      </w:r>
    </w:p>
    <w:p w14:paraId="31A842AC" w14:textId="77777777" w:rsidR="007F71EB" w:rsidRDefault="00DE5CB2">
      <w:pPr>
        <w:pStyle w:val="31111"/>
        <w:rPr>
          <w:snapToGrid w:val="0"/>
          <w:color w:val="000000"/>
          <w:szCs w:val="24"/>
        </w:rPr>
      </w:pPr>
      <w:bookmarkStart w:id="25" w:name="_Toc68012346"/>
      <w:r>
        <w:rPr>
          <w:rFonts w:hint="eastAsia"/>
        </w:rPr>
        <w:t>数据</w:t>
      </w:r>
      <w:r>
        <w:rPr>
          <w:rFonts w:hint="eastAsia"/>
          <w:snapToGrid w:val="0"/>
        </w:rPr>
        <w:t>采集</w:t>
      </w:r>
      <w:r>
        <w:rPr>
          <w:rFonts w:hint="eastAsia"/>
          <w:snapToGrid w:val="0"/>
          <w:color w:val="000000"/>
          <w:szCs w:val="24"/>
        </w:rPr>
        <w:t>层</w:t>
      </w:r>
      <w:bookmarkEnd w:id="25"/>
    </w:p>
    <w:p w14:paraId="1F128618" w14:textId="28E4EB24" w:rsidR="007F71EB" w:rsidRDefault="00DE5CB2">
      <w:pPr>
        <w:pStyle w:val="affffff"/>
      </w:pPr>
      <w:r>
        <w:rPr>
          <w:rFonts w:hint="eastAsia"/>
        </w:rPr>
        <w:t>数据采集</w:t>
      </w:r>
      <w:proofErr w:type="gramStart"/>
      <w:r>
        <w:rPr>
          <w:rFonts w:hint="eastAsia"/>
        </w:rPr>
        <w:t>层实现</w:t>
      </w:r>
      <w:proofErr w:type="gramEnd"/>
      <w:r>
        <w:rPr>
          <w:rFonts w:hint="eastAsia"/>
        </w:rPr>
        <w:t>总线数据报文获取，按照报文协议格式来解析各监控数据；通过</w:t>
      </w:r>
      <w:r w:rsidR="00FE0071">
        <w:rPr>
          <w:rFonts w:hint="eastAsia"/>
        </w:rPr>
        <w:t>环境参数采集模块和高性能数字信号处理模块</w:t>
      </w:r>
      <w:r>
        <w:rPr>
          <w:rFonts w:hint="eastAsia"/>
        </w:rPr>
        <w:t>获取实时传感器波形数据，根据传感器参数</w:t>
      </w:r>
      <w:r>
        <w:rPr>
          <w:rFonts w:hint="eastAsia"/>
        </w:rPr>
        <w:lastRenderedPageBreak/>
        <w:t>信息实现单位转换；接收飞行状态信息、任务信息、任务工况等信息，作为诊断、</w:t>
      </w:r>
      <w:r w:rsidR="00707E59">
        <w:rPr>
          <w:rFonts w:hint="eastAsia"/>
        </w:rPr>
        <w:t>评估、</w:t>
      </w:r>
      <w:r>
        <w:rPr>
          <w:rFonts w:hint="eastAsia"/>
        </w:rPr>
        <w:t>预测的依据。</w:t>
      </w:r>
    </w:p>
    <w:p w14:paraId="24AF16BF" w14:textId="77777777" w:rsidR="007F71EB" w:rsidRDefault="00DE5CB2">
      <w:pPr>
        <w:pStyle w:val="31111"/>
        <w:rPr>
          <w:snapToGrid w:val="0"/>
          <w:color w:val="000000"/>
          <w:szCs w:val="24"/>
        </w:rPr>
      </w:pPr>
      <w:bookmarkStart w:id="26" w:name="_Toc68012347"/>
      <w:r>
        <w:rPr>
          <w:rFonts w:hint="eastAsia"/>
          <w:snapToGrid w:val="0"/>
        </w:rPr>
        <w:t>数据预处理</w:t>
      </w:r>
      <w:r>
        <w:rPr>
          <w:rFonts w:hint="eastAsia"/>
          <w:snapToGrid w:val="0"/>
          <w:color w:val="000000"/>
          <w:szCs w:val="24"/>
        </w:rPr>
        <w:t>层</w:t>
      </w:r>
      <w:bookmarkEnd w:id="26"/>
    </w:p>
    <w:p w14:paraId="6C08508F" w14:textId="77777777" w:rsidR="007F71EB" w:rsidRDefault="00DE5CB2">
      <w:pPr>
        <w:pStyle w:val="affffff"/>
      </w:pPr>
      <w:r>
        <w:rPr>
          <w:rFonts w:hint="eastAsia"/>
        </w:rPr>
        <w:t>接收数据采集层转递的数据，主要实现数据的特征提取、信号处理、滤波等功能，特征提取包括时域、频域、时频域多种特征提取算法。</w:t>
      </w:r>
    </w:p>
    <w:p w14:paraId="1607807A" w14:textId="77777777" w:rsidR="007F71EB" w:rsidRDefault="00DE5CB2">
      <w:pPr>
        <w:pStyle w:val="31111"/>
        <w:rPr>
          <w:snapToGrid w:val="0"/>
          <w:color w:val="000000"/>
          <w:szCs w:val="24"/>
        </w:rPr>
      </w:pPr>
      <w:r>
        <w:rPr>
          <w:rFonts w:hint="eastAsia"/>
        </w:rPr>
        <w:t>状态</w:t>
      </w:r>
      <w:r>
        <w:rPr>
          <w:rFonts w:hint="eastAsia"/>
          <w:snapToGrid w:val="0"/>
        </w:rPr>
        <w:t>检测层</w:t>
      </w:r>
    </w:p>
    <w:p w14:paraId="38D88BFB" w14:textId="77777777" w:rsidR="007F71EB" w:rsidRDefault="00DE5CB2">
      <w:pPr>
        <w:pStyle w:val="affffff"/>
        <w:ind w:firstLine="488"/>
        <w:rPr>
          <w:snapToGrid w:val="0"/>
          <w:color w:val="000000"/>
          <w:spacing w:val="2"/>
          <w:szCs w:val="24"/>
        </w:rPr>
      </w:pPr>
      <w:r>
        <w:rPr>
          <w:rFonts w:hint="eastAsia"/>
          <w:snapToGrid w:val="0"/>
          <w:color w:val="000000"/>
          <w:spacing w:val="2"/>
          <w:szCs w:val="24"/>
        </w:rPr>
        <w:t>接收数据采集层和数据预处理层传递的数据信息，主要实现以下功能：</w:t>
      </w:r>
    </w:p>
    <w:p w14:paraId="667EF6D8" w14:textId="77777777" w:rsidR="007F71EB" w:rsidRDefault="00DE5CB2">
      <w:pPr>
        <w:pStyle w:val="affffff"/>
        <w:numPr>
          <w:ilvl w:val="0"/>
          <w:numId w:val="28"/>
        </w:numPr>
        <w:ind w:firstLineChars="0"/>
      </w:pPr>
      <w:r>
        <w:rPr>
          <w:rFonts w:hint="eastAsia"/>
        </w:rPr>
        <w:t>状态告警：依据采集原始数据或预处理的数据，通过定义阈值、告警延迟等条件判断来生成异常告警数据（可根据严重程度划分分级）；</w:t>
      </w:r>
    </w:p>
    <w:p w14:paraId="2FD0B46E" w14:textId="77777777" w:rsidR="007F71EB" w:rsidRDefault="00DE5CB2">
      <w:pPr>
        <w:pStyle w:val="affffff"/>
        <w:numPr>
          <w:ilvl w:val="0"/>
          <w:numId w:val="28"/>
        </w:numPr>
        <w:ind w:firstLineChars="0"/>
      </w:pPr>
      <w:r>
        <w:rPr>
          <w:rFonts w:hint="eastAsia"/>
        </w:rPr>
        <w:t>事件信息：依据解析后的机载数据和数据间的逻辑表达式，生成相关事件、日志信息；</w:t>
      </w:r>
    </w:p>
    <w:p w14:paraId="74A6B261" w14:textId="77777777" w:rsidR="007F71EB" w:rsidRDefault="00DE5CB2">
      <w:pPr>
        <w:pStyle w:val="affffff"/>
        <w:numPr>
          <w:ilvl w:val="0"/>
          <w:numId w:val="28"/>
        </w:numPr>
        <w:ind w:firstLineChars="0"/>
      </w:pPr>
      <w:r>
        <w:rPr>
          <w:rFonts w:hint="eastAsia"/>
        </w:rPr>
        <w:t>数据转发：将监测结果实时数据传递和传输给统一计算平台。</w:t>
      </w:r>
    </w:p>
    <w:p w14:paraId="3A162BF3" w14:textId="77777777" w:rsidR="007F71EB" w:rsidRDefault="00DE5CB2">
      <w:pPr>
        <w:pStyle w:val="31111"/>
        <w:rPr>
          <w:snapToGrid w:val="0"/>
          <w:color w:val="000000"/>
          <w:szCs w:val="24"/>
        </w:rPr>
      </w:pPr>
      <w:r>
        <w:rPr>
          <w:rFonts w:hint="eastAsia"/>
          <w:snapToGrid w:val="0"/>
        </w:rPr>
        <w:t>诊断评估</w:t>
      </w:r>
      <w:r>
        <w:rPr>
          <w:rFonts w:hint="eastAsia"/>
          <w:snapToGrid w:val="0"/>
          <w:color w:val="000000"/>
          <w:szCs w:val="24"/>
        </w:rPr>
        <w:t>层</w:t>
      </w:r>
    </w:p>
    <w:p w14:paraId="7FA0D4BA" w14:textId="77777777" w:rsidR="007F71EB" w:rsidRDefault="00DE5CB2">
      <w:pPr>
        <w:pStyle w:val="affffff"/>
        <w:ind w:firstLine="488"/>
        <w:rPr>
          <w:snapToGrid w:val="0"/>
          <w:color w:val="000000"/>
          <w:spacing w:val="2"/>
          <w:szCs w:val="24"/>
        </w:rPr>
      </w:pPr>
      <w:r>
        <w:rPr>
          <w:rFonts w:hint="eastAsia"/>
          <w:snapToGrid w:val="0"/>
          <w:color w:val="000000"/>
          <w:spacing w:val="2"/>
          <w:szCs w:val="24"/>
        </w:rPr>
        <w:t>获取数据采集层的状态数据、数据预处理层的特征值、以及结合状态监测输出结果，来实现系统的故障诊断和健康评估功能。</w:t>
      </w:r>
    </w:p>
    <w:p w14:paraId="580DE066" w14:textId="2F1C0350" w:rsidR="007F71EB" w:rsidRDefault="00DE5CB2">
      <w:pPr>
        <w:pStyle w:val="affffff"/>
        <w:numPr>
          <w:ilvl w:val="0"/>
          <w:numId w:val="29"/>
        </w:numPr>
        <w:ind w:firstLineChars="0"/>
      </w:pPr>
      <w:r>
        <w:rPr>
          <w:rFonts w:hint="eastAsia"/>
        </w:rPr>
        <w:t>故障诊断：依据解析后的</w:t>
      </w:r>
      <w:r w:rsidR="00847A6A">
        <w:rPr>
          <w:rFonts w:hint="eastAsia"/>
        </w:rPr>
        <w:t>总线</w:t>
      </w:r>
      <w:r>
        <w:rPr>
          <w:rFonts w:hint="eastAsia"/>
        </w:rPr>
        <w:t>数据、告警、状态数据，基于装备的诊断模型、诊断规则和智能算法进行故障推理、诊断以及故障隔离；</w:t>
      </w:r>
    </w:p>
    <w:p w14:paraId="27669A93" w14:textId="77777777" w:rsidR="007F71EB" w:rsidRDefault="00DE5CB2">
      <w:pPr>
        <w:pStyle w:val="affffff"/>
        <w:numPr>
          <w:ilvl w:val="0"/>
          <w:numId w:val="29"/>
        </w:numPr>
        <w:ind w:firstLineChars="0"/>
      </w:pPr>
      <w:r>
        <w:rPr>
          <w:rFonts w:hint="eastAsia"/>
        </w:rPr>
        <w:t>健康评估：基于指标体系，通过告警数据、诊断数据，实现系统不同层级由下而上的各级健康评估；</w:t>
      </w:r>
    </w:p>
    <w:p w14:paraId="2644B400" w14:textId="77777777" w:rsidR="007F71EB" w:rsidRDefault="00DE5CB2">
      <w:pPr>
        <w:pStyle w:val="31111"/>
        <w:rPr>
          <w:snapToGrid w:val="0"/>
          <w:color w:val="000000"/>
          <w:szCs w:val="24"/>
        </w:rPr>
      </w:pPr>
      <w:r>
        <w:rPr>
          <w:rFonts w:hint="eastAsia"/>
          <w:snapToGrid w:val="0"/>
          <w:color w:val="000000"/>
          <w:szCs w:val="24"/>
        </w:rPr>
        <w:t>趋势预测层</w:t>
      </w:r>
    </w:p>
    <w:p w14:paraId="34BA1920" w14:textId="77777777" w:rsidR="007F71EB" w:rsidRDefault="00DE5CB2">
      <w:pPr>
        <w:pStyle w:val="affffff"/>
      </w:pPr>
      <w:r>
        <w:rPr>
          <w:rFonts w:hint="eastAsia"/>
        </w:rPr>
        <w:t>主要基于数据预处理结果，结合告警、诊断和评估信息，采用智能算法对部件或系统的进行趋势分析、故障预测。</w:t>
      </w:r>
    </w:p>
    <w:p w14:paraId="6262B225" w14:textId="77777777" w:rsidR="007F71EB" w:rsidRDefault="00DE5CB2">
      <w:pPr>
        <w:pStyle w:val="31111"/>
        <w:rPr>
          <w:snapToGrid w:val="0"/>
          <w:color w:val="000000"/>
          <w:szCs w:val="24"/>
        </w:rPr>
      </w:pPr>
      <w:r>
        <w:rPr>
          <w:rFonts w:hint="eastAsia"/>
        </w:rPr>
        <w:t>决策</w:t>
      </w:r>
      <w:r>
        <w:rPr>
          <w:rFonts w:hint="eastAsia"/>
          <w:snapToGrid w:val="0"/>
        </w:rPr>
        <w:t>生成</w:t>
      </w:r>
      <w:r>
        <w:rPr>
          <w:rFonts w:hint="eastAsia"/>
          <w:snapToGrid w:val="0"/>
          <w:color w:val="000000"/>
          <w:szCs w:val="24"/>
        </w:rPr>
        <w:t>层</w:t>
      </w:r>
    </w:p>
    <w:p w14:paraId="7F592741" w14:textId="3352155B" w:rsidR="007F71EB" w:rsidRDefault="00DE5CB2">
      <w:pPr>
        <w:pStyle w:val="affffff"/>
      </w:pPr>
      <w:r>
        <w:rPr>
          <w:rFonts w:hint="eastAsia"/>
        </w:rPr>
        <w:t>主要依据故障诊断、健康评估以及预测的结果，同时结合采集的飞行数据信息，生成对应的维修维护建议内容。</w:t>
      </w:r>
      <w:r w:rsidR="00F97C7F">
        <w:rPr>
          <w:rFonts w:hint="eastAsia"/>
        </w:rPr>
        <w:t>机载端PHM软件</w:t>
      </w:r>
      <w:r>
        <w:rPr>
          <w:rFonts w:hint="eastAsia"/>
        </w:rPr>
        <w:t>的维修决策可以支持两种方式：文字描述和IETM链接。</w:t>
      </w:r>
    </w:p>
    <w:p w14:paraId="1A43E572" w14:textId="77777777" w:rsidR="007F71EB" w:rsidRDefault="00DE5CB2">
      <w:pPr>
        <w:pStyle w:val="31111"/>
      </w:pPr>
      <w:bookmarkStart w:id="27" w:name="_Toc68012345"/>
      <w:r>
        <w:rPr>
          <w:rFonts w:hint="eastAsia"/>
        </w:rPr>
        <w:t>应用层</w:t>
      </w:r>
      <w:bookmarkEnd w:id="27"/>
    </w:p>
    <w:p w14:paraId="39C61191" w14:textId="77777777" w:rsidR="007F71EB" w:rsidRDefault="00DE5CB2">
      <w:pPr>
        <w:pStyle w:val="affffff"/>
      </w:pPr>
      <w:r>
        <w:rPr>
          <w:rFonts w:hint="eastAsia"/>
        </w:rPr>
        <w:t>应用层通过人机交互界面实现软件的人机交互，包括用户登录、图形化健康状态显示、数据管理、系统配置管理、维修维护提醒、算法模型管理等人机界面功能。</w:t>
      </w:r>
    </w:p>
    <w:p w14:paraId="7E9CC8A1" w14:textId="77777777" w:rsidR="007F71EB" w:rsidRDefault="00DE5CB2">
      <w:pPr>
        <w:pStyle w:val="affffff"/>
      </w:pPr>
      <w:r>
        <w:rPr>
          <w:rFonts w:hint="eastAsia"/>
        </w:rPr>
        <w:t>其中，登录界面和用户管理界面用于配置登录用户信息及权限，完成用户登录，进入软件主界面；图形化健康状态显示主要基于系统的层级组成，分层显示系统/设备的最新健康状态、告警、故障信息、监控参数等；数据管理界面主要用于管理历史数据，筛</w:t>
      </w:r>
      <w:r>
        <w:rPr>
          <w:rFonts w:hint="eastAsia"/>
        </w:rPr>
        <w:lastRenderedPageBreak/>
        <w:t>选查询当前监控数据、维修维护数据和分析统计数据等相关历史数据信息，支持条件筛选、图形化显示、数据导出等功能；维修维护实现设备的维修维护提醒、填写维修履历等功能；系统配置用于在线更新算法模型、系统信息，配置信号采集等功能。</w:t>
      </w:r>
    </w:p>
    <w:p w14:paraId="5FC9CA56" w14:textId="77777777" w:rsidR="007F71EB" w:rsidRDefault="007F71EB">
      <w:pPr>
        <w:pStyle w:val="affffff"/>
        <w:ind w:firstLineChars="0" w:firstLine="0"/>
      </w:pPr>
    </w:p>
    <w:p w14:paraId="5B643D33" w14:textId="77777777" w:rsidR="007F71EB" w:rsidRDefault="00DE5CB2">
      <w:pPr>
        <w:pStyle w:val="2111"/>
      </w:pPr>
      <w:bookmarkStart w:id="28" w:name="_Toc121751862"/>
      <w:bookmarkStart w:id="29" w:name="_Toc30609"/>
      <w:r>
        <w:rPr>
          <w:rFonts w:hint="eastAsia"/>
        </w:rPr>
        <w:t>接口设计</w:t>
      </w:r>
      <w:bookmarkEnd w:id="28"/>
    </w:p>
    <w:p w14:paraId="2F8CC650" w14:textId="77777777" w:rsidR="007F71EB" w:rsidRDefault="00DE5CB2">
      <w:pPr>
        <w:pStyle w:val="31111"/>
      </w:pPr>
      <w:r>
        <w:rPr>
          <w:rFonts w:hint="eastAsia"/>
        </w:rPr>
        <w:t>外部接口</w:t>
      </w:r>
    </w:p>
    <w:p w14:paraId="46A0BD69" w14:textId="77777777" w:rsidR="007F71EB" w:rsidRDefault="00DE5CB2">
      <w:pPr>
        <w:pStyle w:val="affffff"/>
      </w:pPr>
      <w:r>
        <w:rPr>
          <w:rFonts w:hint="eastAsia"/>
        </w:rPr>
        <w:t>机载端PHM软件主要安装部署在机载</w:t>
      </w:r>
      <w:proofErr w:type="gramStart"/>
      <w:r>
        <w:rPr>
          <w:rFonts w:hint="eastAsia"/>
        </w:rPr>
        <w:t>端健康</w:t>
      </w:r>
      <w:proofErr w:type="gramEnd"/>
      <w:r>
        <w:rPr>
          <w:rFonts w:hint="eastAsia"/>
        </w:rPr>
        <w:t>管理处理机上</w:t>
      </w:r>
      <w:r>
        <w:t>，</w:t>
      </w:r>
      <w:r>
        <w:rPr>
          <w:rFonts w:hint="eastAsia"/>
        </w:rPr>
        <w:t>对外接口主要包括：</w:t>
      </w:r>
    </w:p>
    <w:p w14:paraId="1F8F3086" w14:textId="77777777" w:rsidR="007F71EB" w:rsidRDefault="00DE5CB2">
      <w:pPr>
        <w:pStyle w:val="affffff"/>
        <w:numPr>
          <w:ilvl w:val="0"/>
          <w:numId w:val="30"/>
        </w:numPr>
        <w:ind w:firstLineChars="0"/>
      </w:pPr>
      <w:r>
        <w:rPr>
          <w:rFonts w:hint="eastAsia"/>
        </w:rPr>
        <w:t>任务电子系统-机载PHM接口（RW</w:t>
      </w:r>
      <w:r>
        <w:t>-</w:t>
      </w:r>
      <w:r>
        <w:rPr>
          <w:rFonts w:hint="eastAsia"/>
        </w:rPr>
        <w:t>PHM</w:t>
      </w:r>
      <w:r>
        <w:t>-</w:t>
      </w:r>
      <w:r>
        <w:rPr>
          <w:rFonts w:hint="eastAsia"/>
        </w:rPr>
        <w:t>ZX</w:t>
      </w:r>
      <w:r>
        <w:t>-</w:t>
      </w:r>
      <w:r>
        <w:rPr>
          <w:rFonts w:hint="eastAsia"/>
        </w:rPr>
        <w:t>JK）</w:t>
      </w:r>
    </w:p>
    <w:p w14:paraId="5345542E" w14:textId="77777777" w:rsidR="007F71EB" w:rsidRDefault="00DE5CB2">
      <w:pPr>
        <w:pStyle w:val="affffff"/>
      </w:pPr>
      <w:r>
        <w:rPr>
          <w:rFonts w:hint="eastAsia"/>
        </w:rPr>
        <w:t>接口名称：总线数据采集接口</w:t>
      </w:r>
    </w:p>
    <w:p w14:paraId="25BB37D6" w14:textId="77777777" w:rsidR="007F71EB" w:rsidRDefault="00DE5CB2">
      <w:pPr>
        <w:pStyle w:val="affffff"/>
      </w:pPr>
      <w:r>
        <w:rPr>
          <w:rFonts w:hint="eastAsia"/>
        </w:rPr>
        <w:t>接口类型：支持Ethernet、SDH、RS232/422/485、</w:t>
      </w:r>
      <w:proofErr w:type="spellStart"/>
      <w:r>
        <w:rPr>
          <w:rFonts w:hint="eastAsia"/>
        </w:rPr>
        <w:t>RapidIO</w:t>
      </w:r>
      <w:proofErr w:type="spellEnd"/>
      <w:r>
        <w:rPr>
          <w:rFonts w:hint="eastAsia"/>
        </w:rPr>
        <w:t>、CAN、IPMB等总线。</w:t>
      </w:r>
    </w:p>
    <w:p w14:paraId="1A59DF64" w14:textId="2D3E43FA" w:rsidR="007F71EB" w:rsidRDefault="00DE5CB2">
      <w:pPr>
        <w:pStyle w:val="affffff"/>
      </w:pPr>
      <w:r>
        <w:rPr>
          <w:rFonts w:hint="eastAsia"/>
        </w:rPr>
        <w:t>接口方向：</w:t>
      </w:r>
      <w:r w:rsidR="00333122">
        <w:rPr>
          <w:rFonts w:hint="eastAsia"/>
        </w:rPr>
        <w:t>系统</w:t>
      </w:r>
      <w:r>
        <w:rPr>
          <w:rFonts w:hint="eastAsia"/>
        </w:rPr>
        <w:t>各设备→</w:t>
      </w:r>
      <w:r w:rsidR="000666A3">
        <w:rPr>
          <w:rFonts w:hint="eastAsia"/>
        </w:rPr>
        <w:t>机载端PHM软件</w:t>
      </w:r>
    </w:p>
    <w:p w14:paraId="04DBC038" w14:textId="77777777" w:rsidR="007F71EB" w:rsidRDefault="00DE5CB2">
      <w:pPr>
        <w:pStyle w:val="affffff"/>
      </w:pPr>
      <w:r>
        <w:rPr>
          <w:rFonts w:hint="eastAsia"/>
        </w:rPr>
        <w:t>接口功能：获取机内各设备实时BIT、状态数据</w:t>
      </w:r>
    </w:p>
    <w:p w14:paraId="7D69E35B" w14:textId="77777777" w:rsidR="007F71EB" w:rsidRDefault="00DE5CB2">
      <w:pPr>
        <w:pStyle w:val="affffff"/>
      </w:pPr>
      <w:r>
        <w:rPr>
          <w:rFonts w:hint="eastAsia"/>
        </w:rPr>
        <w:t>信息内容：数据报文</w:t>
      </w:r>
    </w:p>
    <w:p w14:paraId="6244110B" w14:textId="77777777" w:rsidR="007F71EB" w:rsidRDefault="00DE5CB2">
      <w:pPr>
        <w:pStyle w:val="affffff"/>
        <w:numPr>
          <w:ilvl w:val="0"/>
          <w:numId w:val="30"/>
        </w:numPr>
        <w:ind w:firstLineChars="0"/>
        <w:rPr>
          <w:snapToGrid w:val="0"/>
        </w:rPr>
      </w:pPr>
      <w:r>
        <w:rPr>
          <w:rFonts w:hint="eastAsia"/>
        </w:rPr>
        <w:t>传感器</w:t>
      </w:r>
      <w:r>
        <w:rPr>
          <w:rFonts w:hint="eastAsia"/>
          <w:snapToGrid w:val="0"/>
        </w:rPr>
        <w:t>-机载PHM接口（CGQ</w:t>
      </w:r>
      <w:r>
        <w:rPr>
          <w:snapToGrid w:val="0"/>
        </w:rPr>
        <w:t>-</w:t>
      </w:r>
      <w:r>
        <w:rPr>
          <w:rFonts w:hint="eastAsia"/>
          <w:snapToGrid w:val="0"/>
        </w:rPr>
        <w:t>PHM</w:t>
      </w:r>
      <w:r>
        <w:rPr>
          <w:snapToGrid w:val="0"/>
        </w:rPr>
        <w:t>-</w:t>
      </w:r>
      <w:r>
        <w:rPr>
          <w:rFonts w:hint="eastAsia"/>
          <w:snapToGrid w:val="0"/>
        </w:rPr>
        <w:t>QD</w:t>
      </w:r>
      <w:r>
        <w:rPr>
          <w:snapToGrid w:val="0"/>
        </w:rPr>
        <w:t>-</w:t>
      </w:r>
      <w:r>
        <w:rPr>
          <w:rFonts w:hint="eastAsia"/>
          <w:snapToGrid w:val="0"/>
        </w:rPr>
        <w:t>JK）</w:t>
      </w:r>
    </w:p>
    <w:p w14:paraId="684EBDEB" w14:textId="77777777" w:rsidR="007F71EB" w:rsidRDefault="00DE5CB2">
      <w:pPr>
        <w:pStyle w:val="affffff"/>
      </w:pPr>
      <w:r>
        <w:rPr>
          <w:rFonts w:hint="eastAsia"/>
        </w:rPr>
        <w:t>接口类型：驱动</w:t>
      </w:r>
    </w:p>
    <w:p w14:paraId="2FD8C1EE" w14:textId="77777777" w:rsidR="007F71EB" w:rsidRDefault="00DE5CB2">
      <w:pPr>
        <w:pStyle w:val="affffff"/>
      </w:pPr>
      <w:r>
        <w:rPr>
          <w:rFonts w:hint="eastAsia"/>
        </w:rPr>
        <w:t>接口方向：传感器→机载端PHM软件</w:t>
      </w:r>
    </w:p>
    <w:p w14:paraId="29948DF8" w14:textId="77777777" w:rsidR="007F71EB" w:rsidRDefault="00DE5CB2">
      <w:pPr>
        <w:pStyle w:val="affffff"/>
      </w:pPr>
      <w:r>
        <w:rPr>
          <w:rFonts w:hint="eastAsia"/>
        </w:rPr>
        <w:t>接口功能：获取环境传感器数据</w:t>
      </w:r>
    </w:p>
    <w:p w14:paraId="43173A03" w14:textId="77777777" w:rsidR="007F71EB" w:rsidRDefault="00DE5CB2">
      <w:pPr>
        <w:pStyle w:val="affffff"/>
      </w:pPr>
      <w:r>
        <w:rPr>
          <w:rFonts w:hint="eastAsia"/>
        </w:rPr>
        <w:t>信息内容：传感器波形数据</w:t>
      </w:r>
    </w:p>
    <w:p w14:paraId="6D19538A" w14:textId="77777777" w:rsidR="007F71EB" w:rsidRDefault="00DE5CB2">
      <w:pPr>
        <w:pStyle w:val="affffff"/>
        <w:numPr>
          <w:ilvl w:val="0"/>
          <w:numId w:val="30"/>
        </w:numPr>
        <w:ind w:firstLineChars="0"/>
        <w:rPr>
          <w:snapToGrid w:val="0"/>
        </w:rPr>
      </w:pPr>
      <w:r>
        <w:rPr>
          <w:rFonts w:hint="eastAsia"/>
        </w:rPr>
        <w:t>机载端</w:t>
      </w:r>
      <w:r>
        <w:rPr>
          <w:rFonts w:hint="eastAsia"/>
          <w:snapToGrid w:val="0"/>
        </w:rPr>
        <w:t>PHM软件-统一计算平台接口（PHM-DB-</w:t>
      </w:r>
      <w:r>
        <w:rPr>
          <w:rFonts w:hint="eastAsia"/>
        </w:rPr>
        <w:t>TSN</w:t>
      </w:r>
      <w:r>
        <w:rPr>
          <w:rFonts w:hint="eastAsia"/>
          <w:snapToGrid w:val="0"/>
        </w:rPr>
        <w:t>-JK）</w:t>
      </w:r>
    </w:p>
    <w:p w14:paraId="7FA6B5C9" w14:textId="77777777" w:rsidR="007F71EB" w:rsidRDefault="00DE5CB2">
      <w:pPr>
        <w:pStyle w:val="affffff"/>
      </w:pPr>
      <w:r>
        <w:rPr>
          <w:rFonts w:hint="eastAsia"/>
        </w:rPr>
        <w:t>接口1：</w:t>
      </w:r>
    </w:p>
    <w:p w14:paraId="3998EC83" w14:textId="77777777" w:rsidR="007F71EB" w:rsidRDefault="00DE5CB2">
      <w:pPr>
        <w:pStyle w:val="affffff"/>
      </w:pPr>
      <w:r>
        <w:rPr>
          <w:rFonts w:hint="eastAsia"/>
        </w:rPr>
        <w:t>接口1类型：TSN</w:t>
      </w:r>
    </w:p>
    <w:p w14:paraId="3AB6273F" w14:textId="77777777" w:rsidR="007F71EB" w:rsidRDefault="00DE5CB2">
      <w:pPr>
        <w:pStyle w:val="affffff"/>
      </w:pPr>
      <w:r>
        <w:rPr>
          <w:rFonts w:hint="eastAsia"/>
        </w:rPr>
        <w:t>接口1方向：机载PHM→统一计算平台</w:t>
      </w:r>
    </w:p>
    <w:p w14:paraId="790C6490" w14:textId="77777777" w:rsidR="007F71EB" w:rsidRDefault="00DE5CB2">
      <w:pPr>
        <w:pStyle w:val="affffff"/>
      </w:pPr>
      <w:r>
        <w:rPr>
          <w:rFonts w:hint="eastAsia"/>
        </w:rPr>
        <w:t>接口1功能：传递健康管理数据存储到统计计算平台中。</w:t>
      </w:r>
    </w:p>
    <w:p w14:paraId="6B7AEFDB" w14:textId="77777777" w:rsidR="007F71EB" w:rsidRDefault="00DE5CB2">
      <w:pPr>
        <w:pStyle w:val="affffff"/>
      </w:pPr>
      <w:r>
        <w:rPr>
          <w:rFonts w:hint="eastAsia"/>
        </w:rPr>
        <w:t>信息内容：健康管理数据。</w:t>
      </w:r>
    </w:p>
    <w:p w14:paraId="66509506" w14:textId="77777777" w:rsidR="007F71EB" w:rsidRDefault="00DE5CB2">
      <w:pPr>
        <w:pStyle w:val="affffff"/>
      </w:pPr>
      <w:r>
        <w:rPr>
          <w:rFonts w:hint="eastAsia"/>
        </w:rPr>
        <w:t>接口2：</w:t>
      </w:r>
    </w:p>
    <w:p w14:paraId="3C71F9BF" w14:textId="77777777" w:rsidR="007F71EB" w:rsidRDefault="00DE5CB2">
      <w:pPr>
        <w:pStyle w:val="affffff"/>
      </w:pPr>
      <w:r>
        <w:rPr>
          <w:rFonts w:hint="eastAsia"/>
        </w:rPr>
        <w:t>接口1类型：TSN</w:t>
      </w:r>
    </w:p>
    <w:p w14:paraId="7B86E3CF" w14:textId="77777777" w:rsidR="007F71EB" w:rsidRDefault="00DE5CB2">
      <w:pPr>
        <w:pStyle w:val="affffff"/>
      </w:pPr>
      <w:r>
        <w:rPr>
          <w:rFonts w:hint="eastAsia"/>
        </w:rPr>
        <w:t>接口1方向：统一计算平台→机载PHM</w:t>
      </w:r>
    </w:p>
    <w:p w14:paraId="00DE6AB9" w14:textId="77777777" w:rsidR="007F71EB" w:rsidRDefault="00DE5CB2">
      <w:pPr>
        <w:pStyle w:val="affffff"/>
      </w:pPr>
      <w:r>
        <w:rPr>
          <w:rFonts w:hint="eastAsia"/>
        </w:rPr>
        <w:t>接口1功能：上传机载端PHM软件的算法模型文件。</w:t>
      </w:r>
    </w:p>
    <w:p w14:paraId="6FB0EBAF" w14:textId="77777777" w:rsidR="007F71EB" w:rsidRDefault="00DE5CB2">
      <w:pPr>
        <w:pStyle w:val="affffff"/>
      </w:pPr>
      <w:r>
        <w:rPr>
          <w:rFonts w:hint="eastAsia"/>
        </w:rPr>
        <w:t>信息内容：模型文件。</w:t>
      </w:r>
    </w:p>
    <w:p w14:paraId="714E866B" w14:textId="77777777" w:rsidR="007F71EB" w:rsidRDefault="007F71EB">
      <w:pPr>
        <w:pStyle w:val="affffff"/>
      </w:pPr>
    </w:p>
    <w:p w14:paraId="6C87A730" w14:textId="77777777" w:rsidR="007F71EB" w:rsidRDefault="00DE5CB2">
      <w:pPr>
        <w:pStyle w:val="affffff"/>
      </w:pPr>
      <w:r>
        <w:rPr>
          <w:rFonts w:hint="eastAsia"/>
        </w:rPr>
        <w:t>机载端PHM软件的对外通信如下图所示：</w:t>
      </w:r>
    </w:p>
    <w:p w14:paraId="2B25C111" w14:textId="77777777" w:rsidR="007F71EB" w:rsidRDefault="007F71EB" w:rsidP="00A04489">
      <w:pPr>
        <w:pStyle w:val="22"/>
        <w:ind w:left="454" w:firstLineChars="0" w:firstLine="0"/>
        <w:jc w:val="center"/>
      </w:pPr>
      <w:r>
        <w:object w:dxaOrig="8021" w:dyaOrig="2975" w14:anchorId="5D9EA079">
          <v:shape id="_x0000_i1026" type="#_x0000_t75" style="width:372.75pt;height:146.25pt" o:ole="">
            <v:imagedata r:id="rId17" o:title=""/>
            <o:lock v:ext="edit" aspectratio="f"/>
          </v:shape>
          <o:OLEObject Type="Embed" ProgID="Visio.Drawing.11" ShapeID="_x0000_i1026" DrawAspect="Content" ObjectID="_1732539204" r:id="rId18"/>
        </w:object>
      </w:r>
    </w:p>
    <w:p w14:paraId="626C80EA" w14:textId="77777777" w:rsidR="007F71EB" w:rsidRPr="00774F78" w:rsidRDefault="00DE5CB2">
      <w:pPr>
        <w:pStyle w:val="a6"/>
        <w:keepNext w:val="0"/>
        <w:numPr>
          <w:ilvl w:val="0"/>
          <w:numId w:val="27"/>
        </w:numPr>
        <w:ind w:left="0" w:firstLine="360"/>
        <w:rPr>
          <w:sz w:val="21"/>
          <w:szCs w:val="21"/>
        </w:rPr>
      </w:pPr>
      <w:r w:rsidRPr="00774F78">
        <w:rPr>
          <w:rFonts w:hint="eastAsia"/>
          <w:sz w:val="21"/>
          <w:szCs w:val="21"/>
        </w:rPr>
        <w:t>外部接口图</w:t>
      </w:r>
    </w:p>
    <w:p w14:paraId="779A85BE" w14:textId="77777777" w:rsidR="007F71EB" w:rsidRDefault="00DE5CB2">
      <w:pPr>
        <w:pStyle w:val="31111"/>
      </w:pPr>
      <w:r>
        <w:rPr>
          <w:rFonts w:hint="eastAsia"/>
        </w:rPr>
        <w:t>内部接口</w:t>
      </w:r>
    </w:p>
    <w:p w14:paraId="7E09CA13" w14:textId="102E4717" w:rsidR="007F71EB" w:rsidRDefault="000666A3">
      <w:pPr>
        <w:pStyle w:val="22"/>
        <w:rPr>
          <w:snapToGrid w:val="0"/>
          <w:sz w:val="24"/>
          <w:szCs w:val="24"/>
        </w:rPr>
      </w:pPr>
      <w:r>
        <w:rPr>
          <w:rFonts w:hint="eastAsia"/>
          <w:sz w:val="24"/>
          <w:szCs w:val="24"/>
        </w:rPr>
        <w:t>机载端</w:t>
      </w:r>
      <w:r>
        <w:rPr>
          <w:rFonts w:hint="eastAsia"/>
          <w:sz w:val="24"/>
          <w:szCs w:val="24"/>
        </w:rPr>
        <w:t>PHM</w:t>
      </w:r>
      <w:r>
        <w:rPr>
          <w:rFonts w:hint="eastAsia"/>
          <w:sz w:val="24"/>
          <w:szCs w:val="24"/>
        </w:rPr>
        <w:t>软件</w:t>
      </w:r>
      <w:r w:rsidR="00DE5CB2">
        <w:rPr>
          <w:rFonts w:hint="eastAsia"/>
          <w:sz w:val="24"/>
          <w:szCs w:val="24"/>
        </w:rPr>
        <w:t>的内部接口主要为各层间模块的数据传递、与人机交互界面的接口以及数据存储的接口。各模块输出数据的数据结构</w:t>
      </w:r>
      <w:r w:rsidR="00DE5CB2">
        <w:rPr>
          <w:rFonts w:hint="eastAsia"/>
          <w:snapToGrid w:val="0"/>
          <w:sz w:val="24"/>
          <w:szCs w:val="24"/>
        </w:rPr>
        <w:t>设计同样依据</w:t>
      </w:r>
      <w:r w:rsidR="00DE5CB2">
        <w:rPr>
          <w:rFonts w:hint="eastAsia"/>
          <w:snapToGrid w:val="0"/>
          <w:sz w:val="24"/>
          <w:szCs w:val="24"/>
        </w:rPr>
        <w:t>OSA-CBM</w:t>
      </w:r>
      <w:r w:rsidR="00DE5CB2">
        <w:rPr>
          <w:rFonts w:hint="eastAsia"/>
          <w:snapToGrid w:val="0"/>
          <w:sz w:val="24"/>
          <w:szCs w:val="24"/>
        </w:rPr>
        <w:t>标准</w:t>
      </w:r>
      <w:r w:rsidR="0081446A">
        <w:rPr>
          <w:rFonts w:hint="eastAsia"/>
          <w:snapToGrid w:val="0"/>
          <w:sz w:val="24"/>
          <w:szCs w:val="24"/>
        </w:rPr>
        <w:t>设计</w:t>
      </w:r>
      <w:r w:rsidR="00DE5CB2">
        <w:rPr>
          <w:rFonts w:hint="eastAsia"/>
          <w:snapToGrid w:val="0"/>
          <w:sz w:val="24"/>
          <w:szCs w:val="24"/>
        </w:rPr>
        <w:t>，基于标准的数据封装实现模块间的数据传递。</w:t>
      </w:r>
      <w:r w:rsidR="00DE5CB2">
        <w:rPr>
          <w:rFonts w:hint="eastAsia"/>
          <w:sz w:val="24"/>
          <w:szCs w:val="24"/>
        </w:rPr>
        <w:t>健康管理软件</w:t>
      </w:r>
      <w:r w:rsidR="00DE5CB2">
        <w:rPr>
          <w:rFonts w:hint="eastAsia"/>
          <w:snapToGrid w:val="0"/>
          <w:sz w:val="24"/>
          <w:szCs w:val="24"/>
        </w:rPr>
        <w:t>的数据类型主要包括：</w:t>
      </w:r>
    </w:p>
    <w:p w14:paraId="589A2513" w14:textId="77777777" w:rsidR="007F71EB" w:rsidRDefault="00DE5CB2">
      <w:pPr>
        <w:pStyle w:val="22"/>
        <w:numPr>
          <w:ilvl w:val="0"/>
          <w:numId w:val="31"/>
        </w:numPr>
        <w:ind w:firstLineChars="0"/>
        <w:rPr>
          <w:snapToGrid w:val="0"/>
          <w:sz w:val="24"/>
          <w:szCs w:val="24"/>
        </w:rPr>
      </w:pPr>
      <w:r>
        <w:rPr>
          <w:rFonts w:hint="eastAsia"/>
          <w:snapToGrid w:val="0"/>
          <w:sz w:val="24"/>
          <w:szCs w:val="24"/>
        </w:rPr>
        <w:t>采集的原始数据（</w:t>
      </w:r>
      <w:r>
        <w:rPr>
          <w:rFonts w:hint="eastAsia"/>
          <w:snapToGrid w:val="0"/>
          <w:sz w:val="24"/>
          <w:szCs w:val="24"/>
        </w:rPr>
        <w:t>BIT/</w:t>
      </w:r>
      <w:r>
        <w:rPr>
          <w:rFonts w:hint="eastAsia"/>
          <w:snapToGrid w:val="0"/>
          <w:sz w:val="24"/>
          <w:szCs w:val="24"/>
        </w:rPr>
        <w:t>状态数据、传感器数据）；</w:t>
      </w:r>
    </w:p>
    <w:p w14:paraId="2C8D3294" w14:textId="77777777" w:rsidR="007F71EB" w:rsidRDefault="00DE5CB2">
      <w:pPr>
        <w:pStyle w:val="22"/>
        <w:numPr>
          <w:ilvl w:val="0"/>
          <w:numId w:val="31"/>
        </w:numPr>
        <w:ind w:firstLineChars="0"/>
        <w:rPr>
          <w:snapToGrid w:val="0"/>
          <w:sz w:val="24"/>
          <w:szCs w:val="24"/>
        </w:rPr>
      </w:pPr>
      <w:r>
        <w:rPr>
          <w:rFonts w:hint="eastAsia"/>
          <w:snapToGrid w:val="0"/>
          <w:sz w:val="24"/>
          <w:szCs w:val="24"/>
        </w:rPr>
        <w:t>通过特征提取、滤波等数据处理后预处理数据；</w:t>
      </w:r>
    </w:p>
    <w:p w14:paraId="3FDA2817" w14:textId="77777777" w:rsidR="007F71EB" w:rsidRDefault="00DE5CB2">
      <w:pPr>
        <w:pStyle w:val="22"/>
        <w:numPr>
          <w:ilvl w:val="0"/>
          <w:numId w:val="31"/>
        </w:numPr>
        <w:ind w:firstLineChars="0"/>
        <w:rPr>
          <w:snapToGrid w:val="0"/>
          <w:sz w:val="24"/>
          <w:szCs w:val="24"/>
        </w:rPr>
      </w:pPr>
      <w:r>
        <w:rPr>
          <w:rFonts w:hint="eastAsia"/>
          <w:snapToGrid w:val="0"/>
          <w:sz w:val="24"/>
          <w:szCs w:val="24"/>
        </w:rPr>
        <w:t>基于状态检测模块处理的事件、告警数据；</w:t>
      </w:r>
    </w:p>
    <w:p w14:paraId="2F40C968" w14:textId="77777777" w:rsidR="007F71EB" w:rsidRDefault="00DE5CB2">
      <w:pPr>
        <w:pStyle w:val="22"/>
        <w:numPr>
          <w:ilvl w:val="0"/>
          <w:numId w:val="31"/>
        </w:numPr>
        <w:ind w:firstLineChars="0"/>
        <w:rPr>
          <w:snapToGrid w:val="0"/>
          <w:sz w:val="24"/>
          <w:szCs w:val="24"/>
        </w:rPr>
      </w:pPr>
      <w:r>
        <w:rPr>
          <w:rFonts w:hint="eastAsia"/>
          <w:snapToGrid w:val="0"/>
          <w:sz w:val="24"/>
          <w:szCs w:val="24"/>
        </w:rPr>
        <w:t>故障诊断数据；</w:t>
      </w:r>
    </w:p>
    <w:p w14:paraId="637B6675" w14:textId="77777777" w:rsidR="007F71EB" w:rsidRDefault="00DE5CB2">
      <w:pPr>
        <w:pStyle w:val="22"/>
        <w:numPr>
          <w:ilvl w:val="0"/>
          <w:numId w:val="31"/>
        </w:numPr>
        <w:ind w:firstLineChars="0"/>
        <w:rPr>
          <w:snapToGrid w:val="0"/>
          <w:sz w:val="24"/>
          <w:szCs w:val="24"/>
        </w:rPr>
      </w:pPr>
      <w:r>
        <w:rPr>
          <w:rFonts w:hint="eastAsia"/>
          <w:snapToGrid w:val="0"/>
          <w:sz w:val="24"/>
          <w:szCs w:val="24"/>
        </w:rPr>
        <w:t>健康评估数据；</w:t>
      </w:r>
    </w:p>
    <w:p w14:paraId="101681E1" w14:textId="7DD0F79E" w:rsidR="007F71EB" w:rsidRDefault="00DE5CB2">
      <w:pPr>
        <w:pStyle w:val="22"/>
        <w:numPr>
          <w:ilvl w:val="0"/>
          <w:numId w:val="31"/>
        </w:numPr>
        <w:ind w:firstLineChars="0"/>
        <w:rPr>
          <w:snapToGrid w:val="0"/>
          <w:sz w:val="24"/>
          <w:szCs w:val="24"/>
        </w:rPr>
      </w:pPr>
      <w:r>
        <w:rPr>
          <w:rFonts w:hint="eastAsia"/>
          <w:snapToGrid w:val="0"/>
          <w:sz w:val="24"/>
          <w:szCs w:val="24"/>
        </w:rPr>
        <w:t>趋势</w:t>
      </w:r>
      <w:r w:rsidR="00D47A98">
        <w:rPr>
          <w:rFonts w:hint="eastAsia"/>
          <w:snapToGrid w:val="0"/>
          <w:sz w:val="24"/>
          <w:szCs w:val="24"/>
        </w:rPr>
        <w:t>分析</w:t>
      </w:r>
      <w:r>
        <w:rPr>
          <w:rFonts w:hint="eastAsia"/>
          <w:snapToGrid w:val="0"/>
          <w:sz w:val="24"/>
          <w:szCs w:val="24"/>
        </w:rPr>
        <w:t>数据；</w:t>
      </w:r>
    </w:p>
    <w:p w14:paraId="54B85AE3" w14:textId="5AFF0305" w:rsidR="00D47A98" w:rsidRDefault="00D47A98">
      <w:pPr>
        <w:pStyle w:val="22"/>
        <w:numPr>
          <w:ilvl w:val="0"/>
          <w:numId w:val="31"/>
        </w:numPr>
        <w:ind w:firstLineChars="0"/>
        <w:rPr>
          <w:snapToGrid w:val="0"/>
          <w:sz w:val="24"/>
          <w:szCs w:val="24"/>
        </w:rPr>
      </w:pPr>
      <w:r>
        <w:rPr>
          <w:rFonts w:hint="eastAsia"/>
          <w:snapToGrid w:val="0"/>
          <w:sz w:val="24"/>
          <w:szCs w:val="24"/>
        </w:rPr>
        <w:t>故障预测数据；</w:t>
      </w:r>
    </w:p>
    <w:p w14:paraId="4A815361" w14:textId="77777777" w:rsidR="007F71EB" w:rsidRDefault="00DE5CB2">
      <w:pPr>
        <w:pStyle w:val="22"/>
        <w:numPr>
          <w:ilvl w:val="0"/>
          <w:numId w:val="31"/>
        </w:numPr>
        <w:ind w:firstLineChars="0"/>
        <w:rPr>
          <w:snapToGrid w:val="0"/>
          <w:sz w:val="24"/>
          <w:szCs w:val="24"/>
        </w:rPr>
      </w:pPr>
      <w:r>
        <w:rPr>
          <w:rFonts w:hint="eastAsia"/>
          <w:snapToGrid w:val="0"/>
          <w:sz w:val="24"/>
          <w:szCs w:val="24"/>
        </w:rPr>
        <w:t>维修决策数据；</w:t>
      </w:r>
    </w:p>
    <w:p w14:paraId="5E688462" w14:textId="103BB7DF" w:rsidR="007F71EB" w:rsidRDefault="000666A3">
      <w:pPr>
        <w:pStyle w:val="22"/>
        <w:rPr>
          <w:sz w:val="24"/>
          <w:szCs w:val="24"/>
        </w:rPr>
      </w:pPr>
      <w:r>
        <w:rPr>
          <w:rFonts w:hint="eastAsia"/>
          <w:sz w:val="24"/>
          <w:szCs w:val="24"/>
        </w:rPr>
        <w:t>机载端</w:t>
      </w:r>
      <w:r>
        <w:rPr>
          <w:rFonts w:hint="eastAsia"/>
          <w:sz w:val="24"/>
          <w:szCs w:val="24"/>
        </w:rPr>
        <w:t>PHM</w:t>
      </w:r>
      <w:r>
        <w:rPr>
          <w:rFonts w:hint="eastAsia"/>
          <w:sz w:val="24"/>
          <w:szCs w:val="24"/>
        </w:rPr>
        <w:t>软件</w:t>
      </w:r>
      <w:r w:rsidR="00DE5CB2">
        <w:rPr>
          <w:rFonts w:hint="eastAsia"/>
          <w:sz w:val="24"/>
          <w:szCs w:val="24"/>
        </w:rPr>
        <w:t>内部数据整体自下而上逐层转递。所有数据层的输出数据同时传给人机界面和数据库，用于健康状态的展示与存储。同时，在诊断评估层、趋势预测层、决策生成层需要从数据库获取历史数据信息用于实现对应的算法计算。</w:t>
      </w:r>
    </w:p>
    <w:p w14:paraId="6AAB7CC4" w14:textId="352655FC" w:rsidR="007F71EB" w:rsidRDefault="000666A3">
      <w:pPr>
        <w:pStyle w:val="22"/>
        <w:rPr>
          <w:snapToGrid w:val="0"/>
          <w:sz w:val="24"/>
          <w:szCs w:val="24"/>
        </w:rPr>
      </w:pPr>
      <w:r>
        <w:rPr>
          <w:rFonts w:hint="eastAsia"/>
          <w:sz w:val="24"/>
          <w:szCs w:val="24"/>
        </w:rPr>
        <w:t>机载端</w:t>
      </w:r>
      <w:r>
        <w:rPr>
          <w:rFonts w:hint="eastAsia"/>
          <w:sz w:val="24"/>
          <w:szCs w:val="24"/>
        </w:rPr>
        <w:t>PHM</w:t>
      </w:r>
      <w:r>
        <w:rPr>
          <w:rFonts w:hint="eastAsia"/>
          <w:sz w:val="24"/>
          <w:szCs w:val="24"/>
        </w:rPr>
        <w:t>软件</w:t>
      </w:r>
      <w:r w:rsidR="00DE5CB2">
        <w:rPr>
          <w:rFonts w:hint="eastAsia"/>
          <w:sz w:val="24"/>
          <w:szCs w:val="24"/>
        </w:rPr>
        <w:t>的内部接口图如下所示：</w:t>
      </w:r>
    </w:p>
    <w:p w14:paraId="4FDE4AE3" w14:textId="77777777" w:rsidR="007F71EB" w:rsidRDefault="007F71EB">
      <w:pPr>
        <w:pStyle w:val="22"/>
        <w:ind w:firstLineChars="0" w:firstLine="0"/>
        <w:rPr>
          <w:snapToGrid w:val="0"/>
          <w:sz w:val="24"/>
          <w:szCs w:val="24"/>
        </w:rPr>
      </w:pPr>
      <w:r w:rsidRPr="007F71EB">
        <w:rPr>
          <w:snapToGrid w:val="0"/>
          <w:sz w:val="24"/>
          <w:szCs w:val="24"/>
        </w:rPr>
        <w:object w:dxaOrig="9466" w:dyaOrig="5299" w14:anchorId="297F2A09">
          <v:shape id="_x0000_i1027" type="#_x0000_t75" style="width:459.75pt;height:255.75pt" o:ole="">
            <v:imagedata r:id="rId19" o:title=""/>
            <o:lock v:ext="edit" aspectratio="f"/>
          </v:shape>
          <o:OLEObject Type="Embed" ProgID="Visio.Drawing.11" ShapeID="_x0000_i1027" DrawAspect="Content" ObjectID="_1732539205" r:id="rId20"/>
        </w:object>
      </w:r>
    </w:p>
    <w:p w14:paraId="1DEBBE95" w14:textId="77777777" w:rsidR="007F71EB" w:rsidRPr="00774F78" w:rsidRDefault="00DE5CB2">
      <w:pPr>
        <w:pStyle w:val="a6"/>
        <w:keepNext w:val="0"/>
        <w:numPr>
          <w:ilvl w:val="0"/>
          <w:numId w:val="27"/>
        </w:numPr>
        <w:ind w:left="0" w:firstLine="360"/>
        <w:rPr>
          <w:sz w:val="21"/>
          <w:szCs w:val="21"/>
        </w:rPr>
      </w:pPr>
      <w:r w:rsidRPr="00774F78">
        <w:rPr>
          <w:rFonts w:hint="eastAsia"/>
          <w:sz w:val="21"/>
          <w:szCs w:val="21"/>
        </w:rPr>
        <w:t>内部接口图</w:t>
      </w:r>
    </w:p>
    <w:p w14:paraId="77FB24FB" w14:textId="77777777" w:rsidR="007F71EB" w:rsidRDefault="007F71EB">
      <w:pPr>
        <w:pStyle w:val="affffff"/>
        <w:rPr>
          <w:szCs w:val="24"/>
        </w:rPr>
      </w:pPr>
    </w:p>
    <w:p w14:paraId="78C69CA1" w14:textId="77777777" w:rsidR="007F71EB" w:rsidRDefault="00DE5CB2">
      <w:pPr>
        <w:pStyle w:val="2111"/>
      </w:pPr>
      <w:bookmarkStart w:id="30" w:name="_Toc121751863"/>
      <w:r>
        <w:rPr>
          <w:rFonts w:hint="eastAsia"/>
        </w:rPr>
        <w:t>机载</w:t>
      </w:r>
      <w:r>
        <w:t>端</w:t>
      </w:r>
      <w:r>
        <w:rPr>
          <w:rFonts w:hint="eastAsia"/>
        </w:rPr>
        <w:t>软件模块组成</w:t>
      </w:r>
      <w:bookmarkEnd w:id="29"/>
      <w:bookmarkEnd w:id="30"/>
    </w:p>
    <w:p w14:paraId="7673B89B" w14:textId="327C789B" w:rsidR="007F71EB" w:rsidRDefault="00DE5CB2">
      <w:pPr>
        <w:pStyle w:val="affffff"/>
      </w:pPr>
      <w:r>
        <w:rPr>
          <w:rFonts w:hint="eastAsia"/>
        </w:rPr>
        <w:t>机载端</w:t>
      </w:r>
      <w:r w:rsidR="00240BDA">
        <w:rPr>
          <w:rFonts w:hint="eastAsia"/>
        </w:rPr>
        <w:t>PHM</w:t>
      </w:r>
      <w:r>
        <w:rPr>
          <w:rFonts w:hint="eastAsia"/>
        </w:rPr>
        <w:t>软件采用模块化设计，并支持后续功能扩展。</w:t>
      </w:r>
      <w:r w:rsidR="004844DC">
        <w:rPr>
          <w:rFonts w:hint="eastAsia"/>
        </w:rPr>
        <w:t>软件从功能上分为状态检测模块、故障诊断模块、故障预测模块、健康评估模块、维修辅助决策模块、数据交换与数据同步模块。功能模块组成如下图所示：</w:t>
      </w:r>
    </w:p>
    <w:p w14:paraId="507E16B5" w14:textId="0EA40380" w:rsidR="007F71EB" w:rsidRDefault="00240BDA">
      <w:pPr>
        <w:pStyle w:val="afc"/>
      </w:pPr>
      <w:r>
        <w:object w:dxaOrig="23839" w:dyaOrig="11218" w14:anchorId="2DF4227E">
          <v:shape id="_x0000_i1028" type="#_x0000_t75" style="width:459pt;height:3in" o:ole="">
            <v:imagedata r:id="rId21" o:title=""/>
          </v:shape>
          <o:OLEObject Type="Embed" ProgID="Visio.Drawing.11" ShapeID="_x0000_i1028" DrawAspect="Content" ObjectID="_1732539206" r:id="rId22"/>
        </w:object>
      </w:r>
    </w:p>
    <w:p w14:paraId="1039F619" w14:textId="77777777" w:rsidR="007F71EB" w:rsidRPr="00774F78" w:rsidRDefault="00DE5CB2">
      <w:pPr>
        <w:pStyle w:val="a6"/>
        <w:keepNext w:val="0"/>
        <w:numPr>
          <w:ilvl w:val="0"/>
          <w:numId w:val="27"/>
        </w:numPr>
        <w:ind w:left="0" w:firstLine="360"/>
        <w:rPr>
          <w:sz w:val="21"/>
          <w:szCs w:val="21"/>
        </w:rPr>
      </w:pPr>
      <w:r w:rsidRPr="00774F78">
        <w:rPr>
          <w:rFonts w:hint="eastAsia"/>
          <w:sz w:val="21"/>
          <w:szCs w:val="21"/>
        </w:rPr>
        <w:t>软件功能组成示意图</w:t>
      </w:r>
    </w:p>
    <w:p w14:paraId="740AE567" w14:textId="77777777" w:rsidR="007F71EB" w:rsidRDefault="00DE5CB2">
      <w:pPr>
        <w:pStyle w:val="2111"/>
      </w:pPr>
      <w:bookmarkStart w:id="31" w:name="_Toc5253"/>
      <w:bookmarkStart w:id="32" w:name="_Toc121751864"/>
      <w:bookmarkEnd w:id="15"/>
      <w:bookmarkEnd w:id="16"/>
      <w:bookmarkEnd w:id="17"/>
      <w:bookmarkEnd w:id="18"/>
      <w:bookmarkEnd w:id="19"/>
      <w:r>
        <w:rPr>
          <w:rFonts w:hint="eastAsia"/>
        </w:rPr>
        <w:lastRenderedPageBreak/>
        <w:t>状态监测模块设计</w:t>
      </w:r>
      <w:bookmarkEnd w:id="31"/>
      <w:bookmarkEnd w:id="32"/>
    </w:p>
    <w:p w14:paraId="610F8D83" w14:textId="4678AE96" w:rsidR="007F71EB" w:rsidRDefault="000666A3">
      <w:pPr>
        <w:pStyle w:val="affffff"/>
      </w:pPr>
      <w:r>
        <w:rPr>
          <w:rFonts w:hint="eastAsia"/>
        </w:rPr>
        <w:t>机载端PHM软件</w:t>
      </w:r>
      <w:r w:rsidR="00DE5CB2">
        <w:rPr>
          <w:rFonts w:hint="eastAsia"/>
        </w:rPr>
        <w:t>的状态监测功能主要实现机载电子设备、环境参数数据的接收、处理、显示、存储，同时将数据转发给故障诊断软件模块的推理引擎，驱动推理引擎给出诊断结论。同时具备故障诊断结果、预测结果、设备运行状态等的实现显示功能。</w:t>
      </w:r>
    </w:p>
    <w:p w14:paraId="2CB4C66A" w14:textId="1E2D61E1" w:rsidR="007F71EB" w:rsidRDefault="00DE5CB2">
      <w:pPr>
        <w:pStyle w:val="affffff"/>
      </w:pPr>
      <w:r>
        <w:rPr>
          <w:rFonts w:hint="eastAsia"/>
        </w:rPr>
        <w:t>状态监测首先完成各机载电子设备的状态采集及数据采集任务的调度和执行；同时，完成数据的初步处理，实现对各电子设备运行状态的监测、报警、应急响应及在线性能进行考核；在状态报警及应急处理上，提供</w:t>
      </w:r>
      <w:r w:rsidR="004B72CD">
        <w:rPr>
          <w:rFonts w:hint="eastAsia"/>
        </w:rPr>
        <w:t>四级</w:t>
      </w:r>
      <w:r>
        <w:rPr>
          <w:rFonts w:hint="eastAsia"/>
        </w:rPr>
        <w:t>门限的处理策略</w:t>
      </w:r>
      <w:r w:rsidR="004B72CD">
        <w:rPr>
          <w:rFonts w:hint="eastAsia"/>
        </w:rPr>
        <w:t>，详见</w:t>
      </w:r>
      <w:r w:rsidR="004B72CD">
        <w:fldChar w:fldCharType="begin"/>
      </w:r>
      <w:r w:rsidR="004B72CD">
        <w:instrText xml:space="preserve"> </w:instrText>
      </w:r>
      <w:r w:rsidR="004B72CD">
        <w:rPr>
          <w:rFonts w:hint="eastAsia"/>
        </w:rPr>
        <w:instrText>REF _Ref121918700 \r \h</w:instrText>
      </w:r>
      <w:r w:rsidR="004B72CD">
        <w:instrText xml:space="preserve"> </w:instrText>
      </w:r>
      <w:r w:rsidR="004B72CD">
        <w:fldChar w:fldCharType="separate"/>
      </w:r>
      <w:r w:rsidR="004B72CD">
        <w:t>7.1.4.4.4</w:t>
      </w:r>
      <w:r w:rsidR="004B72CD">
        <w:fldChar w:fldCharType="end"/>
      </w:r>
      <w:r w:rsidR="004B72CD">
        <w:rPr>
          <w:rFonts w:hint="eastAsia"/>
        </w:rPr>
        <w:t>节的</w:t>
      </w:r>
      <w:r w:rsidR="004B72CD">
        <w:fldChar w:fldCharType="begin"/>
      </w:r>
      <w:r w:rsidR="004B72CD">
        <w:instrText xml:space="preserve"> </w:instrText>
      </w:r>
      <w:r w:rsidR="004B72CD">
        <w:rPr>
          <w:rFonts w:hint="eastAsia"/>
        </w:rPr>
        <w:instrText>REF _Ref121918715 \r \h</w:instrText>
      </w:r>
      <w:r w:rsidR="004B72CD">
        <w:instrText xml:space="preserve"> </w:instrText>
      </w:r>
      <w:r w:rsidR="004B72CD">
        <w:fldChar w:fldCharType="separate"/>
      </w:r>
      <w:r w:rsidR="004B72CD">
        <w:rPr>
          <w:rFonts w:hint="eastAsia"/>
        </w:rPr>
        <w:t>表</w:t>
      </w:r>
      <w:r w:rsidR="004B72CD">
        <w:t>7-4</w:t>
      </w:r>
      <w:r w:rsidR="004B72CD">
        <w:fldChar w:fldCharType="end"/>
      </w:r>
      <w:r w:rsidR="004B72CD">
        <w:rPr>
          <w:rFonts w:hint="eastAsia"/>
        </w:rPr>
        <w:t>，每级状态门限值可软件配置，并按权限向指定用户开放</w:t>
      </w:r>
      <w:proofErr w:type="gramStart"/>
      <w:r w:rsidR="004B72CD">
        <w:rPr>
          <w:rFonts w:hint="eastAsia"/>
        </w:rPr>
        <w:t>增删改查功能</w:t>
      </w:r>
      <w:proofErr w:type="gramEnd"/>
      <w:r>
        <w:rPr>
          <w:rFonts w:hint="eastAsia"/>
        </w:rPr>
        <w:t>。</w:t>
      </w:r>
    </w:p>
    <w:p w14:paraId="2E2C9299" w14:textId="77777777" w:rsidR="007F71EB" w:rsidRDefault="00DE5CB2">
      <w:pPr>
        <w:pStyle w:val="affffff"/>
      </w:pPr>
      <w:r>
        <w:rPr>
          <w:rFonts w:hint="eastAsia"/>
        </w:rPr>
        <w:t>同时，能够实现信息配置、设备管理和命名管理等系统配置功能，方便后续更新、升级软件功能。状态监测由数据采集、数据处理与转发、系统配置及交互界面等子模块组成。</w:t>
      </w:r>
    </w:p>
    <w:p w14:paraId="7F00B2FF" w14:textId="77777777" w:rsidR="007F71EB" w:rsidRDefault="00DE5CB2">
      <w:pPr>
        <w:pStyle w:val="affffff"/>
      </w:pPr>
      <w:r>
        <w:rPr>
          <w:rFonts w:hint="eastAsia"/>
        </w:rPr>
        <w:t>状态监测功能的系统框图如下所示：</w:t>
      </w:r>
    </w:p>
    <w:p w14:paraId="58DFE269" w14:textId="77777777" w:rsidR="007F71EB" w:rsidRDefault="007F71EB">
      <w:pPr>
        <w:pStyle w:val="affffff"/>
        <w:ind w:firstLineChars="0" w:firstLine="0"/>
      </w:pPr>
      <w:r>
        <w:rPr>
          <w:rFonts w:hint="eastAsia"/>
        </w:rPr>
        <w:object w:dxaOrig="10019" w:dyaOrig="6320" w14:anchorId="539D9345">
          <v:shape id="_x0000_i1029" type="#_x0000_t75" style="width:456.75pt;height:290.25pt" o:ole="">
            <v:imagedata r:id="rId23" o:title=""/>
            <o:lock v:ext="edit" aspectratio="f"/>
          </v:shape>
          <o:OLEObject Type="Embed" ProgID="Visio.Drawing.11" ShapeID="_x0000_i1029" DrawAspect="Content" ObjectID="_1732539207" r:id="rId24"/>
        </w:object>
      </w:r>
    </w:p>
    <w:p w14:paraId="1FFDC710" w14:textId="77777777" w:rsidR="007F71EB" w:rsidRPr="001C36D2" w:rsidRDefault="00DE5CB2">
      <w:pPr>
        <w:pStyle w:val="a6"/>
        <w:keepNext w:val="0"/>
        <w:numPr>
          <w:ilvl w:val="0"/>
          <w:numId w:val="27"/>
        </w:numPr>
        <w:ind w:left="0" w:firstLine="360"/>
        <w:rPr>
          <w:sz w:val="21"/>
          <w:szCs w:val="21"/>
        </w:rPr>
      </w:pPr>
      <w:r w:rsidRPr="001C36D2">
        <w:rPr>
          <w:rFonts w:hint="eastAsia"/>
          <w:sz w:val="21"/>
          <w:szCs w:val="21"/>
        </w:rPr>
        <w:t>状态监控系统框图</w:t>
      </w:r>
    </w:p>
    <w:p w14:paraId="65CA8062" w14:textId="77777777" w:rsidR="007F71EB" w:rsidRDefault="007F71EB">
      <w:pPr>
        <w:pStyle w:val="affffff"/>
        <w:ind w:firstLineChars="0" w:firstLine="0"/>
      </w:pPr>
    </w:p>
    <w:p w14:paraId="24AC2C0F" w14:textId="77777777" w:rsidR="007F71EB" w:rsidRDefault="00DE5CB2">
      <w:pPr>
        <w:pStyle w:val="31111"/>
      </w:pPr>
      <w:r>
        <w:rPr>
          <w:rFonts w:hint="eastAsia"/>
        </w:rPr>
        <w:t>数据采集</w:t>
      </w:r>
    </w:p>
    <w:p w14:paraId="7C2309F9" w14:textId="77777777" w:rsidR="007F71EB" w:rsidRDefault="00DE5CB2">
      <w:pPr>
        <w:pStyle w:val="411111"/>
        <w:rPr>
          <w:snapToGrid w:val="0"/>
        </w:rPr>
      </w:pPr>
      <w:r>
        <w:rPr>
          <w:rFonts w:hint="eastAsia"/>
          <w:snapToGrid w:val="0"/>
        </w:rPr>
        <w:t>总线数据采集</w:t>
      </w:r>
    </w:p>
    <w:p w14:paraId="67427D15" w14:textId="7766907A" w:rsidR="007F71EB" w:rsidRDefault="000666A3">
      <w:pPr>
        <w:pStyle w:val="affffff"/>
      </w:pPr>
      <w:r>
        <w:rPr>
          <w:rFonts w:hint="eastAsia"/>
        </w:rPr>
        <w:t>机载端PHM软件</w:t>
      </w:r>
      <w:r w:rsidR="00DE5CB2">
        <w:rPr>
          <w:rFonts w:hint="eastAsia"/>
        </w:rPr>
        <w:t>中，总线数据采集通过基于各总线协议报文实现对各机载电子设备的数据接收、解析功能。解析后的数据通过数据转发模块实现数据转发及存储。</w:t>
      </w:r>
    </w:p>
    <w:p w14:paraId="7CC5708F" w14:textId="77777777" w:rsidR="007F71EB" w:rsidRDefault="00DE5CB2">
      <w:pPr>
        <w:pStyle w:val="affffff"/>
      </w:pPr>
      <w:r>
        <w:rPr>
          <w:rFonts w:hint="eastAsia"/>
        </w:rPr>
        <w:lastRenderedPageBreak/>
        <w:t>机载数据采集模块集成了多种总线的报文解析功能，包括：TSN、Ethernet、SDH、RS232/422/485、</w:t>
      </w:r>
      <w:proofErr w:type="spellStart"/>
      <w:r>
        <w:rPr>
          <w:rFonts w:hint="eastAsia"/>
        </w:rPr>
        <w:t>RapidIO</w:t>
      </w:r>
      <w:proofErr w:type="spellEnd"/>
      <w:r>
        <w:rPr>
          <w:rFonts w:hint="eastAsia"/>
        </w:rPr>
        <w:t>、CAN和IPMB等。</w:t>
      </w:r>
    </w:p>
    <w:p w14:paraId="3D7C074D" w14:textId="77777777" w:rsidR="007F71EB" w:rsidRDefault="00DE5CB2">
      <w:pPr>
        <w:pStyle w:val="affffff"/>
      </w:pPr>
      <w:r>
        <w:rPr>
          <w:rFonts w:hint="eastAsia"/>
        </w:rPr>
        <w:t>总线数据采集模块的基本功能流程图如下所示：</w:t>
      </w:r>
    </w:p>
    <w:p w14:paraId="5A30D76F" w14:textId="77777777" w:rsidR="007F71EB" w:rsidRDefault="007F71EB">
      <w:pPr>
        <w:pStyle w:val="22"/>
        <w:ind w:left="454" w:firstLineChars="0" w:firstLine="0"/>
        <w:jc w:val="center"/>
        <w:rPr>
          <w:szCs w:val="24"/>
        </w:rPr>
      </w:pPr>
      <w:r w:rsidRPr="007F71EB">
        <w:rPr>
          <w:szCs w:val="24"/>
        </w:rPr>
        <w:object w:dxaOrig="2031" w:dyaOrig="6076" w14:anchorId="5F27AD1C">
          <v:shape id="_x0000_i1030" type="#_x0000_t75" style="width:102pt;height:303.75pt" o:ole="">
            <v:imagedata r:id="rId25" o:title=""/>
            <o:lock v:ext="edit" aspectratio="f"/>
          </v:shape>
          <o:OLEObject Type="Embed" ProgID="Visio.Drawing.11" ShapeID="_x0000_i1030" DrawAspect="Content" ObjectID="_1732539208" r:id="rId26"/>
        </w:object>
      </w:r>
    </w:p>
    <w:p w14:paraId="1EC59B96" w14:textId="77777777" w:rsidR="007F71EB" w:rsidRPr="00774F78" w:rsidRDefault="00DE5CB2">
      <w:pPr>
        <w:pStyle w:val="a6"/>
        <w:keepNext w:val="0"/>
        <w:numPr>
          <w:ilvl w:val="0"/>
          <w:numId w:val="27"/>
        </w:numPr>
        <w:ind w:left="0" w:firstLine="360"/>
        <w:rPr>
          <w:sz w:val="21"/>
          <w:szCs w:val="21"/>
        </w:rPr>
      </w:pPr>
      <w:r w:rsidRPr="00774F78">
        <w:rPr>
          <w:rFonts w:hint="eastAsia"/>
          <w:sz w:val="21"/>
          <w:szCs w:val="21"/>
        </w:rPr>
        <w:t>总线数据采集流程图</w:t>
      </w:r>
    </w:p>
    <w:p w14:paraId="1DEE904D" w14:textId="77777777" w:rsidR="007F71EB" w:rsidRDefault="007F71EB">
      <w:pPr>
        <w:pStyle w:val="a6"/>
        <w:keepNext w:val="0"/>
        <w:numPr>
          <w:ilvl w:val="0"/>
          <w:numId w:val="0"/>
        </w:numPr>
        <w:ind w:left="360"/>
        <w:jc w:val="both"/>
        <w:rPr>
          <w:rFonts w:ascii="Times New Roman" w:eastAsia="宋体"/>
          <w:szCs w:val="21"/>
        </w:rPr>
      </w:pPr>
    </w:p>
    <w:p w14:paraId="6422A666" w14:textId="20BE4C3B" w:rsidR="007F71EB" w:rsidRDefault="00DE5CB2">
      <w:pPr>
        <w:pStyle w:val="affffff"/>
      </w:pPr>
      <w:r>
        <w:rPr>
          <w:rFonts w:hint="eastAsia"/>
        </w:rPr>
        <w:t>模块启动后，首先需要加载总线协议格式文件</w:t>
      </w:r>
      <w:r w:rsidR="001C36D2">
        <w:rPr>
          <w:rFonts w:hint="eastAsia"/>
        </w:rPr>
        <w:t>即I</w:t>
      </w:r>
      <w:r w:rsidR="001C36D2">
        <w:t>CD</w:t>
      </w:r>
      <w:r w:rsidR="001C36D2">
        <w:rPr>
          <w:rFonts w:hint="eastAsia"/>
        </w:rPr>
        <w:t>文件</w:t>
      </w:r>
      <w:r>
        <w:rPr>
          <w:rFonts w:hint="eastAsia"/>
        </w:rPr>
        <w:t>。总线协议格式文件中定义了所有总线的帧格式，对于不同的总线协议由不同帧格式定义。通常总线都</w:t>
      </w:r>
      <w:proofErr w:type="gramStart"/>
      <w:r>
        <w:rPr>
          <w:rFonts w:hint="eastAsia"/>
        </w:rPr>
        <w:t>包括帧头定义</w:t>
      </w:r>
      <w:proofErr w:type="gramEnd"/>
      <w:r>
        <w:rPr>
          <w:rFonts w:hint="eastAsia"/>
        </w:rPr>
        <w:t>、数据域定义和</w:t>
      </w:r>
      <w:proofErr w:type="gramStart"/>
      <w:r>
        <w:rPr>
          <w:rFonts w:hint="eastAsia"/>
        </w:rPr>
        <w:t>帧尾</w:t>
      </w:r>
      <w:proofErr w:type="gramEnd"/>
      <w:r>
        <w:rPr>
          <w:rFonts w:hint="eastAsia"/>
        </w:rPr>
        <w:t>定义。</w:t>
      </w:r>
    </w:p>
    <w:p w14:paraId="20567B63" w14:textId="77777777" w:rsidR="007F71EB" w:rsidRDefault="00DE5CB2">
      <w:pPr>
        <w:pStyle w:val="affffff"/>
      </w:pPr>
      <w:proofErr w:type="gramStart"/>
      <w:r>
        <w:rPr>
          <w:rFonts w:hint="eastAsia"/>
        </w:rPr>
        <w:t>帧头主要包括帧</w:t>
      </w:r>
      <w:proofErr w:type="gramEnd"/>
      <w:r>
        <w:rPr>
          <w:rFonts w:hint="eastAsia"/>
        </w:rPr>
        <w:t>标识、长度、时间戳等信息；数据</w:t>
      </w:r>
      <w:proofErr w:type="gramStart"/>
      <w:r>
        <w:rPr>
          <w:rFonts w:hint="eastAsia"/>
        </w:rPr>
        <w:t>域主要</w:t>
      </w:r>
      <w:proofErr w:type="gramEnd"/>
      <w:r>
        <w:rPr>
          <w:rFonts w:hint="eastAsia"/>
        </w:rPr>
        <w:t>存放所有数据的当前值（状态），包括离散量、连续量和字符串等不同类型的数据；</w:t>
      </w:r>
      <w:proofErr w:type="gramStart"/>
      <w:r>
        <w:rPr>
          <w:rFonts w:hint="eastAsia"/>
        </w:rPr>
        <w:t>帧尾主要</w:t>
      </w:r>
      <w:proofErr w:type="gramEnd"/>
      <w:r>
        <w:rPr>
          <w:rFonts w:hint="eastAsia"/>
        </w:rPr>
        <w:t>为固定值和CRC校验等不同方式。</w:t>
      </w:r>
    </w:p>
    <w:p w14:paraId="30C840C2" w14:textId="77777777" w:rsidR="007F71EB" w:rsidRDefault="00DE5CB2">
      <w:pPr>
        <w:pStyle w:val="affffff"/>
      </w:pPr>
      <w:r>
        <w:rPr>
          <w:rFonts w:hint="eastAsia"/>
        </w:rPr>
        <w:t>总线数据采集模块完成初始化功能后，与总线建立连接，从总线获取实时报文数据，然后按照加载的帧的格式来解析电子设备的数据，数据解析的步骤主要包括；</w:t>
      </w:r>
    </w:p>
    <w:p w14:paraId="0D692A5F" w14:textId="77777777" w:rsidR="007F71EB" w:rsidRDefault="00DE5CB2">
      <w:pPr>
        <w:pStyle w:val="affffff"/>
        <w:numPr>
          <w:ilvl w:val="0"/>
          <w:numId w:val="32"/>
        </w:numPr>
      </w:pPr>
      <w:proofErr w:type="gramStart"/>
      <w:r>
        <w:rPr>
          <w:rFonts w:hint="eastAsia"/>
        </w:rPr>
        <w:t>读取帧尾内容</w:t>
      </w:r>
      <w:proofErr w:type="gramEnd"/>
      <w:r>
        <w:rPr>
          <w:rFonts w:hint="eastAsia"/>
        </w:rPr>
        <w:t>，通过校验和判断报文是否有效</w:t>
      </w:r>
    </w:p>
    <w:p w14:paraId="168B3477" w14:textId="77777777" w:rsidR="007F71EB" w:rsidRDefault="00DE5CB2">
      <w:pPr>
        <w:pStyle w:val="affffff"/>
        <w:numPr>
          <w:ilvl w:val="0"/>
          <w:numId w:val="32"/>
        </w:numPr>
      </w:pPr>
      <w:r>
        <w:rPr>
          <w:rFonts w:hint="eastAsia"/>
        </w:rPr>
        <w:t>通过</w:t>
      </w:r>
      <w:proofErr w:type="gramStart"/>
      <w:r>
        <w:rPr>
          <w:rFonts w:hint="eastAsia"/>
        </w:rPr>
        <w:t>帧</w:t>
      </w:r>
      <w:proofErr w:type="gramEnd"/>
      <w:r>
        <w:rPr>
          <w:rFonts w:hint="eastAsia"/>
        </w:rPr>
        <w:t>标识判断当前报文的帧格式；</w:t>
      </w:r>
    </w:p>
    <w:p w14:paraId="75686450" w14:textId="77777777" w:rsidR="007F71EB" w:rsidRDefault="00DE5CB2">
      <w:pPr>
        <w:pStyle w:val="affffff"/>
        <w:numPr>
          <w:ilvl w:val="0"/>
          <w:numId w:val="32"/>
        </w:numPr>
      </w:pPr>
      <w:r>
        <w:rPr>
          <w:rFonts w:hint="eastAsia"/>
        </w:rPr>
        <w:t>读取数据域内容，按照数据格式解析当前报文的所有数据，关联数据时间戳。</w:t>
      </w:r>
    </w:p>
    <w:p w14:paraId="40DD3BE9" w14:textId="77777777" w:rsidR="007F71EB" w:rsidRDefault="00DE5CB2">
      <w:pPr>
        <w:pStyle w:val="affffff"/>
      </w:pPr>
      <w:r>
        <w:rPr>
          <w:rFonts w:hint="eastAsia"/>
        </w:rPr>
        <w:t>数据解析完成后存储到模块内数据缓存中。总线数据采集模块中数据的接收解析和发送是各自独立运行的，模块的接收和发送任务都是基于多线程实现的。发送线程判断</w:t>
      </w:r>
      <w:r>
        <w:rPr>
          <w:rFonts w:hint="eastAsia"/>
        </w:rPr>
        <w:lastRenderedPageBreak/>
        <w:t>当前缓存区是否存在数据，如果有则按照队列先入先出规则发送数据，发送完成后删除队列中对应的数据。对于接收和发送线程，缓存区是互锁的。</w:t>
      </w:r>
    </w:p>
    <w:p w14:paraId="02503463" w14:textId="77777777" w:rsidR="007F71EB" w:rsidRDefault="00DE5CB2">
      <w:pPr>
        <w:pStyle w:val="411111"/>
        <w:rPr>
          <w:snapToGrid w:val="0"/>
        </w:rPr>
      </w:pPr>
      <w:r>
        <w:rPr>
          <w:rFonts w:hint="eastAsia"/>
          <w:snapToGrid w:val="0"/>
        </w:rPr>
        <w:t>传感器数据采集</w:t>
      </w:r>
    </w:p>
    <w:p w14:paraId="59F66C2A" w14:textId="77777777" w:rsidR="007F71EB" w:rsidRDefault="00DE5CB2">
      <w:pPr>
        <w:pStyle w:val="affffff"/>
      </w:pPr>
      <w:r>
        <w:rPr>
          <w:rFonts w:hint="eastAsia"/>
        </w:rPr>
        <w:t>环境传感器的采集需要实现对采集设备的驱动初始化、按照配置信息设置通道参数、采集数据预处理等功能，传感器的采集系统整体的结构设计按照分层的方式去实现，具体如下图所示：</w:t>
      </w:r>
    </w:p>
    <w:p w14:paraId="5DA07BEC" w14:textId="77777777" w:rsidR="007F71EB" w:rsidRDefault="009B0A3A" w:rsidP="00E01502">
      <w:pPr>
        <w:pStyle w:val="affffff"/>
        <w:jc w:val="center"/>
      </w:pPr>
      <w:r>
        <w:pict w14:anchorId="1028EC5B">
          <v:shape id="_x0000_i1031" type="#_x0000_t75" style="width:148.5pt;height:200.25pt">
            <v:imagedata r:id="rId27" o:title=""/>
          </v:shape>
        </w:pict>
      </w:r>
    </w:p>
    <w:p w14:paraId="70BEF675" w14:textId="77777777" w:rsidR="007F71EB" w:rsidRDefault="00DE5CB2">
      <w:pPr>
        <w:pStyle w:val="a6"/>
        <w:keepNext w:val="0"/>
        <w:numPr>
          <w:ilvl w:val="0"/>
          <w:numId w:val="27"/>
        </w:numPr>
        <w:ind w:left="0" w:firstLine="360"/>
        <w:rPr>
          <w:rFonts w:cs="黑体"/>
          <w:kern w:val="0"/>
        </w:rPr>
      </w:pPr>
      <w:r>
        <w:rPr>
          <w:rFonts w:cs="黑体" w:hint="eastAsia"/>
          <w:szCs w:val="21"/>
        </w:rPr>
        <w:t>分层结构</w:t>
      </w:r>
      <w:r>
        <w:rPr>
          <w:rFonts w:cs="黑体" w:hint="eastAsia"/>
        </w:rPr>
        <w:t>图</w:t>
      </w:r>
    </w:p>
    <w:p w14:paraId="6901CBA8" w14:textId="77777777" w:rsidR="007F71EB" w:rsidRDefault="00DE5CB2">
      <w:pPr>
        <w:pStyle w:val="affffff"/>
      </w:pPr>
      <w:proofErr w:type="gramStart"/>
      <w:r>
        <w:t>数采软件</w:t>
      </w:r>
      <w:proofErr w:type="gramEnd"/>
      <w:r>
        <w:t>按照分层结构设计，可分为三部分：</w:t>
      </w:r>
    </w:p>
    <w:p w14:paraId="04EECE44" w14:textId="77777777" w:rsidR="007F71EB" w:rsidRDefault="00DE5CB2">
      <w:pPr>
        <w:pStyle w:val="affffff"/>
      </w:pPr>
      <w:r>
        <w:t>1）</w:t>
      </w:r>
      <w:r>
        <w:rPr>
          <w:rFonts w:hint="eastAsia"/>
        </w:rPr>
        <w:t>嵌入式应用层</w:t>
      </w:r>
      <w:r>
        <w:t>；</w:t>
      </w:r>
    </w:p>
    <w:p w14:paraId="586BBF33" w14:textId="77777777" w:rsidR="007F71EB" w:rsidRDefault="00DE5CB2">
      <w:pPr>
        <w:pStyle w:val="affffff"/>
      </w:pPr>
      <w:r>
        <w:t>2）SDK；</w:t>
      </w:r>
    </w:p>
    <w:p w14:paraId="3892DFB8" w14:textId="77777777" w:rsidR="007F71EB" w:rsidRDefault="00DE5CB2">
      <w:pPr>
        <w:pStyle w:val="affffff"/>
      </w:pPr>
      <w:r>
        <w:t>3）</w:t>
      </w:r>
      <w:r>
        <w:rPr>
          <w:rFonts w:hint="eastAsia"/>
        </w:rPr>
        <w:t>驱动；</w:t>
      </w:r>
    </w:p>
    <w:p w14:paraId="759D67AA" w14:textId="77777777" w:rsidR="007F71EB" w:rsidRDefault="00DE5CB2">
      <w:pPr>
        <w:pStyle w:val="affffff"/>
      </w:pPr>
      <w:r>
        <w:t>其中，驱动层程序实现与硬件交互。SDK实现对ADC和驱动层的接口</w:t>
      </w:r>
      <w:r>
        <w:rPr>
          <w:rFonts w:hint="eastAsia"/>
        </w:rPr>
        <w:t>，将基础功能封装成方便调用的接口函数</w:t>
      </w:r>
      <w:r>
        <w:t>。应用层软件</w:t>
      </w:r>
      <w:r>
        <w:rPr>
          <w:rFonts w:hint="eastAsia"/>
        </w:rPr>
        <w:t>通过调用SDK提供的接口</w:t>
      </w:r>
      <w:r>
        <w:t>实现自检、数据采集、软件配置、</w:t>
      </w:r>
      <w:r>
        <w:rPr>
          <w:rFonts w:ascii="Times New Roman" w:hAnsi="Times New Roman" w:hint="eastAsia"/>
          <w:kern w:val="2"/>
          <w:szCs w:val="21"/>
        </w:rPr>
        <w:t>SRIO</w:t>
      </w:r>
      <w:r>
        <w:rPr>
          <w:rFonts w:hint="eastAsia"/>
        </w:rPr>
        <w:t>通信、</w:t>
      </w:r>
      <w:r>
        <w:t>校准功能、指示灯控制等功能。</w:t>
      </w:r>
    </w:p>
    <w:p w14:paraId="329ECC16" w14:textId="77777777" w:rsidR="007F71EB" w:rsidRDefault="00DE5CB2">
      <w:pPr>
        <w:pStyle w:val="affffff"/>
        <w:numPr>
          <w:ilvl w:val="0"/>
          <w:numId w:val="33"/>
        </w:numPr>
        <w:ind w:firstLineChars="0"/>
        <w:rPr>
          <w:b/>
          <w:bCs/>
        </w:rPr>
      </w:pPr>
      <w:r>
        <w:rPr>
          <w:b/>
          <w:bCs/>
        </w:rPr>
        <w:t>驱动</w:t>
      </w:r>
      <w:proofErr w:type="gramStart"/>
      <w:r>
        <w:rPr>
          <w:b/>
          <w:bCs/>
        </w:rPr>
        <w:t>层软件</w:t>
      </w:r>
      <w:proofErr w:type="gramEnd"/>
      <w:r>
        <w:rPr>
          <w:b/>
          <w:bCs/>
        </w:rPr>
        <w:t>设计</w:t>
      </w:r>
    </w:p>
    <w:p w14:paraId="11082E0E" w14:textId="1D77B087" w:rsidR="007F71EB" w:rsidRPr="0090777B" w:rsidRDefault="00DE5CB2">
      <w:pPr>
        <w:pStyle w:val="affffff"/>
        <w:rPr>
          <w:rFonts w:asciiTheme="minorEastAsia" w:eastAsiaTheme="minorEastAsia" w:hAnsiTheme="minorEastAsia"/>
          <w:szCs w:val="18"/>
        </w:rPr>
      </w:pPr>
      <w:r w:rsidRPr="0090777B">
        <w:rPr>
          <w:rFonts w:asciiTheme="minorEastAsia" w:eastAsiaTheme="minorEastAsia" w:hAnsiTheme="minorEastAsia"/>
        </w:rPr>
        <w:t>驱动程序是连接逻辑和SDK的桥梁，为应用层读取传感器数据提供可能性。在驱动程序加载后</w:t>
      </w:r>
      <w:proofErr w:type="gramStart"/>
      <w:r w:rsidRPr="0090777B">
        <w:rPr>
          <w:rFonts w:asciiTheme="minorEastAsia" w:eastAsiaTheme="minorEastAsia" w:hAnsiTheme="minorEastAsia"/>
        </w:rPr>
        <w:t>须创建</w:t>
      </w:r>
      <w:proofErr w:type="gramEnd"/>
      <w:r w:rsidRPr="0090777B">
        <w:rPr>
          <w:rFonts w:asciiTheme="minorEastAsia" w:eastAsiaTheme="minorEastAsia" w:hAnsiTheme="minorEastAsia"/>
        </w:rPr>
        <w:t>设备结点，用于操作</w:t>
      </w:r>
      <w:r w:rsidRPr="0090777B">
        <w:rPr>
          <w:rFonts w:asciiTheme="minorEastAsia" w:eastAsiaTheme="minorEastAsia" w:hAnsiTheme="minorEastAsia" w:hint="eastAsia"/>
        </w:rPr>
        <w:t>SRIO</w:t>
      </w:r>
      <w:r w:rsidRPr="0090777B">
        <w:rPr>
          <w:rFonts w:asciiTheme="minorEastAsia" w:eastAsiaTheme="minorEastAsia" w:hAnsiTheme="minorEastAsia"/>
        </w:rPr>
        <w:t>总线设备，并申请两个</w:t>
      </w:r>
      <w:r w:rsidR="0090777B">
        <w:rPr>
          <w:rFonts w:asciiTheme="minorEastAsia" w:eastAsiaTheme="minorEastAsia" w:hAnsiTheme="minorEastAsia"/>
        </w:rPr>
        <w:t>GPIO</w:t>
      </w:r>
      <w:r w:rsidRPr="0090777B">
        <w:rPr>
          <w:rFonts w:asciiTheme="minorEastAsia" w:eastAsiaTheme="minorEastAsia" w:hAnsiTheme="minorEastAsia"/>
        </w:rPr>
        <w:t>中断，响应ADC的触发。驱动程序需分配一段内存空间用于存储采集来的传感器数据。驱动层给上层设置的接口主要使用open、release、</w:t>
      </w:r>
      <w:proofErr w:type="spellStart"/>
      <w:r w:rsidRPr="0090777B">
        <w:rPr>
          <w:rFonts w:asciiTheme="minorEastAsia" w:eastAsiaTheme="minorEastAsia" w:hAnsiTheme="minorEastAsia"/>
        </w:rPr>
        <w:t>ioctl</w:t>
      </w:r>
      <w:proofErr w:type="spellEnd"/>
      <w:r w:rsidRPr="0090777B">
        <w:rPr>
          <w:rFonts w:asciiTheme="minorEastAsia" w:eastAsiaTheme="minorEastAsia" w:hAnsiTheme="minorEastAsia" w:hint="eastAsia"/>
        </w:rPr>
        <w:t>、write和read</w:t>
      </w:r>
      <w:r w:rsidRPr="0090777B">
        <w:rPr>
          <w:rFonts w:asciiTheme="minorEastAsia" w:eastAsiaTheme="minorEastAsia" w:hAnsiTheme="minorEastAsia"/>
        </w:rPr>
        <w:t>。open</w:t>
      </w:r>
      <w:r w:rsidRPr="0090777B">
        <w:rPr>
          <w:rFonts w:asciiTheme="minorEastAsia" w:eastAsiaTheme="minorEastAsia" w:hAnsiTheme="minorEastAsia"/>
          <w:kern w:val="2"/>
          <w:szCs w:val="21"/>
        </w:rPr>
        <w:t>和release是打开和关闭</w:t>
      </w:r>
      <w:r w:rsidRPr="0090777B">
        <w:rPr>
          <w:rFonts w:asciiTheme="minorEastAsia" w:eastAsiaTheme="minorEastAsia" w:hAnsiTheme="minorEastAsia" w:hint="eastAsia"/>
          <w:kern w:val="2"/>
          <w:szCs w:val="21"/>
        </w:rPr>
        <w:t>SRIO</w:t>
      </w:r>
      <w:r w:rsidRPr="0090777B">
        <w:rPr>
          <w:rFonts w:asciiTheme="minorEastAsia" w:eastAsiaTheme="minorEastAsia" w:hAnsiTheme="minorEastAsia"/>
          <w:kern w:val="2"/>
          <w:szCs w:val="21"/>
        </w:rPr>
        <w:t>设备接口，</w:t>
      </w:r>
      <w:r w:rsidRPr="0090777B">
        <w:rPr>
          <w:rFonts w:asciiTheme="minorEastAsia" w:eastAsiaTheme="minorEastAsia" w:hAnsiTheme="minorEastAsia" w:hint="eastAsia"/>
          <w:kern w:val="2"/>
          <w:szCs w:val="21"/>
        </w:rPr>
        <w:t>中断信号到来时触发中断服务函数将数据放入队列，read可根据传入地址参数将数据转出</w:t>
      </w:r>
      <w:r w:rsidRPr="0090777B">
        <w:rPr>
          <w:rFonts w:asciiTheme="minorEastAsia" w:eastAsiaTheme="minorEastAsia" w:hAnsiTheme="minorEastAsia"/>
          <w:kern w:val="2"/>
          <w:szCs w:val="21"/>
        </w:rPr>
        <w:t>。SDK读取传感器数据</w:t>
      </w:r>
      <w:r w:rsidRPr="0090777B">
        <w:rPr>
          <w:rFonts w:asciiTheme="minorEastAsia" w:eastAsiaTheme="minorEastAsia" w:hAnsiTheme="minorEastAsia" w:hint="eastAsia"/>
          <w:kern w:val="2"/>
          <w:szCs w:val="21"/>
        </w:rPr>
        <w:t>只需读取预设地址</w:t>
      </w:r>
      <w:r w:rsidRPr="0090777B">
        <w:rPr>
          <w:rFonts w:asciiTheme="minorEastAsia" w:eastAsiaTheme="minorEastAsia" w:hAnsiTheme="minorEastAsia"/>
          <w:kern w:val="2"/>
          <w:szCs w:val="21"/>
        </w:rPr>
        <w:t>。</w:t>
      </w:r>
      <w:r w:rsidRPr="0090777B">
        <w:rPr>
          <w:rFonts w:asciiTheme="minorEastAsia" w:eastAsiaTheme="minorEastAsia" w:hAnsiTheme="minorEastAsia" w:hint="eastAsia"/>
          <w:kern w:val="2"/>
          <w:szCs w:val="21"/>
        </w:rPr>
        <w:t>通过write将采集到的数据传给其他的</w:t>
      </w:r>
      <w:proofErr w:type="spellStart"/>
      <w:r w:rsidRPr="0090777B">
        <w:rPr>
          <w:rFonts w:asciiTheme="minorEastAsia" w:eastAsiaTheme="minorEastAsia" w:hAnsiTheme="minorEastAsia" w:hint="eastAsia"/>
          <w:kern w:val="2"/>
          <w:szCs w:val="21"/>
        </w:rPr>
        <w:t>dsp</w:t>
      </w:r>
      <w:proofErr w:type="spellEnd"/>
      <w:r w:rsidRPr="0090777B">
        <w:rPr>
          <w:rFonts w:asciiTheme="minorEastAsia" w:eastAsiaTheme="minorEastAsia" w:hAnsiTheme="minorEastAsia" w:hint="eastAsia"/>
          <w:kern w:val="2"/>
          <w:szCs w:val="21"/>
        </w:rPr>
        <w:t>模块。</w:t>
      </w:r>
      <w:proofErr w:type="spellStart"/>
      <w:r w:rsidRPr="0090777B">
        <w:rPr>
          <w:rFonts w:asciiTheme="minorEastAsia" w:eastAsiaTheme="minorEastAsia" w:hAnsiTheme="minorEastAsia"/>
          <w:kern w:val="2"/>
          <w:szCs w:val="21"/>
        </w:rPr>
        <w:t>ioctl</w:t>
      </w:r>
      <w:proofErr w:type="spellEnd"/>
      <w:r w:rsidRPr="0090777B">
        <w:rPr>
          <w:rFonts w:asciiTheme="minorEastAsia" w:eastAsiaTheme="minorEastAsia" w:hAnsiTheme="minorEastAsia"/>
          <w:kern w:val="2"/>
          <w:szCs w:val="21"/>
        </w:rPr>
        <w:t>接口主要用于对</w:t>
      </w:r>
      <w:r w:rsidRPr="0090777B">
        <w:rPr>
          <w:rFonts w:asciiTheme="minorEastAsia" w:eastAsiaTheme="minorEastAsia" w:hAnsiTheme="minorEastAsia" w:hint="eastAsia"/>
          <w:kern w:val="2"/>
          <w:szCs w:val="21"/>
        </w:rPr>
        <w:t>SRIO和ADC</w:t>
      </w:r>
      <w:r w:rsidRPr="0090777B">
        <w:rPr>
          <w:rFonts w:asciiTheme="minorEastAsia" w:eastAsiaTheme="minorEastAsia" w:hAnsiTheme="minorEastAsia"/>
          <w:kern w:val="2"/>
          <w:szCs w:val="21"/>
        </w:rPr>
        <w:t>寄存器进行读写操作。</w:t>
      </w:r>
    </w:p>
    <w:p w14:paraId="01DB7C32" w14:textId="77777777" w:rsidR="007F71EB" w:rsidRDefault="00DE5CB2">
      <w:pPr>
        <w:pStyle w:val="affffff"/>
      </w:pPr>
      <w:r>
        <w:t>主要的操作如下：</w:t>
      </w:r>
    </w:p>
    <w:p w14:paraId="5C384AFA" w14:textId="77777777" w:rsidR="007F71EB" w:rsidRDefault="00DE5CB2">
      <w:pPr>
        <w:pStyle w:val="affffff"/>
        <w:numPr>
          <w:ilvl w:val="0"/>
          <w:numId w:val="34"/>
        </w:numPr>
        <w:ind w:firstLineChars="0"/>
      </w:pPr>
      <w:r>
        <w:lastRenderedPageBreak/>
        <w:t>设置</w:t>
      </w:r>
      <w:r>
        <w:rPr>
          <w:rFonts w:hint="eastAsia"/>
        </w:rPr>
        <w:t>SRIO</w:t>
      </w:r>
      <w:r>
        <w:t>总线的工作模式；</w:t>
      </w:r>
    </w:p>
    <w:p w14:paraId="76A1373B" w14:textId="77777777" w:rsidR="007F71EB" w:rsidRDefault="00DE5CB2">
      <w:pPr>
        <w:pStyle w:val="affffff"/>
        <w:numPr>
          <w:ilvl w:val="0"/>
          <w:numId w:val="34"/>
        </w:numPr>
        <w:ind w:firstLineChars="0"/>
      </w:pPr>
      <w:r>
        <w:t>获得驱动版本信息；</w:t>
      </w:r>
    </w:p>
    <w:p w14:paraId="21D0BE2F" w14:textId="77777777" w:rsidR="007F71EB" w:rsidRDefault="00DE5CB2">
      <w:pPr>
        <w:pStyle w:val="affffff"/>
        <w:numPr>
          <w:ilvl w:val="0"/>
          <w:numId w:val="34"/>
        </w:numPr>
        <w:ind w:firstLineChars="0"/>
      </w:pPr>
      <w:r>
        <w:t>读写ADC寄存器</w:t>
      </w:r>
    </w:p>
    <w:p w14:paraId="601CCC57" w14:textId="77777777" w:rsidR="007F71EB" w:rsidRDefault="00DE5CB2">
      <w:pPr>
        <w:pStyle w:val="affffff"/>
        <w:numPr>
          <w:ilvl w:val="0"/>
          <w:numId w:val="34"/>
        </w:numPr>
        <w:ind w:firstLineChars="0"/>
      </w:pPr>
      <w:r>
        <w:t>关闭和使能GPIO中断</w:t>
      </w:r>
    </w:p>
    <w:p w14:paraId="4BD81972" w14:textId="77777777" w:rsidR="007F71EB" w:rsidRDefault="00DE5CB2">
      <w:pPr>
        <w:pStyle w:val="affffff"/>
        <w:numPr>
          <w:ilvl w:val="0"/>
          <w:numId w:val="34"/>
        </w:numPr>
        <w:ind w:firstLineChars="0"/>
      </w:pPr>
      <w:r>
        <w:t>读取硬件中断触发次数</w:t>
      </w:r>
    </w:p>
    <w:p w14:paraId="3C54FD36" w14:textId="77777777" w:rsidR="007F71EB" w:rsidRDefault="00DE5CB2">
      <w:pPr>
        <w:pStyle w:val="affffff"/>
        <w:numPr>
          <w:ilvl w:val="0"/>
          <w:numId w:val="34"/>
        </w:numPr>
        <w:ind w:firstLineChars="0"/>
      </w:pPr>
      <w:r>
        <w:t>读取传感器数据</w:t>
      </w:r>
      <w:r>
        <w:rPr>
          <w:rFonts w:hint="eastAsia"/>
        </w:rPr>
        <w:t>队列</w:t>
      </w:r>
      <w:r>
        <w:t>相关信息</w:t>
      </w:r>
    </w:p>
    <w:p w14:paraId="2382CF72" w14:textId="77777777" w:rsidR="007F71EB" w:rsidRDefault="00DE5CB2">
      <w:pPr>
        <w:pStyle w:val="affffff"/>
        <w:rPr>
          <w:szCs w:val="32"/>
        </w:rPr>
      </w:pPr>
      <w:proofErr w:type="gramStart"/>
      <w:r>
        <w:t>数采设备</w:t>
      </w:r>
      <w:proofErr w:type="gramEnd"/>
      <w:r>
        <w:t>的驱动初始化流程图如下：</w:t>
      </w:r>
    </w:p>
    <w:p w14:paraId="6C5CFF2F" w14:textId="77777777" w:rsidR="007F71EB" w:rsidRDefault="00DE5CB2">
      <w:pPr>
        <w:spacing w:line="360" w:lineRule="auto"/>
        <w:jc w:val="center"/>
      </w:pPr>
      <w:r>
        <w:rPr>
          <w:rFonts w:hint="eastAsia"/>
          <w:noProof/>
        </w:rPr>
        <w:drawing>
          <wp:inline distT="0" distB="0" distL="114300" distR="114300" wp14:anchorId="0D002917" wp14:editId="5A351C83">
            <wp:extent cx="2171700" cy="4465320"/>
            <wp:effectExtent l="0" t="0" r="7620" b="0"/>
            <wp:docPr id="40" name="图片 40" descr="166952397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69523975985"/>
                    <pic:cNvPicPr>
                      <a:picLocks noChangeAspect="1"/>
                    </pic:cNvPicPr>
                  </pic:nvPicPr>
                  <pic:blipFill>
                    <a:blip r:embed="rId28"/>
                    <a:stretch>
                      <a:fillRect/>
                    </a:stretch>
                  </pic:blipFill>
                  <pic:spPr>
                    <a:xfrm>
                      <a:off x="0" y="0"/>
                      <a:ext cx="2171700" cy="4465320"/>
                    </a:xfrm>
                    <a:prstGeom prst="rect">
                      <a:avLst/>
                    </a:prstGeom>
                  </pic:spPr>
                </pic:pic>
              </a:graphicData>
            </a:graphic>
          </wp:inline>
        </w:drawing>
      </w:r>
    </w:p>
    <w:p w14:paraId="46B6A5CF" w14:textId="77777777" w:rsidR="007F71EB" w:rsidRPr="00565973" w:rsidRDefault="00DE5CB2">
      <w:pPr>
        <w:pStyle w:val="a6"/>
        <w:keepNext w:val="0"/>
        <w:numPr>
          <w:ilvl w:val="0"/>
          <w:numId w:val="27"/>
        </w:numPr>
        <w:ind w:left="0" w:firstLine="360"/>
        <w:rPr>
          <w:rFonts w:cs="黑体"/>
          <w:sz w:val="21"/>
          <w:szCs w:val="21"/>
        </w:rPr>
      </w:pPr>
      <w:r w:rsidRPr="00565973">
        <w:rPr>
          <w:rFonts w:cs="黑体" w:hint="eastAsia"/>
          <w:sz w:val="21"/>
          <w:szCs w:val="21"/>
        </w:rPr>
        <w:t>驱动初始化流程图</w:t>
      </w:r>
    </w:p>
    <w:p w14:paraId="6803DA3A" w14:textId="77777777" w:rsidR="007F71EB" w:rsidRDefault="00DE5CB2">
      <w:pPr>
        <w:pStyle w:val="affffff"/>
        <w:numPr>
          <w:ilvl w:val="0"/>
          <w:numId w:val="33"/>
        </w:numPr>
        <w:ind w:firstLineChars="0"/>
        <w:rPr>
          <w:b/>
          <w:bCs/>
        </w:rPr>
      </w:pPr>
      <w:r>
        <w:rPr>
          <w:b/>
          <w:bCs/>
        </w:rPr>
        <w:t>SDK接口</w:t>
      </w:r>
    </w:p>
    <w:p w14:paraId="76D7CFB7" w14:textId="797C7BAB" w:rsidR="007F71EB" w:rsidRDefault="00C51D85">
      <w:pPr>
        <w:pStyle w:val="affffff"/>
      </w:pPr>
      <w:r>
        <w:t>SDK</w:t>
      </w:r>
      <w:r w:rsidR="00DE5CB2">
        <w:t>主要是与设备有关的接口函数，包括设备的句柄的获得，</w:t>
      </w:r>
      <w:r w:rsidR="00DE5CB2">
        <w:rPr>
          <w:rFonts w:hint="eastAsia"/>
        </w:rPr>
        <w:t>数据读取</w:t>
      </w:r>
      <w:r w:rsidR="00DE5CB2">
        <w:t>，对ADC寄存器的读写，设备句柄的释放，内存的释放等。</w:t>
      </w:r>
    </w:p>
    <w:p w14:paraId="504887DB" w14:textId="77777777" w:rsidR="007F71EB" w:rsidRDefault="00DE5CB2">
      <w:pPr>
        <w:pStyle w:val="affffff"/>
        <w:numPr>
          <w:ilvl w:val="0"/>
          <w:numId w:val="33"/>
        </w:numPr>
        <w:ind w:firstLineChars="0"/>
        <w:rPr>
          <w:b/>
          <w:bCs/>
        </w:rPr>
      </w:pPr>
      <w:r>
        <w:rPr>
          <w:b/>
          <w:bCs/>
        </w:rPr>
        <w:t>功能软件</w:t>
      </w:r>
    </w:p>
    <w:p w14:paraId="0990B773" w14:textId="77777777" w:rsidR="007F71EB" w:rsidRDefault="00DE5CB2">
      <w:pPr>
        <w:pStyle w:val="affffff"/>
      </w:pPr>
      <w:r>
        <w:rPr>
          <w:rFonts w:hint="eastAsia"/>
        </w:rPr>
        <w:t>1）</w:t>
      </w:r>
      <w:r>
        <w:t>开机自检功能</w:t>
      </w:r>
    </w:p>
    <w:p w14:paraId="0FDA76EB" w14:textId="77777777" w:rsidR="007F71EB" w:rsidRDefault="00DE5CB2">
      <w:pPr>
        <w:pStyle w:val="affffff"/>
      </w:pPr>
      <w:r>
        <w:t>设备上电开机后，程序开始运行，进行自检功能。自</w:t>
      </w:r>
      <w:proofErr w:type="gramStart"/>
      <w:r>
        <w:t>检成功</w:t>
      </w:r>
      <w:proofErr w:type="gramEnd"/>
      <w:r>
        <w:t>后，程序正常执行。自检失败，程序退出，故障灯亮起，故障信息</w:t>
      </w:r>
      <w:r>
        <w:rPr>
          <w:rFonts w:hint="eastAsia"/>
        </w:rPr>
        <w:t>通过串口打印</w:t>
      </w:r>
      <w:r>
        <w:t>。</w:t>
      </w:r>
    </w:p>
    <w:p w14:paraId="4B10DB6E" w14:textId="77777777" w:rsidR="007F71EB" w:rsidRDefault="00DE5CB2">
      <w:pPr>
        <w:pStyle w:val="affffff"/>
      </w:pPr>
      <w:r>
        <w:lastRenderedPageBreak/>
        <w:t>流程图设计如下:</w:t>
      </w:r>
    </w:p>
    <w:p w14:paraId="60BEDE6E" w14:textId="77777777" w:rsidR="007F71EB" w:rsidRDefault="00DE5CB2">
      <w:pPr>
        <w:spacing w:line="360" w:lineRule="auto"/>
        <w:jc w:val="center"/>
      </w:pPr>
      <w:r>
        <w:rPr>
          <w:rFonts w:hint="eastAsia"/>
          <w:noProof/>
        </w:rPr>
        <w:drawing>
          <wp:inline distT="0" distB="0" distL="114300" distR="114300" wp14:anchorId="4293C088" wp14:editId="394DED4F">
            <wp:extent cx="2971800" cy="3970020"/>
            <wp:effectExtent l="0" t="0" r="0" b="7620"/>
            <wp:docPr id="41" name="图片 41" descr="166947106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69471068759"/>
                    <pic:cNvPicPr>
                      <a:picLocks noChangeAspect="1"/>
                    </pic:cNvPicPr>
                  </pic:nvPicPr>
                  <pic:blipFill>
                    <a:blip r:embed="rId29"/>
                    <a:stretch>
                      <a:fillRect/>
                    </a:stretch>
                  </pic:blipFill>
                  <pic:spPr>
                    <a:xfrm>
                      <a:off x="0" y="0"/>
                      <a:ext cx="2971800" cy="3970020"/>
                    </a:xfrm>
                    <a:prstGeom prst="rect">
                      <a:avLst/>
                    </a:prstGeom>
                  </pic:spPr>
                </pic:pic>
              </a:graphicData>
            </a:graphic>
          </wp:inline>
        </w:drawing>
      </w:r>
    </w:p>
    <w:p w14:paraId="15680924" w14:textId="77777777" w:rsidR="007F71EB" w:rsidRDefault="00DE5CB2">
      <w:pPr>
        <w:pStyle w:val="a6"/>
        <w:keepNext w:val="0"/>
        <w:numPr>
          <w:ilvl w:val="0"/>
          <w:numId w:val="27"/>
        </w:numPr>
        <w:ind w:left="0" w:firstLine="360"/>
        <w:rPr>
          <w:szCs w:val="18"/>
        </w:rPr>
      </w:pPr>
      <w:r>
        <w:rPr>
          <w:rFonts w:hint="eastAsia"/>
        </w:rPr>
        <w:t>开机自检流程图</w:t>
      </w:r>
    </w:p>
    <w:p w14:paraId="53336220" w14:textId="77777777" w:rsidR="007F71EB" w:rsidRDefault="00DE5CB2">
      <w:pPr>
        <w:pStyle w:val="affffff"/>
      </w:pPr>
      <w:r>
        <w:rPr>
          <w:rFonts w:hint="eastAsia"/>
        </w:rPr>
        <w:t>2）</w:t>
      </w:r>
      <w:r>
        <w:t>初始化</w:t>
      </w:r>
    </w:p>
    <w:p w14:paraId="75483A5E" w14:textId="77777777" w:rsidR="007F71EB" w:rsidRDefault="00DE5CB2">
      <w:pPr>
        <w:pStyle w:val="affffff"/>
      </w:pPr>
      <w:r>
        <w:t>数据采集软件应具有初始化功能，初始化内容包括对接口（</w:t>
      </w:r>
      <w:r>
        <w:rPr>
          <w:rFonts w:hint="eastAsia"/>
        </w:rPr>
        <w:t>SRIO</w:t>
      </w:r>
      <w:r>
        <w:t>、ADC）、</w:t>
      </w:r>
      <w:r>
        <w:rPr>
          <w:rFonts w:hint="eastAsia"/>
        </w:rPr>
        <w:t>存储器、</w:t>
      </w:r>
      <w:proofErr w:type="spellStart"/>
      <w:r>
        <w:rPr>
          <w:rFonts w:hint="eastAsia"/>
        </w:rPr>
        <w:t>gpio</w:t>
      </w:r>
      <w:proofErr w:type="spellEnd"/>
      <w:r>
        <w:rPr>
          <w:rFonts w:hint="eastAsia"/>
        </w:rPr>
        <w:t>等初始配置工作</w:t>
      </w:r>
      <w:r>
        <w:t>。流程如下图所示：</w:t>
      </w:r>
    </w:p>
    <w:p w14:paraId="6EF412B2" w14:textId="77777777" w:rsidR="007F71EB" w:rsidRDefault="00DE5CB2">
      <w:pPr>
        <w:pStyle w:val="affffff"/>
        <w:jc w:val="center"/>
      </w:pPr>
      <w:r>
        <w:rPr>
          <w:rFonts w:hint="eastAsia"/>
          <w:noProof/>
        </w:rPr>
        <w:lastRenderedPageBreak/>
        <w:drawing>
          <wp:inline distT="0" distB="0" distL="114300" distR="114300" wp14:anchorId="7D95C99C" wp14:editId="766464AC">
            <wp:extent cx="3268980" cy="5105400"/>
            <wp:effectExtent l="0" t="0" r="7620" b="0"/>
            <wp:docPr id="42" name="图片 42" descr="16695247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69524723274"/>
                    <pic:cNvPicPr>
                      <a:picLocks noChangeAspect="1"/>
                    </pic:cNvPicPr>
                  </pic:nvPicPr>
                  <pic:blipFill>
                    <a:blip r:embed="rId30"/>
                    <a:stretch>
                      <a:fillRect/>
                    </a:stretch>
                  </pic:blipFill>
                  <pic:spPr>
                    <a:xfrm>
                      <a:off x="0" y="0"/>
                      <a:ext cx="3268980" cy="5105400"/>
                    </a:xfrm>
                    <a:prstGeom prst="rect">
                      <a:avLst/>
                    </a:prstGeom>
                  </pic:spPr>
                </pic:pic>
              </a:graphicData>
            </a:graphic>
          </wp:inline>
        </w:drawing>
      </w:r>
    </w:p>
    <w:p w14:paraId="247E1BE5" w14:textId="77777777" w:rsidR="007F71EB" w:rsidRDefault="00DE5CB2">
      <w:pPr>
        <w:pStyle w:val="a6"/>
        <w:keepNext w:val="0"/>
        <w:numPr>
          <w:ilvl w:val="0"/>
          <w:numId w:val="27"/>
        </w:numPr>
        <w:ind w:left="0" w:firstLine="360"/>
      </w:pPr>
      <w:r>
        <w:rPr>
          <w:rFonts w:hint="eastAsia"/>
        </w:rPr>
        <w:t>初始化流程图</w:t>
      </w:r>
    </w:p>
    <w:p w14:paraId="1500E2F5" w14:textId="77777777" w:rsidR="007F71EB" w:rsidRDefault="00DE5CB2">
      <w:pPr>
        <w:pStyle w:val="affffff"/>
      </w:pPr>
      <w:r>
        <w:rPr>
          <w:rFonts w:hint="eastAsia"/>
        </w:rPr>
        <w:t>3）</w:t>
      </w:r>
      <w:r>
        <w:t>软件配置</w:t>
      </w:r>
    </w:p>
    <w:p w14:paraId="5E0F7E69" w14:textId="77777777" w:rsidR="007F71EB" w:rsidRDefault="00DE5CB2">
      <w:pPr>
        <w:pStyle w:val="affffff"/>
      </w:pPr>
      <w:r>
        <w:rPr>
          <w:rFonts w:hint="eastAsia"/>
        </w:rPr>
        <w:t>在flash或其他存储区预设区域用于保存配置信息，</w:t>
      </w:r>
      <w:r>
        <w:t>软件配置功能通过读取和修改配置</w:t>
      </w:r>
      <w:r>
        <w:rPr>
          <w:rFonts w:hint="eastAsia"/>
        </w:rPr>
        <w:t>信息</w:t>
      </w:r>
      <w:r>
        <w:t>实现。主要功能包括：配置设备的采样率、通道的使用和关闭、通道外接传感器类型。</w:t>
      </w:r>
    </w:p>
    <w:p w14:paraId="13715ED5" w14:textId="77777777" w:rsidR="007F71EB" w:rsidRDefault="00DE5CB2">
      <w:pPr>
        <w:pStyle w:val="affffff"/>
      </w:pPr>
      <w:r>
        <w:rPr>
          <w:rFonts w:hint="eastAsia"/>
        </w:rPr>
        <w:t>可从串口读入与上位机交互得到要修改的配置信息</w:t>
      </w:r>
      <w:r>
        <w:t>，按照需求修改配置</w:t>
      </w:r>
      <w:r>
        <w:rPr>
          <w:rFonts w:hint="eastAsia"/>
        </w:rPr>
        <w:t>信息</w:t>
      </w:r>
      <w:r>
        <w:t>。程序启动后读取配置文件，按配置文件内容进行工作。</w:t>
      </w:r>
    </w:p>
    <w:p w14:paraId="7F4FDF4D" w14:textId="77777777" w:rsidR="007F71EB" w:rsidRDefault="00DE5CB2">
      <w:pPr>
        <w:pStyle w:val="affffff"/>
      </w:pPr>
      <w:r>
        <w:t>流程图设计如下：</w:t>
      </w:r>
    </w:p>
    <w:p w14:paraId="36368994" w14:textId="77777777" w:rsidR="007F71EB" w:rsidRDefault="00DE5CB2">
      <w:pPr>
        <w:pStyle w:val="affffff"/>
        <w:jc w:val="center"/>
      </w:pPr>
      <w:r>
        <w:rPr>
          <w:rFonts w:hint="eastAsia"/>
          <w:noProof/>
        </w:rPr>
        <w:lastRenderedPageBreak/>
        <w:drawing>
          <wp:inline distT="0" distB="0" distL="114300" distR="114300" wp14:anchorId="04771632" wp14:editId="679B2B71">
            <wp:extent cx="3779520" cy="4907280"/>
            <wp:effectExtent l="0" t="0" r="0" b="0"/>
            <wp:docPr id="43" name="图片 43" descr="166947286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69472862055"/>
                    <pic:cNvPicPr>
                      <a:picLocks noChangeAspect="1"/>
                    </pic:cNvPicPr>
                  </pic:nvPicPr>
                  <pic:blipFill>
                    <a:blip r:embed="rId31"/>
                    <a:stretch>
                      <a:fillRect/>
                    </a:stretch>
                  </pic:blipFill>
                  <pic:spPr>
                    <a:xfrm>
                      <a:off x="0" y="0"/>
                      <a:ext cx="3779520" cy="4907280"/>
                    </a:xfrm>
                    <a:prstGeom prst="rect">
                      <a:avLst/>
                    </a:prstGeom>
                  </pic:spPr>
                </pic:pic>
              </a:graphicData>
            </a:graphic>
          </wp:inline>
        </w:drawing>
      </w:r>
    </w:p>
    <w:p w14:paraId="6548CF4D" w14:textId="77777777" w:rsidR="007F71EB" w:rsidRDefault="00DE5CB2">
      <w:pPr>
        <w:pStyle w:val="a6"/>
        <w:keepNext w:val="0"/>
        <w:numPr>
          <w:ilvl w:val="0"/>
          <w:numId w:val="27"/>
        </w:numPr>
        <w:ind w:left="0" w:firstLine="360"/>
      </w:pPr>
      <w:r>
        <w:rPr>
          <w:rFonts w:hint="eastAsia"/>
        </w:rPr>
        <w:t>软件配置流程图</w:t>
      </w:r>
    </w:p>
    <w:p w14:paraId="3545A353" w14:textId="77777777" w:rsidR="007F71EB" w:rsidRDefault="00DE5CB2">
      <w:pPr>
        <w:pStyle w:val="affffff"/>
      </w:pPr>
      <w:r>
        <w:rPr>
          <w:rFonts w:hint="eastAsia"/>
        </w:rPr>
        <w:t>4）</w:t>
      </w:r>
      <w:r>
        <w:t>数据采集功能</w:t>
      </w:r>
    </w:p>
    <w:p w14:paraId="4B9785A3" w14:textId="77777777" w:rsidR="007F71EB" w:rsidRDefault="00DE5CB2">
      <w:pPr>
        <w:pStyle w:val="affffff"/>
      </w:pPr>
      <w:r>
        <w:t>该功能是结合实际的运行场景为设计，</w:t>
      </w:r>
      <w:proofErr w:type="gramStart"/>
      <w:r>
        <w:t>数采设备</w:t>
      </w:r>
      <w:proofErr w:type="gramEnd"/>
      <w:r>
        <w:t>需间断性地采集传感器数据并保存到</w:t>
      </w:r>
      <w:r>
        <w:rPr>
          <w:rFonts w:hint="eastAsia"/>
        </w:rPr>
        <w:t>分配的内存</w:t>
      </w:r>
      <w:r>
        <w:t>中。</w:t>
      </w:r>
    </w:p>
    <w:p w14:paraId="0EEE99EE" w14:textId="77777777" w:rsidR="007F71EB" w:rsidRDefault="00DE5CB2">
      <w:pPr>
        <w:pStyle w:val="affffff"/>
      </w:pPr>
      <w:r>
        <w:t>主要功能：以指定的采样速率，以时间</w:t>
      </w:r>
      <w:r>
        <w:rPr>
          <w:rFonts w:hint="eastAsia"/>
        </w:rPr>
        <w:t>或采样点数</w:t>
      </w:r>
      <w:r>
        <w:t>为依据设定工作状态，并保存采集数据到</w:t>
      </w:r>
      <w:r>
        <w:rPr>
          <w:rFonts w:hint="eastAsia"/>
        </w:rPr>
        <w:t>分配的内存中</w:t>
      </w:r>
      <w:r>
        <w:t>。</w:t>
      </w:r>
    </w:p>
    <w:p w14:paraId="7293FF86" w14:textId="77777777" w:rsidR="007F71EB" w:rsidRDefault="00DE5CB2">
      <w:pPr>
        <w:pStyle w:val="affffff"/>
      </w:pPr>
      <w:r>
        <w:t>流程图设计如下：</w:t>
      </w:r>
    </w:p>
    <w:p w14:paraId="32BE9D22" w14:textId="77777777" w:rsidR="007F71EB" w:rsidRDefault="00DE5CB2">
      <w:pPr>
        <w:spacing w:line="360" w:lineRule="auto"/>
        <w:jc w:val="center"/>
      </w:pPr>
      <w:r>
        <w:rPr>
          <w:rFonts w:hint="eastAsia"/>
          <w:noProof/>
        </w:rPr>
        <w:lastRenderedPageBreak/>
        <w:drawing>
          <wp:inline distT="0" distB="0" distL="114300" distR="114300" wp14:anchorId="46DE7F7E" wp14:editId="60CDDEC3">
            <wp:extent cx="2475865" cy="7557770"/>
            <wp:effectExtent l="0" t="0" r="8255" b="1270"/>
            <wp:docPr id="44" name="图片 44" descr="16695332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69533207358"/>
                    <pic:cNvPicPr>
                      <a:picLocks noChangeAspect="1"/>
                    </pic:cNvPicPr>
                  </pic:nvPicPr>
                  <pic:blipFill>
                    <a:blip r:embed="rId32"/>
                    <a:stretch>
                      <a:fillRect/>
                    </a:stretch>
                  </pic:blipFill>
                  <pic:spPr>
                    <a:xfrm>
                      <a:off x="0" y="0"/>
                      <a:ext cx="2475865" cy="7557770"/>
                    </a:xfrm>
                    <a:prstGeom prst="rect">
                      <a:avLst/>
                    </a:prstGeom>
                  </pic:spPr>
                </pic:pic>
              </a:graphicData>
            </a:graphic>
          </wp:inline>
        </w:drawing>
      </w:r>
    </w:p>
    <w:p w14:paraId="559EF917" w14:textId="77777777" w:rsidR="007F71EB" w:rsidRPr="00CA2AD9" w:rsidRDefault="00DE5CB2">
      <w:pPr>
        <w:pStyle w:val="a6"/>
        <w:keepNext w:val="0"/>
        <w:numPr>
          <w:ilvl w:val="0"/>
          <w:numId w:val="27"/>
        </w:numPr>
        <w:ind w:left="0" w:firstLine="360"/>
        <w:rPr>
          <w:sz w:val="21"/>
          <w:szCs w:val="21"/>
        </w:rPr>
      </w:pPr>
      <w:r w:rsidRPr="00CA2AD9">
        <w:rPr>
          <w:rFonts w:hint="eastAsia"/>
          <w:sz w:val="21"/>
          <w:szCs w:val="21"/>
        </w:rPr>
        <w:t>数据采集流程图</w:t>
      </w:r>
    </w:p>
    <w:p w14:paraId="4EC6DC18" w14:textId="77777777" w:rsidR="007F71EB" w:rsidRDefault="00DE5CB2">
      <w:pPr>
        <w:pStyle w:val="affffff"/>
      </w:pPr>
      <w:r>
        <w:rPr>
          <w:rFonts w:hint="eastAsia"/>
        </w:rPr>
        <w:t>5）</w:t>
      </w:r>
      <w:r>
        <w:t>校准功能</w:t>
      </w:r>
    </w:p>
    <w:p w14:paraId="3DF65E69" w14:textId="77777777" w:rsidR="007F71EB" w:rsidRDefault="00DE5CB2">
      <w:pPr>
        <w:pStyle w:val="affffff"/>
      </w:pPr>
      <w:r>
        <w:lastRenderedPageBreak/>
        <w:t>因电阻电容等元器件的生产工艺和外界热、电磁辐射的影响，电阻值或电容值存在或多或少的误差，在硬件设计电路中，实际和理论值有一定的偏差。为了保证产品的可靠性，需要对传感器的通道进行校准处理。</w:t>
      </w:r>
    </w:p>
    <w:p w14:paraId="2F90A5E2" w14:textId="77777777" w:rsidR="007F71EB" w:rsidRDefault="00DE5CB2">
      <w:pPr>
        <w:pStyle w:val="affffff"/>
      </w:pPr>
      <w:r>
        <w:t>主要功能：用于采集通道校准</w:t>
      </w:r>
    </w:p>
    <w:p w14:paraId="5B388A5E" w14:textId="77777777" w:rsidR="007F71EB" w:rsidRDefault="00DE5CB2">
      <w:pPr>
        <w:pStyle w:val="affffff"/>
      </w:pPr>
      <w:r>
        <w:rPr>
          <w:rFonts w:hint="eastAsia"/>
        </w:rPr>
        <w:t>预设一个内存区域存储校准系数，校准时采集标准数据，根据公式得出校准系数并保存</w:t>
      </w:r>
      <w:r>
        <w:t>。</w:t>
      </w:r>
      <w:r>
        <w:rPr>
          <w:rFonts w:hint="eastAsia"/>
        </w:rPr>
        <w:t>例：标准输入5V，采集到的数据为4.8V（去除部分极值后的平均值），则校准系数=5/4.8。(具体形式按最终需求设定)</w:t>
      </w:r>
    </w:p>
    <w:p w14:paraId="23212BFD" w14:textId="77777777" w:rsidR="007F71EB" w:rsidRDefault="00DE5CB2">
      <w:pPr>
        <w:pStyle w:val="affffff"/>
      </w:pPr>
      <w:r>
        <w:t>流程图设计如下：</w:t>
      </w:r>
    </w:p>
    <w:p w14:paraId="4AA15BB5" w14:textId="77777777" w:rsidR="007F71EB" w:rsidRDefault="00DE5CB2">
      <w:pPr>
        <w:spacing w:line="360" w:lineRule="auto"/>
        <w:jc w:val="center"/>
      </w:pPr>
      <w:r>
        <w:rPr>
          <w:rFonts w:hint="eastAsia"/>
          <w:noProof/>
        </w:rPr>
        <w:drawing>
          <wp:inline distT="0" distB="0" distL="114300" distR="114300" wp14:anchorId="54E7BE73" wp14:editId="598212EC">
            <wp:extent cx="3390900" cy="4998720"/>
            <wp:effectExtent l="0" t="0" r="7620" b="0"/>
            <wp:docPr id="45" name="图片 45" descr="166947282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69472828104"/>
                    <pic:cNvPicPr>
                      <a:picLocks noChangeAspect="1"/>
                    </pic:cNvPicPr>
                  </pic:nvPicPr>
                  <pic:blipFill>
                    <a:blip r:embed="rId33"/>
                    <a:stretch>
                      <a:fillRect/>
                    </a:stretch>
                  </pic:blipFill>
                  <pic:spPr>
                    <a:xfrm>
                      <a:off x="0" y="0"/>
                      <a:ext cx="3390900" cy="4998720"/>
                    </a:xfrm>
                    <a:prstGeom prst="rect">
                      <a:avLst/>
                    </a:prstGeom>
                  </pic:spPr>
                </pic:pic>
              </a:graphicData>
            </a:graphic>
          </wp:inline>
        </w:drawing>
      </w:r>
    </w:p>
    <w:p w14:paraId="2B47FD94" w14:textId="77777777" w:rsidR="007F71EB" w:rsidRPr="00CA2AD9" w:rsidRDefault="00DE5CB2">
      <w:pPr>
        <w:pStyle w:val="a6"/>
        <w:keepNext w:val="0"/>
        <w:numPr>
          <w:ilvl w:val="0"/>
          <w:numId w:val="27"/>
        </w:numPr>
        <w:ind w:left="0" w:firstLine="360"/>
        <w:rPr>
          <w:sz w:val="21"/>
          <w:szCs w:val="21"/>
        </w:rPr>
      </w:pPr>
      <w:r w:rsidRPr="00CA2AD9">
        <w:rPr>
          <w:rFonts w:hint="eastAsia"/>
          <w:sz w:val="21"/>
          <w:szCs w:val="21"/>
        </w:rPr>
        <w:t>校准流程图</w:t>
      </w:r>
    </w:p>
    <w:p w14:paraId="03D7F3E8" w14:textId="77777777" w:rsidR="007F71EB" w:rsidRDefault="00DE5CB2">
      <w:pPr>
        <w:pStyle w:val="affffff"/>
      </w:pPr>
      <w:r>
        <w:rPr>
          <w:rFonts w:hint="eastAsia"/>
        </w:rPr>
        <w:t>6）</w:t>
      </w:r>
      <w:r>
        <w:t>状态指示功能</w:t>
      </w:r>
      <w:r>
        <w:rPr>
          <w:rFonts w:hint="eastAsia"/>
        </w:rPr>
        <w:t>：</w:t>
      </w:r>
    </w:p>
    <w:p w14:paraId="0EB4B64B" w14:textId="77777777" w:rsidR="007F71EB" w:rsidRDefault="00DE5CB2">
      <w:pPr>
        <w:pStyle w:val="affffff"/>
      </w:pPr>
      <w:r>
        <w:t>状态指示灯用来显示设备的工作状态。状态指示灯分为3个，电源指示灯（硬件控制），数据指示灯和故障指示灯。其中数据指示灯和故障指示灯由软件控制。</w:t>
      </w:r>
    </w:p>
    <w:p w14:paraId="45C218C3" w14:textId="77777777" w:rsidR="007F71EB" w:rsidRDefault="00DE5CB2">
      <w:pPr>
        <w:pStyle w:val="affffff"/>
      </w:pPr>
      <w:r>
        <w:lastRenderedPageBreak/>
        <w:t>数据指示灯默认是熄灭状态，在</w:t>
      </w:r>
      <w:proofErr w:type="spellStart"/>
      <w:r>
        <w:rPr>
          <w:rFonts w:hint="eastAsia"/>
        </w:rPr>
        <w:t>RapidIO</w:t>
      </w:r>
      <w:proofErr w:type="spellEnd"/>
      <w:r>
        <w:t>通信时指示灯闪烁；故障指示灯默认是熄灭状态，在发生故障时，指示灯亮。</w:t>
      </w:r>
    </w:p>
    <w:p w14:paraId="423CCF8D" w14:textId="77777777" w:rsidR="007F71EB" w:rsidRDefault="00DE5CB2">
      <w:pPr>
        <w:pStyle w:val="affffff"/>
      </w:pPr>
      <w:r>
        <w:t>流程图设计如下：</w:t>
      </w:r>
    </w:p>
    <w:p w14:paraId="31F31E7A" w14:textId="77777777" w:rsidR="007F71EB" w:rsidRDefault="00DE5CB2">
      <w:pPr>
        <w:pStyle w:val="affffff"/>
        <w:jc w:val="center"/>
      </w:pPr>
      <w:r>
        <w:rPr>
          <w:rFonts w:hint="eastAsia"/>
          <w:noProof/>
        </w:rPr>
        <w:drawing>
          <wp:inline distT="0" distB="0" distL="114300" distR="114300" wp14:anchorId="6E1CDD12" wp14:editId="6459E69C">
            <wp:extent cx="3924300" cy="5341620"/>
            <wp:effectExtent l="0" t="0" r="7620" b="7620"/>
            <wp:docPr id="46" name="图片 46" descr="166952808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69528086498"/>
                    <pic:cNvPicPr>
                      <a:picLocks noChangeAspect="1"/>
                    </pic:cNvPicPr>
                  </pic:nvPicPr>
                  <pic:blipFill>
                    <a:blip r:embed="rId34"/>
                    <a:stretch>
                      <a:fillRect/>
                    </a:stretch>
                  </pic:blipFill>
                  <pic:spPr>
                    <a:xfrm>
                      <a:off x="0" y="0"/>
                      <a:ext cx="3924300" cy="5341620"/>
                    </a:xfrm>
                    <a:prstGeom prst="rect">
                      <a:avLst/>
                    </a:prstGeom>
                  </pic:spPr>
                </pic:pic>
              </a:graphicData>
            </a:graphic>
          </wp:inline>
        </w:drawing>
      </w:r>
    </w:p>
    <w:p w14:paraId="56E50862" w14:textId="77777777" w:rsidR="007F71EB" w:rsidRPr="00CA2AD9" w:rsidRDefault="00DE5CB2">
      <w:pPr>
        <w:pStyle w:val="a6"/>
        <w:keepNext w:val="0"/>
        <w:numPr>
          <w:ilvl w:val="0"/>
          <w:numId w:val="27"/>
        </w:numPr>
        <w:ind w:left="0" w:firstLine="360"/>
        <w:rPr>
          <w:rFonts w:ascii="Times New Roman" w:hAnsi="Times New Roman"/>
          <w:sz w:val="21"/>
          <w:szCs w:val="21"/>
        </w:rPr>
      </w:pPr>
      <w:r w:rsidRPr="00CA2AD9">
        <w:rPr>
          <w:rFonts w:ascii="Times New Roman" w:hAnsi="Times New Roman" w:hint="eastAsia"/>
          <w:sz w:val="21"/>
          <w:szCs w:val="21"/>
        </w:rPr>
        <w:t>状态指示控制</w:t>
      </w:r>
      <w:r w:rsidRPr="00CA2AD9">
        <w:rPr>
          <w:rFonts w:hint="eastAsia"/>
          <w:sz w:val="21"/>
          <w:szCs w:val="21"/>
        </w:rPr>
        <w:t>流程图</w:t>
      </w:r>
    </w:p>
    <w:p w14:paraId="2B7F7E2E" w14:textId="77777777" w:rsidR="007F71EB" w:rsidRDefault="007F71EB">
      <w:pPr>
        <w:pStyle w:val="22"/>
        <w:ind w:left="454" w:firstLine="560"/>
        <w:rPr>
          <w:snapToGrid w:val="0"/>
        </w:rPr>
      </w:pPr>
    </w:p>
    <w:p w14:paraId="551877BC" w14:textId="77777777" w:rsidR="007F71EB" w:rsidRDefault="00DE5CB2">
      <w:pPr>
        <w:pStyle w:val="31111"/>
      </w:pPr>
      <w:r>
        <w:rPr>
          <w:rFonts w:hint="eastAsia"/>
        </w:rPr>
        <w:t>系统管理</w:t>
      </w:r>
    </w:p>
    <w:p w14:paraId="26B65D03" w14:textId="77777777" w:rsidR="007F71EB" w:rsidRDefault="00DE5CB2">
      <w:pPr>
        <w:pStyle w:val="affffff"/>
      </w:pPr>
      <w:r>
        <w:rPr>
          <w:rFonts w:hint="eastAsia"/>
        </w:rPr>
        <w:t>系统管理功能主要负责数据的存储、加载、采集策略维护等配置功能。主要包括：</w:t>
      </w:r>
    </w:p>
    <w:p w14:paraId="3D1AFD47" w14:textId="77777777" w:rsidR="007F71EB" w:rsidRDefault="00DE5CB2">
      <w:pPr>
        <w:pStyle w:val="affffff"/>
        <w:numPr>
          <w:ilvl w:val="0"/>
          <w:numId w:val="35"/>
        </w:numPr>
      </w:pPr>
      <w:r>
        <w:rPr>
          <w:rFonts w:hint="eastAsia"/>
        </w:rPr>
        <w:t>信号配置：负责前端采集仪器采样率、采样点数、标定算法库、显示方式、处理算法等相对某个采集通道的配置。用户在配置采集通道的过程中同时设定数据显示方式、采集信号的物理意义描述等相关内容；</w:t>
      </w:r>
    </w:p>
    <w:p w14:paraId="4F7367AE" w14:textId="77777777" w:rsidR="007F71EB" w:rsidRDefault="00DE5CB2">
      <w:pPr>
        <w:pStyle w:val="affffff"/>
        <w:numPr>
          <w:ilvl w:val="0"/>
          <w:numId w:val="35"/>
        </w:numPr>
      </w:pPr>
      <w:r>
        <w:rPr>
          <w:rFonts w:hint="eastAsia"/>
        </w:rPr>
        <w:t>设备管理：主要完成信号注册、配置等功能；</w:t>
      </w:r>
    </w:p>
    <w:p w14:paraId="195D64B7" w14:textId="77777777" w:rsidR="007F71EB" w:rsidRDefault="00DE5CB2">
      <w:pPr>
        <w:pStyle w:val="affffff"/>
        <w:numPr>
          <w:ilvl w:val="0"/>
          <w:numId w:val="35"/>
        </w:numPr>
      </w:pPr>
      <w:r>
        <w:rPr>
          <w:rFonts w:hint="eastAsia"/>
        </w:rPr>
        <w:lastRenderedPageBreak/>
        <w:t>命名管理：主要完成系统结构的标准化描述，使用统一的名称组织机载电子设备相关信息。</w:t>
      </w:r>
    </w:p>
    <w:p w14:paraId="2EED868A" w14:textId="77777777" w:rsidR="007F71EB" w:rsidRDefault="00DE5CB2">
      <w:pPr>
        <w:pStyle w:val="affffff"/>
      </w:pPr>
      <w:r>
        <w:rPr>
          <w:rFonts w:hint="eastAsia"/>
        </w:rPr>
        <w:t>状态监测的系统管理功能主要用于通过信号、设备、命令管理的配置，来实现在线修改、更新对任务电子系统所有监控数据的采集、解析、处理及显示。方便在验证阶段的系统联试与使用。</w:t>
      </w:r>
    </w:p>
    <w:p w14:paraId="694F2F9A" w14:textId="77777777" w:rsidR="007F71EB" w:rsidRDefault="00DE5CB2">
      <w:pPr>
        <w:pStyle w:val="411111"/>
      </w:pPr>
      <w:r>
        <w:rPr>
          <w:rFonts w:hint="eastAsia"/>
          <w:snapToGrid w:val="0"/>
        </w:rPr>
        <w:t>信号配置</w:t>
      </w:r>
    </w:p>
    <w:p w14:paraId="1DE20E20" w14:textId="77777777" w:rsidR="007F71EB" w:rsidRDefault="00DE5CB2">
      <w:pPr>
        <w:pStyle w:val="affffff"/>
      </w:pPr>
      <w:r>
        <w:rPr>
          <w:rFonts w:hint="eastAsia"/>
        </w:rPr>
        <w:t>信号配置主要包括两部分配置内容：</w:t>
      </w:r>
    </w:p>
    <w:p w14:paraId="044499AD" w14:textId="77777777" w:rsidR="007F71EB" w:rsidRDefault="00DE5CB2">
      <w:pPr>
        <w:pStyle w:val="affffff"/>
        <w:numPr>
          <w:ilvl w:val="0"/>
          <w:numId w:val="36"/>
        </w:numPr>
      </w:pPr>
      <w:r>
        <w:rPr>
          <w:rFonts w:hint="eastAsia"/>
        </w:rPr>
        <w:t>基于总线报文的信号配置</w:t>
      </w:r>
    </w:p>
    <w:p w14:paraId="56C8303A" w14:textId="77777777" w:rsidR="007F71EB" w:rsidRDefault="00DE5CB2">
      <w:pPr>
        <w:pStyle w:val="affffff"/>
      </w:pPr>
      <w:r>
        <w:rPr>
          <w:rFonts w:hint="eastAsia"/>
        </w:rPr>
        <w:t>对于总线报文的配置管理，主要通过配置报文的帧头、数据域、</w:t>
      </w:r>
      <w:proofErr w:type="gramStart"/>
      <w:r>
        <w:rPr>
          <w:rFonts w:hint="eastAsia"/>
        </w:rPr>
        <w:t>帧尾各</w:t>
      </w:r>
      <w:proofErr w:type="gramEnd"/>
      <w:r>
        <w:rPr>
          <w:rFonts w:hint="eastAsia"/>
        </w:rPr>
        <w:t>部分内容的格式，配置完成后存储为xml文件，作为总线数据采集的采集算法模型文件导入到数据采集模块中，用于实时解析任务电子系统各设备的总线数据信息。</w:t>
      </w:r>
    </w:p>
    <w:p w14:paraId="58EF0B9E" w14:textId="77777777" w:rsidR="007F71EB" w:rsidRDefault="00DE5CB2">
      <w:pPr>
        <w:pStyle w:val="affffff"/>
      </w:pPr>
      <w:r>
        <w:rPr>
          <w:rFonts w:hint="eastAsia"/>
        </w:rPr>
        <w:t>对于总线报文的信号配置流程图如下所示。具体步骤包括：</w:t>
      </w:r>
    </w:p>
    <w:p w14:paraId="659D917A" w14:textId="77777777" w:rsidR="007F71EB" w:rsidRDefault="00DE5CB2">
      <w:pPr>
        <w:pStyle w:val="affffff"/>
        <w:numPr>
          <w:ilvl w:val="0"/>
          <w:numId w:val="37"/>
        </w:numPr>
        <w:ind w:firstLineChars="0" w:firstLine="0"/>
      </w:pPr>
      <w:r>
        <w:rPr>
          <w:rFonts w:hint="eastAsia"/>
        </w:rPr>
        <w:t>首先添加总线，需要配置总线类型。目前支持TSN、Ethernet、SDH、RS232/422/485、</w:t>
      </w:r>
      <w:proofErr w:type="spellStart"/>
      <w:r>
        <w:rPr>
          <w:rFonts w:hint="eastAsia"/>
        </w:rPr>
        <w:t>RapidIO</w:t>
      </w:r>
      <w:proofErr w:type="spellEnd"/>
      <w:r>
        <w:rPr>
          <w:rFonts w:hint="eastAsia"/>
        </w:rPr>
        <w:t>、CAN和IPMB等总类型；然后编辑总线信息，例如对于以太网UDP报文，需要输入IP地址、端口号、单播/组播/广播等信息。</w:t>
      </w:r>
    </w:p>
    <w:p w14:paraId="68E2D06E" w14:textId="77777777" w:rsidR="007F71EB" w:rsidRDefault="00DE5CB2">
      <w:pPr>
        <w:pStyle w:val="affffff"/>
        <w:numPr>
          <w:ilvl w:val="0"/>
          <w:numId w:val="37"/>
        </w:numPr>
        <w:ind w:firstLineChars="0" w:firstLine="0"/>
      </w:pPr>
      <w:r>
        <w:rPr>
          <w:rFonts w:hint="eastAsia"/>
        </w:rPr>
        <w:t>然后添加一个消息，对于就是总线的一个报文帧格式。在消息中需要编辑帧头、数据域和</w:t>
      </w:r>
      <w:proofErr w:type="gramStart"/>
      <w:r>
        <w:rPr>
          <w:rFonts w:hint="eastAsia"/>
        </w:rPr>
        <w:t>帧尾</w:t>
      </w:r>
      <w:proofErr w:type="gramEnd"/>
      <w:r>
        <w:rPr>
          <w:rFonts w:hint="eastAsia"/>
        </w:rPr>
        <w:t>的格式信息，</w:t>
      </w:r>
      <w:proofErr w:type="gramStart"/>
      <w:r>
        <w:rPr>
          <w:rFonts w:hint="eastAsia"/>
        </w:rPr>
        <w:t>帧头中</w:t>
      </w:r>
      <w:proofErr w:type="gramEnd"/>
      <w:r>
        <w:rPr>
          <w:rFonts w:hint="eastAsia"/>
        </w:rPr>
        <w:t>通常需要定义</w:t>
      </w:r>
      <w:proofErr w:type="gramStart"/>
      <w:r>
        <w:rPr>
          <w:rFonts w:hint="eastAsia"/>
        </w:rPr>
        <w:t>帧</w:t>
      </w:r>
      <w:proofErr w:type="gramEnd"/>
      <w:r>
        <w:rPr>
          <w:rFonts w:hint="eastAsia"/>
        </w:rPr>
        <w:t>标识的格式、时间戳的格式、帧序号等信息；</w:t>
      </w:r>
      <w:proofErr w:type="gramStart"/>
      <w:r>
        <w:rPr>
          <w:rFonts w:hint="eastAsia"/>
        </w:rPr>
        <w:t>帧尾通常</w:t>
      </w:r>
      <w:proofErr w:type="gramEnd"/>
      <w:r>
        <w:rPr>
          <w:rFonts w:hint="eastAsia"/>
        </w:rPr>
        <w:t>定义为固定值或CRC校验两种格式。</w:t>
      </w:r>
    </w:p>
    <w:p w14:paraId="6063075E" w14:textId="77777777" w:rsidR="007F71EB" w:rsidRDefault="00DE5CB2">
      <w:pPr>
        <w:pStyle w:val="affffff"/>
        <w:numPr>
          <w:ilvl w:val="0"/>
          <w:numId w:val="37"/>
        </w:numPr>
        <w:ind w:firstLineChars="0" w:firstLine="0"/>
      </w:pPr>
      <w:r>
        <w:rPr>
          <w:rFonts w:hint="eastAsia"/>
        </w:rPr>
        <w:t>然后在消息数据域中添加当前报文包含的所有信号格式，包括当前信号的类型、信号的起止位、信号的解析方式等信息。对于信号类型，主要分为：连续量、离散量和label量。连续量定义为一个连续的值，例如磁盘温度；离散量为一个状态值，例如磁盘状态信息：0代表正常，1代表异常；label量不是一个需要监控的数据，而是在报文中用于区别后续位置存放哪些数据的标识。例如：在报文中第5个字节为一个label量，当它等于1时，后续几个字节存放的是模块1的参数信息。等于2时，后续几个字节存放的是模块2的参数信息等等。在总线报文中定义label量，通常用于节省报文字节数。</w:t>
      </w:r>
    </w:p>
    <w:p w14:paraId="521E8135" w14:textId="77777777" w:rsidR="007F71EB" w:rsidRDefault="00DE5CB2">
      <w:pPr>
        <w:pStyle w:val="affffff"/>
        <w:numPr>
          <w:ilvl w:val="0"/>
          <w:numId w:val="37"/>
        </w:numPr>
        <w:ind w:firstLineChars="0" w:firstLine="0"/>
      </w:pPr>
      <w:r>
        <w:rPr>
          <w:rFonts w:hint="eastAsia"/>
        </w:rPr>
        <w:t>完成当前报文的配置后，可继续添加报文或添加其他总线类型，保存为xml文件。在xml中存储了上述配置的所有信息，可用于总线采集模块中的算法模型来实现总线数据的实时接收、解析过程。</w:t>
      </w:r>
    </w:p>
    <w:p w14:paraId="774FA2D8" w14:textId="77777777" w:rsidR="007F71EB" w:rsidRDefault="007F71EB" w:rsidP="00B9794B">
      <w:pPr>
        <w:pStyle w:val="22"/>
        <w:ind w:firstLineChars="0" w:firstLine="0"/>
        <w:jc w:val="center"/>
      </w:pPr>
      <w:r>
        <w:object w:dxaOrig="7490" w:dyaOrig="9297" w14:anchorId="67F0DE3D">
          <v:shape id="_x0000_i1032" type="#_x0000_t75" style="width:342pt;height:423.75pt" o:ole="">
            <v:imagedata r:id="rId35" o:title=""/>
            <o:lock v:ext="edit" aspectratio="f"/>
          </v:shape>
          <o:OLEObject Type="Embed" ProgID="Visio.Drawing.11" ShapeID="_x0000_i1032" DrawAspect="Content" ObjectID="_1732539209" r:id="rId36"/>
        </w:object>
      </w:r>
    </w:p>
    <w:p w14:paraId="45273B72" w14:textId="77777777" w:rsidR="007F71EB" w:rsidRPr="00A652E7" w:rsidRDefault="00DE5CB2">
      <w:pPr>
        <w:pStyle w:val="a6"/>
        <w:keepNext w:val="0"/>
        <w:numPr>
          <w:ilvl w:val="0"/>
          <w:numId w:val="27"/>
        </w:numPr>
        <w:ind w:left="0" w:firstLine="360"/>
        <w:rPr>
          <w:sz w:val="21"/>
          <w:szCs w:val="21"/>
        </w:rPr>
      </w:pPr>
      <w:r w:rsidRPr="00A652E7">
        <w:rPr>
          <w:rFonts w:hint="eastAsia"/>
          <w:sz w:val="21"/>
          <w:szCs w:val="21"/>
        </w:rPr>
        <w:t>总线信号配置流程图</w:t>
      </w:r>
    </w:p>
    <w:p w14:paraId="0D204B60" w14:textId="59366D74" w:rsidR="007F71EB" w:rsidRDefault="00DE5CB2">
      <w:pPr>
        <w:pStyle w:val="affffff"/>
      </w:pPr>
      <w:r>
        <w:rPr>
          <w:rFonts w:hint="eastAsia"/>
        </w:rPr>
        <w:t>总线信号配置的界面示意图如下：</w:t>
      </w:r>
    </w:p>
    <w:p w14:paraId="2AF855E0" w14:textId="5D13BC94" w:rsidR="007F71EB" w:rsidRDefault="00666383" w:rsidP="002515F3">
      <w:pPr>
        <w:pStyle w:val="afffffb"/>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zCs w:val="24"/>
        </w:rPr>
        <w:drawing>
          <wp:inline distT="0" distB="0" distL="0" distR="0" wp14:anchorId="6276192F" wp14:editId="0DD26FB2">
            <wp:extent cx="5821045" cy="22110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1045" cy="2211070"/>
                    </a:xfrm>
                    <a:prstGeom prst="rect">
                      <a:avLst/>
                    </a:prstGeom>
                    <a:noFill/>
                    <a:ln>
                      <a:noFill/>
                    </a:ln>
                  </pic:spPr>
                </pic:pic>
              </a:graphicData>
            </a:graphic>
          </wp:inline>
        </w:drawing>
      </w:r>
    </w:p>
    <w:p w14:paraId="14034E77" w14:textId="77777777" w:rsidR="007F71EB" w:rsidRPr="00A652E7" w:rsidRDefault="00DE5CB2">
      <w:pPr>
        <w:pStyle w:val="a6"/>
        <w:keepNext w:val="0"/>
        <w:numPr>
          <w:ilvl w:val="0"/>
          <w:numId w:val="27"/>
        </w:numPr>
        <w:ind w:left="0" w:firstLine="360"/>
        <w:rPr>
          <w:sz w:val="21"/>
          <w:szCs w:val="21"/>
        </w:rPr>
      </w:pPr>
      <w:r w:rsidRPr="00A652E7">
        <w:rPr>
          <w:rFonts w:hint="eastAsia"/>
          <w:sz w:val="21"/>
          <w:szCs w:val="21"/>
        </w:rPr>
        <w:t>总线信号配置示意图</w:t>
      </w:r>
    </w:p>
    <w:p w14:paraId="57F967C7" w14:textId="77777777" w:rsidR="007F71EB" w:rsidRDefault="00DE5CB2">
      <w:pPr>
        <w:pStyle w:val="affffff"/>
        <w:numPr>
          <w:ilvl w:val="0"/>
          <w:numId w:val="36"/>
        </w:numPr>
      </w:pPr>
      <w:r>
        <w:rPr>
          <w:rFonts w:hint="eastAsia"/>
        </w:rPr>
        <w:lastRenderedPageBreak/>
        <w:t>基于传感器数据的信号配置</w:t>
      </w:r>
    </w:p>
    <w:p w14:paraId="160F16C3" w14:textId="77777777" w:rsidR="007F71EB" w:rsidRDefault="00DE5CB2">
      <w:pPr>
        <w:pStyle w:val="affffff"/>
      </w:pPr>
      <w:r>
        <w:rPr>
          <w:rFonts w:hint="eastAsia"/>
        </w:rPr>
        <w:t>对于传感器数据的信号配置，主要通过配置传感器的采集、存储策略来实现。首先连接前端采集设备，获取设备信息，当前设备的通道数、采样频率范围等；然后定义采集策略，包括采集模式（如周期采集、连续采集、定期采集等）、采集通道及采样率等；最后定义存储数据的策略，如波形数据块存储、文件存储等。同时，可定义对原始采集数据的滤波算法，具体流程图如下所示。完成传感器数据的信号配置后，同样可以保存为xml文件导入到传感器数据采集模块中，作为采集算法模型来实现环境传感器数据的实时采集、解析。</w:t>
      </w:r>
    </w:p>
    <w:p w14:paraId="5BE8E5AB" w14:textId="223281C7" w:rsidR="007F71EB" w:rsidRDefault="0050746A">
      <w:pPr>
        <w:pStyle w:val="affffff"/>
        <w:ind w:firstLineChars="0" w:firstLine="0"/>
        <w:jc w:val="center"/>
      </w:pPr>
      <w:r>
        <w:object w:dxaOrig="1841" w:dyaOrig="4806" w14:anchorId="1EF358F7">
          <v:shape id="_x0000_i1033" type="#_x0000_t75" style="width:76.5pt;height:201pt" o:ole="">
            <v:imagedata r:id="rId38" o:title=""/>
            <o:lock v:ext="edit" aspectratio="f"/>
          </v:shape>
          <o:OLEObject Type="Embed" ProgID="Visio.Drawing.11" ShapeID="_x0000_i1033" DrawAspect="Content" ObjectID="_1732539210" r:id="rId39"/>
        </w:object>
      </w:r>
    </w:p>
    <w:p w14:paraId="10BFBF1E" w14:textId="77777777" w:rsidR="007F71EB" w:rsidRPr="0050746A" w:rsidRDefault="00DE5CB2">
      <w:pPr>
        <w:pStyle w:val="a6"/>
        <w:keepNext w:val="0"/>
        <w:numPr>
          <w:ilvl w:val="0"/>
          <w:numId w:val="27"/>
        </w:numPr>
        <w:ind w:left="0" w:firstLine="360"/>
        <w:rPr>
          <w:sz w:val="21"/>
          <w:szCs w:val="21"/>
        </w:rPr>
      </w:pPr>
      <w:r w:rsidRPr="0050746A">
        <w:rPr>
          <w:rFonts w:hint="eastAsia"/>
          <w:sz w:val="21"/>
          <w:szCs w:val="21"/>
        </w:rPr>
        <w:t>传感器信号配置流程</w:t>
      </w:r>
    </w:p>
    <w:p w14:paraId="3910AA9D" w14:textId="77777777" w:rsidR="007F71EB" w:rsidRDefault="00DE5CB2">
      <w:pPr>
        <w:pStyle w:val="affffff"/>
      </w:pPr>
      <w:r>
        <w:rPr>
          <w:rFonts w:hint="eastAsia"/>
        </w:rPr>
        <w:t>传感器数据的信号配置界面如下图所示：</w:t>
      </w:r>
    </w:p>
    <w:p w14:paraId="4F6E08F3" w14:textId="77777777" w:rsidR="007F71EB" w:rsidRDefault="00DE5CB2">
      <w:pPr>
        <w:pStyle w:val="affffff"/>
        <w:ind w:firstLineChars="0" w:firstLine="0"/>
      </w:pPr>
      <w:r>
        <w:rPr>
          <w:noProof/>
        </w:rPr>
        <w:drawing>
          <wp:inline distT="0" distB="0" distL="114300" distR="114300" wp14:anchorId="78A8AFA7" wp14:editId="7A679526">
            <wp:extent cx="5824855" cy="2936875"/>
            <wp:effectExtent l="0" t="0" r="12065" b="4445"/>
            <wp:docPr id="9"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37"/>
                    <pic:cNvPicPr>
                      <a:picLocks noChangeAspect="1"/>
                    </pic:cNvPicPr>
                  </pic:nvPicPr>
                  <pic:blipFill>
                    <a:blip r:embed="rId40"/>
                    <a:stretch>
                      <a:fillRect/>
                    </a:stretch>
                  </pic:blipFill>
                  <pic:spPr>
                    <a:xfrm>
                      <a:off x="0" y="0"/>
                      <a:ext cx="5824855" cy="2936875"/>
                    </a:xfrm>
                    <a:prstGeom prst="rect">
                      <a:avLst/>
                    </a:prstGeom>
                    <a:noFill/>
                    <a:ln>
                      <a:noFill/>
                    </a:ln>
                  </pic:spPr>
                </pic:pic>
              </a:graphicData>
            </a:graphic>
          </wp:inline>
        </w:drawing>
      </w:r>
    </w:p>
    <w:p w14:paraId="4B5A29CB" w14:textId="77777777" w:rsidR="007F71EB" w:rsidRPr="0050746A" w:rsidRDefault="00DE5CB2">
      <w:pPr>
        <w:pStyle w:val="a6"/>
        <w:keepNext w:val="0"/>
        <w:numPr>
          <w:ilvl w:val="0"/>
          <w:numId w:val="27"/>
        </w:numPr>
        <w:ind w:left="0" w:firstLine="360"/>
        <w:rPr>
          <w:sz w:val="21"/>
          <w:szCs w:val="21"/>
        </w:rPr>
      </w:pPr>
      <w:r w:rsidRPr="0050746A">
        <w:rPr>
          <w:rFonts w:hint="eastAsia"/>
          <w:sz w:val="21"/>
          <w:szCs w:val="21"/>
        </w:rPr>
        <w:t>传感器数据的信号配置示意图</w:t>
      </w:r>
    </w:p>
    <w:p w14:paraId="380E83D2" w14:textId="77777777" w:rsidR="007F71EB" w:rsidRDefault="00DE5CB2">
      <w:pPr>
        <w:pStyle w:val="affffff"/>
      </w:pPr>
      <w:r>
        <w:rPr>
          <w:rFonts w:hint="eastAsia"/>
        </w:rPr>
        <w:lastRenderedPageBreak/>
        <w:t>在机载端PHM软件中，能够配置存储所有获取的监控数据。但主要问题是数据量太大，且对于健康管理而言存储的数据大多数都是无用数据。基于策略的存储采用实时监视，触发采集存储的方式，只有当预先定义的条件满足时才进行数据的采集存储，这样可以大幅度减少无用数据，精准采集对诊断、评估有价值的数据。有些设备只需要每天在确定工况下采集少量数据，通过长时间数据积累就能准确评估健康状态的变化趋势和实现预测功能。通过触发存储还可以准确采集对故障分析最有效的数据，如可以采集某BIT异常时的数据，通过触发点的选择甚至可以获得异常状态前后的数据辅助故障分析。</w:t>
      </w:r>
    </w:p>
    <w:p w14:paraId="1FE3D1E7" w14:textId="77777777" w:rsidR="007F71EB" w:rsidRDefault="00DE5CB2">
      <w:pPr>
        <w:pStyle w:val="affffff"/>
      </w:pPr>
      <w:r>
        <w:rPr>
          <w:rFonts w:hint="eastAsia"/>
        </w:rPr>
        <w:t>基于策略的存储是通过定义：触发状态监控报告的事件、事件发生时需要采集的数据、采集的时长或点数、数据存储的策略（即存储触发点前、触发点后、或触发点两侧），如下图所示。</w:t>
      </w:r>
    </w:p>
    <w:p w14:paraId="01F850C1" w14:textId="03767D7C" w:rsidR="007F71EB" w:rsidRDefault="00666383" w:rsidP="00473998">
      <w:pPr>
        <w:pStyle w:val="afffffb"/>
        <w:snapToGrid/>
        <w:spacing w:before="156" w:after="156"/>
        <w:ind w:firstLineChars="0" w:firstLine="0"/>
        <w:contextualSpacing/>
        <w:jc w:val="center"/>
        <w:rPr>
          <w:rFonts w:ascii="微软雅黑" w:eastAsia="微软雅黑" w:hAnsi="微软雅黑"/>
          <w:szCs w:val="24"/>
        </w:rPr>
      </w:pPr>
      <w:r>
        <w:rPr>
          <w:rFonts w:ascii="微软雅黑" w:eastAsia="微软雅黑" w:hAnsi="微软雅黑"/>
          <w:noProof/>
          <w:szCs w:val="24"/>
        </w:rPr>
        <w:drawing>
          <wp:inline distT="0" distB="0" distL="0" distR="0" wp14:anchorId="362BBC84" wp14:editId="7D76B576">
            <wp:extent cx="4401204" cy="240706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3753" cy="2408460"/>
                    </a:xfrm>
                    <a:prstGeom prst="rect">
                      <a:avLst/>
                    </a:prstGeom>
                    <a:noFill/>
                    <a:ln>
                      <a:noFill/>
                    </a:ln>
                  </pic:spPr>
                </pic:pic>
              </a:graphicData>
            </a:graphic>
          </wp:inline>
        </w:drawing>
      </w:r>
    </w:p>
    <w:p w14:paraId="2E3EBAAE" w14:textId="77777777" w:rsidR="007F71EB" w:rsidRDefault="00DE5CB2">
      <w:pPr>
        <w:pStyle w:val="a6"/>
        <w:keepNext w:val="0"/>
        <w:numPr>
          <w:ilvl w:val="0"/>
          <w:numId w:val="27"/>
        </w:numPr>
        <w:ind w:left="0" w:firstLine="360"/>
      </w:pPr>
      <w:r>
        <w:rPr>
          <w:rFonts w:hint="eastAsia"/>
        </w:rPr>
        <w:t>采集存储配置示意图</w:t>
      </w:r>
    </w:p>
    <w:p w14:paraId="378C7264" w14:textId="77777777" w:rsidR="007F71EB" w:rsidRDefault="007F71EB">
      <w:pPr>
        <w:pStyle w:val="affffff"/>
      </w:pPr>
    </w:p>
    <w:p w14:paraId="220D3441" w14:textId="77777777" w:rsidR="007F71EB" w:rsidRDefault="00DE5CB2">
      <w:pPr>
        <w:pStyle w:val="411111"/>
        <w:rPr>
          <w:snapToGrid w:val="0"/>
        </w:rPr>
      </w:pPr>
      <w:r>
        <w:rPr>
          <w:rFonts w:hint="eastAsia"/>
          <w:snapToGrid w:val="0"/>
        </w:rPr>
        <w:t>设备管理</w:t>
      </w:r>
    </w:p>
    <w:p w14:paraId="6F9A77DA" w14:textId="77777777" w:rsidR="007F71EB" w:rsidRDefault="00DE5CB2">
      <w:pPr>
        <w:pStyle w:val="afffff9"/>
        <w:rPr>
          <w:snapToGrid w:val="0"/>
        </w:rPr>
      </w:pPr>
      <w:r>
        <w:rPr>
          <w:rFonts w:hint="eastAsia"/>
          <w:snapToGrid w:val="0"/>
        </w:rPr>
        <w:t>设备管理主要完成信号注册、配置等功能。在上述信号配置完成后，可通过信号注册来选择在机载端PHM软件运行时需要采集、解析的信号列表；配置信号对应属于的设备等，用于实现在线管理系统的所有信号参数，方便用户使用。</w:t>
      </w:r>
    </w:p>
    <w:p w14:paraId="13F4E906" w14:textId="77777777" w:rsidR="007F71EB" w:rsidRDefault="00DE5CB2">
      <w:pPr>
        <w:pStyle w:val="afffff9"/>
        <w:rPr>
          <w:snapToGrid w:val="0"/>
        </w:rPr>
      </w:pPr>
      <w:r>
        <w:rPr>
          <w:snapToGrid w:val="0"/>
        </w:rPr>
        <w:t>在设备管理中，可根据列出的信号列表，选择需要解析和显示的信号。当前配置信息存储在设备管理配置文件中。软件系统后，通过读取配置文件来实时解析、显示对应的信号。</w:t>
      </w:r>
    </w:p>
    <w:p w14:paraId="359C445A" w14:textId="77777777" w:rsidR="007F71EB" w:rsidRDefault="00DE5CB2">
      <w:pPr>
        <w:pStyle w:val="afffff9"/>
        <w:rPr>
          <w:snapToGrid w:val="0"/>
        </w:rPr>
      </w:pPr>
      <w:r>
        <w:rPr>
          <w:rFonts w:hint="eastAsia"/>
          <w:snapToGrid w:val="0"/>
        </w:rPr>
        <w:t>设备管理的界面如下图所示：</w:t>
      </w:r>
    </w:p>
    <w:p w14:paraId="46F6FAE0" w14:textId="77777777" w:rsidR="007F71EB" w:rsidRDefault="00DE5CB2">
      <w:pPr>
        <w:pStyle w:val="afffff9"/>
        <w:ind w:firstLineChars="0" w:firstLine="0"/>
      </w:pPr>
      <w:r>
        <w:rPr>
          <w:noProof/>
        </w:rPr>
        <w:lastRenderedPageBreak/>
        <w:drawing>
          <wp:inline distT="0" distB="0" distL="0" distR="0" wp14:anchorId="21719821" wp14:editId="3CCD7191">
            <wp:extent cx="5486400" cy="3105273"/>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noChangeArrowheads="1"/>
                    </pic:cNvPicPr>
                  </pic:nvPicPr>
                  <pic:blipFill>
                    <a:blip r:embed="rId42"/>
                    <a:srcRect/>
                    <a:stretch>
                      <a:fillRect/>
                    </a:stretch>
                  </pic:blipFill>
                  <pic:spPr>
                    <a:xfrm>
                      <a:off x="0" y="0"/>
                      <a:ext cx="5487349" cy="3105810"/>
                    </a:xfrm>
                    <a:prstGeom prst="rect">
                      <a:avLst/>
                    </a:prstGeom>
                    <a:noFill/>
                    <a:ln w="9525">
                      <a:noFill/>
                      <a:miter lim="800000"/>
                      <a:headEnd/>
                      <a:tailEnd/>
                    </a:ln>
                  </pic:spPr>
                </pic:pic>
              </a:graphicData>
            </a:graphic>
          </wp:inline>
        </w:drawing>
      </w:r>
    </w:p>
    <w:p w14:paraId="0C033679" w14:textId="77777777" w:rsidR="007F71EB" w:rsidRPr="000B4DF3" w:rsidRDefault="00DE5CB2">
      <w:pPr>
        <w:pStyle w:val="a6"/>
        <w:keepNext w:val="0"/>
        <w:numPr>
          <w:ilvl w:val="0"/>
          <w:numId w:val="27"/>
        </w:numPr>
        <w:ind w:left="0"/>
        <w:rPr>
          <w:sz w:val="21"/>
          <w:szCs w:val="21"/>
        </w:rPr>
      </w:pPr>
      <w:r w:rsidRPr="000B4DF3">
        <w:rPr>
          <w:rFonts w:hint="eastAsia"/>
          <w:sz w:val="21"/>
          <w:szCs w:val="21"/>
        </w:rPr>
        <w:t>设备管理配置示意图</w:t>
      </w:r>
    </w:p>
    <w:p w14:paraId="724D844A" w14:textId="77777777" w:rsidR="007F71EB" w:rsidRDefault="007F71EB">
      <w:pPr>
        <w:pStyle w:val="afffff9"/>
        <w:ind w:firstLineChars="0" w:firstLine="0"/>
      </w:pPr>
    </w:p>
    <w:p w14:paraId="22D8FDE6" w14:textId="77777777" w:rsidR="007F71EB" w:rsidRDefault="00DE5CB2">
      <w:pPr>
        <w:pStyle w:val="411111"/>
      </w:pPr>
      <w:r>
        <w:rPr>
          <w:rFonts w:hint="eastAsia"/>
          <w:snapToGrid w:val="0"/>
        </w:rPr>
        <w:t>命名管理</w:t>
      </w:r>
    </w:p>
    <w:p w14:paraId="7991337F" w14:textId="77777777" w:rsidR="007F71EB" w:rsidRDefault="00DE5CB2">
      <w:pPr>
        <w:pStyle w:val="affffff"/>
      </w:pPr>
      <w:r>
        <w:rPr>
          <w:rFonts w:hint="eastAsia"/>
        </w:rPr>
        <w:t>主要完成系统结构的标准化描述，使用统一的名称组织机载电子设备相关信息。</w:t>
      </w:r>
    </w:p>
    <w:p w14:paraId="52719243" w14:textId="77777777" w:rsidR="007F71EB" w:rsidRDefault="00DE5CB2">
      <w:pPr>
        <w:pStyle w:val="affffff"/>
      </w:pPr>
      <w:r>
        <w:rPr>
          <w:rFonts w:hint="eastAsia"/>
        </w:rPr>
        <w:t>系统层次架构采用树形结构，按照任务电子系统的实际设计组成描述了系统</w:t>
      </w:r>
      <w:proofErr w:type="gramStart"/>
      <w:r>
        <w:rPr>
          <w:rFonts w:hint="eastAsia"/>
        </w:rPr>
        <w:t>》</w:t>
      </w:r>
      <w:proofErr w:type="gramEnd"/>
      <w:r>
        <w:rPr>
          <w:rFonts w:hint="eastAsia"/>
        </w:rPr>
        <w:t>分系统</w:t>
      </w:r>
      <w:proofErr w:type="gramStart"/>
      <w:r>
        <w:rPr>
          <w:rFonts w:hint="eastAsia"/>
        </w:rPr>
        <w:t>》</w:t>
      </w:r>
      <w:proofErr w:type="gramEnd"/>
      <w:r>
        <w:rPr>
          <w:rFonts w:hint="eastAsia"/>
        </w:rPr>
        <w:t>子系统</w:t>
      </w:r>
      <w:proofErr w:type="gramStart"/>
      <w:r>
        <w:rPr>
          <w:rFonts w:hint="eastAsia"/>
        </w:rPr>
        <w:t>》</w:t>
      </w:r>
      <w:proofErr w:type="gramEnd"/>
      <w:r>
        <w:rPr>
          <w:rFonts w:hint="eastAsia"/>
        </w:rPr>
        <w:t>设备的层次关系，使用人员可在线更新对应的属性信息。这些属性可以在人机交互界面中显示，辅助维护人员进行系统维护。包括：</w:t>
      </w:r>
    </w:p>
    <w:p w14:paraId="6A04E962" w14:textId="77777777" w:rsidR="007F71EB" w:rsidRDefault="00DE5CB2">
      <w:pPr>
        <w:pStyle w:val="affffff"/>
        <w:numPr>
          <w:ilvl w:val="0"/>
          <w:numId w:val="38"/>
        </w:numPr>
        <w:ind w:firstLineChars="0"/>
      </w:pPr>
      <w:r>
        <w:rPr>
          <w:rFonts w:hint="eastAsia"/>
        </w:rPr>
        <w:t>设备名称</w:t>
      </w:r>
    </w:p>
    <w:p w14:paraId="597A34A9" w14:textId="77777777" w:rsidR="007F71EB" w:rsidRDefault="00DE5CB2">
      <w:pPr>
        <w:pStyle w:val="affffff"/>
        <w:numPr>
          <w:ilvl w:val="0"/>
          <w:numId w:val="38"/>
        </w:numPr>
        <w:ind w:firstLineChars="0"/>
      </w:pPr>
      <w:r>
        <w:rPr>
          <w:rFonts w:hint="eastAsia"/>
        </w:rPr>
        <w:t>描述信息</w:t>
      </w:r>
    </w:p>
    <w:p w14:paraId="40430BFD" w14:textId="77777777" w:rsidR="007F71EB" w:rsidRDefault="00DE5CB2">
      <w:pPr>
        <w:pStyle w:val="affffff"/>
        <w:numPr>
          <w:ilvl w:val="0"/>
          <w:numId w:val="38"/>
        </w:numPr>
        <w:ind w:firstLineChars="0"/>
      </w:pPr>
      <w:r>
        <w:rPr>
          <w:rFonts w:hint="eastAsia"/>
        </w:rPr>
        <w:t>设备类型</w:t>
      </w:r>
    </w:p>
    <w:p w14:paraId="672FC585" w14:textId="77777777" w:rsidR="007F71EB" w:rsidRDefault="00DE5CB2">
      <w:pPr>
        <w:pStyle w:val="affffff"/>
        <w:numPr>
          <w:ilvl w:val="0"/>
          <w:numId w:val="38"/>
        </w:numPr>
        <w:ind w:firstLineChars="0"/>
      </w:pPr>
      <w:r>
        <w:rPr>
          <w:rFonts w:hint="eastAsia"/>
        </w:rPr>
        <w:t>生产厂家</w:t>
      </w:r>
    </w:p>
    <w:p w14:paraId="2EB96CA3" w14:textId="77777777" w:rsidR="007F71EB" w:rsidRDefault="00DE5CB2">
      <w:pPr>
        <w:pStyle w:val="affffff"/>
        <w:numPr>
          <w:ilvl w:val="0"/>
          <w:numId w:val="38"/>
        </w:numPr>
        <w:ind w:firstLineChars="0"/>
      </w:pPr>
      <w:r>
        <w:rPr>
          <w:rFonts w:hint="eastAsia"/>
        </w:rPr>
        <w:t>出厂日期</w:t>
      </w:r>
    </w:p>
    <w:p w14:paraId="1A898395" w14:textId="77777777" w:rsidR="007F71EB" w:rsidRDefault="00DE5CB2">
      <w:pPr>
        <w:pStyle w:val="affffff"/>
        <w:numPr>
          <w:ilvl w:val="0"/>
          <w:numId w:val="38"/>
        </w:numPr>
        <w:ind w:firstLineChars="0"/>
      </w:pPr>
      <w:r>
        <w:rPr>
          <w:rFonts w:hint="eastAsia"/>
        </w:rPr>
        <w:t>设备编号</w:t>
      </w:r>
    </w:p>
    <w:p w14:paraId="2889A0DB" w14:textId="77777777" w:rsidR="007F71EB" w:rsidRDefault="00DE5CB2">
      <w:pPr>
        <w:pStyle w:val="affffff"/>
      </w:pPr>
      <w:r>
        <w:rPr>
          <w:rFonts w:hint="eastAsia"/>
        </w:rPr>
        <w:t>对应的编辑界面如下所示：</w:t>
      </w:r>
    </w:p>
    <w:p w14:paraId="42ECAE1A" w14:textId="77777777" w:rsidR="007F71EB" w:rsidRDefault="00DE5CB2">
      <w:pPr>
        <w:pStyle w:val="22"/>
        <w:ind w:firstLineChars="0" w:firstLine="0"/>
        <w:jc w:val="center"/>
      </w:pPr>
      <w:r>
        <w:rPr>
          <w:noProof/>
        </w:rPr>
        <w:drawing>
          <wp:inline distT="0" distB="0" distL="114300" distR="114300" wp14:anchorId="19424F51" wp14:editId="45C723F5">
            <wp:extent cx="3353623" cy="1418065"/>
            <wp:effectExtent l="0" t="0" r="0" b="0"/>
            <wp:docPr id="2212"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 name="图片 353"/>
                    <pic:cNvPicPr>
                      <a:picLocks noChangeAspect="1"/>
                    </pic:cNvPicPr>
                  </pic:nvPicPr>
                  <pic:blipFill>
                    <a:blip r:embed="rId43"/>
                    <a:stretch>
                      <a:fillRect/>
                    </a:stretch>
                  </pic:blipFill>
                  <pic:spPr>
                    <a:xfrm>
                      <a:off x="0" y="0"/>
                      <a:ext cx="3391964" cy="1434277"/>
                    </a:xfrm>
                    <a:prstGeom prst="rect">
                      <a:avLst/>
                    </a:prstGeom>
                    <a:noFill/>
                    <a:ln>
                      <a:noFill/>
                    </a:ln>
                  </pic:spPr>
                </pic:pic>
              </a:graphicData>
            </a:graphic>
          </wp:inline>
        </w:drawing>
      </w:r>
    </w:p>
    <w:p w14:paraId="0CDFEC4C" w14:textId="77777777" w:rsidR="007F71EB" w:rsidRPr="000B4DF3" w:rsidRDefault="00DE5CB2">
      <w:pPr>
        <w:pStyle w:val="a6"/>
        <w:keepNext w:val="0"/>
        <w:numPr>
          <w:ilvl w:val="0"/>
          <w:numId w:val="27"/>
        </w:numPr>
        <w:ind w:left="0"/>
        <w:rPr>
          <w:sz w:val="21"/>
          <w:szCs w:val="21"/>
        </w:rPr>
      </w:pPr>
      <w:r w:rsidRPr="000B4DF3">
        <w:rPr>
          <w:rFonts w:hint="eastAsia"/>
          <w:sz w:val="21"/>
          <w:szCs w:val="21"/>
        </w:rPr>
        <w:t>命名管理示意图</w:t>
      </w:r>
    </w:p>
    <w:p w14:paraId="07386550" w14:textId="38C3ABEE" w:rsidR="007F71EB" w:rsidRDefault="00DE5CB2">
      <w:pPr>
        <w:pStyle w:val="affffff"/>
      </w:pPr>
      <w:r>
        <w:rPr>
          <w:rFonts w:hint="eastAsia"/>
        </w:rPr>
        <w:lastRenderedPageBreak/>
        <w:t>在配置系统的属性信息时，软件按照固定统一的规则进行判定，对于不符合规则的描述信息给出对应的提示信息。例如：名称的最大和最小字数；对于前缀、后缀通过“-”字符来区分；设备代号、设备编号对于字母大小写的要求；对于不同子系统下的同一种设备，采用“所属子系统名称_”为前缀的描述信息来区分。</w:t>
      </w:r>
    </w:p>
    <w:p w14:paraId="199375B2" w14:textId="77777777" w:rsidR="007F71EB" w:rsidRDefault="00DE5CB2">
      <w:pPr>
        <w:pStyle w:val="31111"/>
      </w:pPr>
      <w:r>
        <w:rPr>
          <w:rFonts w:hint="eastAsia"/>
        </w:rPr>
        <w:t>数据转发与数据处理</w:t>
      </w:r>
    </w:p>
    <w:p w14:paraId="4916FA04" w14:textId="77777777" w:rsidR="007F71EB" w:rsidRDefault="00DE5CB2">
      <w:pPr>
        <w:pStyle w:val="affffff"/>
      </w:pPr>
      <w:r>
        <w:rPr>
          <w:rFonts w:hint="eastAsia"/>
        </w:rPr>
        <w:t>在机载端PHM软件中，总线数据和传感器数据主要按照各机载电子设备的特征提取特征值后组成数据库发送给故障诊断、预测模块，同时接收的飞行状态信息、任务信息、任务工况等能够形成调度故障诊断、预测运行的操作指令、工作参数等。</w:t>
      </w:r>
    </w:p>
    <w:p w14:paraId="118248D1" w14:textId="77777777" w:rsidR="007F71EB" w:rsidRDefault="00DE5CB2">
      <w:pPr>
        <w:pStyle w:val="affffff"/>
      </w:pPr>
      <w:r>
        <w:rPr>
          <w:rFonts w:hint="eastAsia"/>
        </w:rPr>
        <w:t>所有的状态数据、监测结果通过数据转发：</w:t>
      </w:r>
    </w:p>
    <w:p w14:paraId="4E3039D7" w14:textId="77777777" w:rsidR="007F71EB" w:rsidRDefault="00DE5CB2">
      <w:pPr>
        <w:pStyle w:val="affffff"/>
        <w:numPr>
          <w:ilvl w:val="0"/>
          <w:numId w:val="39"/>
        </w:numPr>
      </w:pPr>
      <w:r>
        <w:rPr>
          <w:rFonts w:hint="eastAsia"/>
        </w:rPr>
        <w:t>发送给其他处理模块用于健康管理处理机的实时数据处理；</w:t>
      </w:r>
    </w:p>
    <w:p w14:paraId="2B27C4A0" w14:textId="77777777" w:rsidR="007F71EB" w:rsidRDefault="00DE5CB2">
      <w:pPr>
        <w:pStyle w:val="affffff"/>
        <w:numPr>
          <w:ilvl w:val="0"/>
          <w:numId w:val="39"/>
        </w:numPr>
      </w:pPr>
      <w:r>
        <w:rPr>
          <w:rFonts w:hint="eastAsia"/>
        </w:rPr>
        <w:t>直接传输给统一计算存储平台并保存到历史数据库中，为故障诊断、故障预测、维修决策等提供基础数据。</w:t>
      </w:r>
    </w:p>
    <w:p w14:paraId="2FAEE799" w14:textId="77777777" w:rsidR="007F71EB" w:rsidRDefault="00DE5CB2">
      <w:pPr>
        <w:pStyle w:val="affffff"/>
      </w:pPr>
      <w:r>
        <w:rPr>
          <w:rFonts w:hint="eastAsia"/>
        </w:rPr>
        <w:t>当获取到数据采集模块解析后的数据，对于所有监测数据，按照配置信息对指定的数据首先进行特征提取计算获取特征值；然后根据告警配置信息进行数据阈值判断，给对应的数据添加是否告警的状态标签，然后转发给机载端诊断、预测模块用于诊断、预测的输入数据；同时，通过TSN网络转发到统一计算平台用于数据存储。</w:t>
      </w:r>
    </w:p>
    <w:p w14:paraId="63F79845" w14:textId="77777777" w:rsidR="007F71EB" w:rsidRDefault="00DE5CB2">
      <w:pPr>
        <w:pStyle w:val="affffff"/>
      </w:pPr>
      <w:r>
        <w:rPr>
          <w:rFonts w:hint="eastAsia"/>
        </w:rPr>
        <w:t>对于获取的飞行数据，</w:t>
      </w:r>
      <w:proofErr w:type="gramStart"/>
      <w:r>
        <w:rPr>
          <w:rFonts w:hint="eastAsia"/>
        </w:rPr>
        <w:t>按照是</w:t>
      </w:r>
      <w:proofErr w:type="gramEnd"/>
      <w:r>
        <w:rPr>
          <w:rFonts w:hint="eastAsia"/>
        </w:rPr>
        <w:t>数据间的逻辑关系运算计算出当前的飞行状态、任务状态、工况的信息，生成事件数据；基于事件信息来调用诊断、预测模块，来实现指定状态下的诊断、预测功能。产生的事件数据同样通过TSN网络转发到统一计算平台用于数据存储。数据转发与数据处理功能的流程图如下所示。</w:t>
      </w:r>
    </w:p>
    <w:p w14:paraId="2C99780B" w14:textId="5901D56D" w:rsidR="007F71EB" w:rsidRDefault="00155E5B">
      <w:pPr>
        <w:pStyle w:val="affffff"/>
        <w:ind w:firstLineChars="0" w:firstLine="0"/>
        <w:jc w:val="center"/>
      </w:pPr>
      <w:r>
        <w:object w:dxaOrig="5679" w:dyaOrig="10146" w14:anchorId="5CE37A05">
          <v:shape id="_x0000_i1034" type="#_x0000_t75" style="width:275.25pt;height:489.75pt" o:ole="">
            <v:imagedata r:id="rId44" o:title=""/>
            <o:lock v:ext="edit" aspectratio="f"/>
          </v:shape>
          <o:OLEObject Type="Embed" ProgID="Visio.Drawing.11" ShapeID="_x0000_i1034" DrawAspect="Content" ObjectID="_1732539211" r:id="rId45"/>
        </w:object>
      </w:r>
    </w:p>
    <w:p w14:paraId="169F03D5" w14:textId="77777777" w:rsidR="007F71EB" w:rsidRPr="001301FE" w:rsidRDefault="00DE5CB2">
      <w:pPr>
        <w:pStyle w:val="a6"/>
        <w:keepNext w:val="0"/>
        <w:numPr>
          <w:ilvl w:val="0"/>
          <w:numId w:val="27"/>
        </w:numPr>
        <w:ind w:left="0" w:firstLine="360"/>
        <w:rPr>
          <w:sz w:val="21"/>
          <w:szCs w:val="21"/>
        </w:rPr>
      </w:pPr>
      <w:r w:rsidRPr="001301FE">
        <w:rPr>
          <w:rFonts w:hint="eastAsia"/>
          <w:sz w:val="21"/>
          <w:szCs w:val="21"/>
        </w:rPr>
        <w:t>数据转发与数据处理流程图</w:t>
      </w:r>
    </w:p>
    <w:p w14:paraId="6D62C0F1" w14:textId="77777777" w:rsidR="007F71EB" w:rsidRDefault="007F71EB">
      <w:pPr>
        <w:pStyle w:val="affffff"/>
        <w:ind w:firstLineChars="0" w:firstLine="0"/>
      </w:pPr>
    </w:p>
    <w:p w14:paraId="0090D118" w14:textId="77777777" w:rsidR="007F71EB" w:rsidRDefault="00DE5CB2">
      <w:pPr>
        <w:pStyle w:val="411111"/>
        <w:rPr>
          <w:snapToGrid w:val="0"/>
        </w:rPr>
      </w:pPr>
      <w:r>
        <w:rPr>
          <w:rFonts w:hint="eastAsia"/>
          <w:snapToGrid w:val="0"/>
        </w:rPr>
        <w:t>特征提取</w:t>
      </w:r>
    </w:p>
    <w:p w14:paraId="4EB23CCA" w14:textId="77777777" w:rsidR="007F71EB" w:rsidRDefault="00DE5CB2">
      <w:pPr>
        <w:pStyle w:val="affffff"/>
      </w:pPr>
      <w:r>
        <w:t>在机载</w:t>
      </w:r>
      <w:r>
        <w:rPr>
          <w:rFonts w:hint="eastAsia"/>
        </w:rPr>
        <w:t>端</w:t>
      </w:r>
      <w:r>
        <w:t>PHM软件中，将获取到的</w:t>
      </w:r>
      <w:r>
        <w:rPr>
          <w:rFonts w:hint="eastAsia"/>
        </w:rPr>
        <w:t>监控数据</w:t>
      </w:r>
      <w:r>
        <w:t>进行特征提取，用于后续故障诊断</w:t>
      </w:r>
      <w:r>
        <w:rPr>
          <w:rFonts w:hint="eastAsia"/>
        </w:rPr>
        <w:t>、预测</w:t>
      </w:r>
      <w:r>
        <w:t>使用。数据的特征提取主要是为了能够根据特征提取算法获取数据的故障或性能的表征，对于不同的设备和数据，需要不同的特征提取算法才能提取到最能表现故障或性能的指标。</w:t>
      </w:r>
    </w:p>
    <w:p w14:paraId="26D2FEA2" w14:textId="77777777" w:rsidR="007F71EB" w:rsidRDefault="00DE5CB2">
      <w:pPr>
        <w:pStyle w:val="affffff"/>
      </w:pPr>
      <w:r>
        <w:rPr>
          <w:rFonts w:hint="eastAsia"/>
        </w:rPr>
        <w:t>对应当前系统监控的所有数据，需要配置对应的特征提取算法和算法参数信息。存储在特征提取模块对应的算法配置文件中。当模块启动后，加载算法配置信息。获取监</w:t>
      </w:r>
      <w:r>
        <w:rPr>
          <w:rFonts w:hint="eastAsia"/>
        </w:rPr>
        <w:lastRenderedPageBreak/>
        <w:t>控数据后，根据配置信息中的定义加载对应的特征算法来计算，得出对应的特征值。特征提取的流程图如下所示：</w:t>
      </w:r>
    </w:p>
    <w:p w14:paraId="077F455A" w14:textId="77777777" w:rsidR="007F71EB" w:rsidRDefault="007F71EB">
      <w:pPr>
        <w:pStyle w:val="affffff"/>
        <w:ind w:firstLineChars="0" w:firstLine="0"/>
        <w:jc w:val="center"/>
      </w:pPr>
      <w:r>
        <w:object w:dxaOrig="1867" w:dyaOrig="6799" w14:anchorId="1DCCFED7">
          <v:shape id="_x0000_i1035" type="#_x0000_t75" style="width:93.75pt;height:342pt" o:ole="">
            <v:imagedata r:id="rId46" o:title=""/>
            <o:lock v:ext="edit" aspectratio="f"/>
          </v:shape>
          <o:OLEObject Type="Embed" ProgID="Visio.Drawing.11" ShapeID="_x0000_i1035" DrawAspect="Content" ObjectID="_1732539212" r:id="rId47"/>
        </w:object>
      </w:r>
    </w:p>
    <w:p w14:paraId="38943F86" w14:textId="77777777" w:rsidR="007F71EB" w:rsidRPr="001301FE" w:rsidRDefault="00DE5CB2">
      <w:pPr>
        <w:pStyle w:val="a6"/>
        <w:keepNext w:val="0"/>
        <w:numPr>
          <w:ilvl w:val="0"/>
          <w:numId w:val="27"/>
        </w:numPr>
        <w:ind w:left="0" w:firstLine="360"/>
        <w:rPr>
          <w:sz w:val="21"/>
          <w:szCs w:val="21"/>
        </w:rPr>
      </w:pPr>
      <w:r w:rsidRPr="001301FE">
        <w:rPr>
          <w:rFonts w:hint="eastAsia"/>
          <w:sz w:val="21"/>
          <w:szCs w:val="21"/>
        </w:rPr>
        <w:t>特征提取流程</w:t>
      </w:r>
    </w:p>
    <w:p w14:paraId="38201AD4" w14:textId="686F3086" w:rsidR="007F71EB" w:rsidRDefault="00DE5CB2">
      <w:pPr>
        <w:pStyle w:val="affffff"/>
      </w:pPr>
      <w:r w:rsidRPr="00F829CF">
        <w:t>当前</w:t>
      </w:r>
      <w:r w:rsidR="000666A3">
        <w:t>机载端PHM软件</w:t>
      </w:r>
      <w:r w:rsidRPr="00F829CF">
        <w:t>中，主要包括如下特征提取算法：</w:t>
      </w:r>
    </w:p>
    <w:p w14:paraId="42B1FD00" w14:textId="77777777" w:rsidR="007F71EB" w:rsidRDefault="00DE5CB2">
      <w:pPr>
        <w:pStyle w:val="afffff5"/>
        <w:numPr>
          <w:ilvl w:val="0"/>
          <w:numId w:val="40"/>
        </w:numPr>
        <w:ind w:firstLineChars="0"/>
        <w:jc w:val="center"/>
      </w:pPr>
      <w:r>
        <w:rPr>
          <w:rFonts w:hint="eastAsia"/>
        </w:rPr>
        <w:t>特征提取算法列表</w:t>
      </w:r>
    </w:p>
    <w:tbl>
      <w:tblPr>
        <w:tblStyle w:val="afffb"/>
        <w:tblW w:w="7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832"/>
        <w:gridCol w:w="2908"/>
      </w:tblGrid>
      <w:tr w:rsidR="00257C1C" w14:paraId="7F54A224" w14:textId="77777777" w:rsidTr="00C2774D">
        <w:trPr>
          <w:tblHeader/>
          <w:jc w:val="center"/>
        </w:trPr>
        <w:tc>
          <w:tcPr>
            <w:tcW w:w="851" w:type="dxa"/>
            <w:tcBorders>
              <w:top w:val="single" w:sz="12" w:space="0" w:color="auto"/>
              <w:left w:val="single" w:sz="12" w:space="0" w:color="auto"/>
              <w:bottom w:val="single" w:sz="4" w:space="0" w:color="auto"/>
              <w:right w:val="single" w:sz="4" w:space="0" w:color="auto"/>
            </w:tcBorders>
          </w:tcPr>
          <w:p w14:paraId="1E663F2D" w14:textId="7B912E1E" w:rsidR="00257C1C" w:rsidRPr="00C2774D" w:rsidRDefault="00C2774D">
            <w:pPr>
              <w:pStyle w:val="1fff6"/>
              <w:ind w:firstLineChars="0" w:firstLine="0"/>
              <w:jc w:val="center"/>
              <w:rPr>
                <w:rFonts w:asciiTheme="minorEastAsia" w:eastAsiaTheme="minorEastAsia" w:hAnsiTheme="minorEastAsia"/>
                <w:b/>
                <w:bCs/>
                <w:sz w:val="21"/>
                <w:szCs w:val="21"/>
              </w:rPr>
            </w:pPr>
            <w:r w:rsidRPr="00C2774D">
              <w:rPr>
                <w:rFonts w:asciiTheme="minorEastAsia" w:eastAsiaTheme="minorEastAsia" w:hAnsiTheme="minorEastAsia" w:hint="eastAsia"/>
                <w:b/>
                <w:bCs/>
                <w:sz w:val="21"/>
                <w:szCs w:val="21"/>
              </w:rPr>
              <w:t>序号</w:t>
            </w:r>
          </w:p>
        </w:tc>
        <w:tc>
          <w:tcPr>
            <w:tcW w:w="3832" w:type="dxa"/>
            <w:tcBorders>
              <w:top w:val="single" w:sz="12" w:space="0" w:color="auto"/>
              <w:left w:val="single" w:sz="4" w:space="0" w:color="auto"/>
              <w:bottom w:val="single" w:sz="4" w:space="0" w:color="auto"/>
              <w:right w:val="single" w:sz="4" w:space="0" w:color="auto"/>
            </w:tcBorders>
          </w:tcPr>
          <w:p w14:paraId="4143B581" w14:textId="39236854" w:rsidR="00257C1C" w:rsidRPr="00C2774D" w:rsidRDefault="00257C1C">
            <w:pPr>
              <w:pStyle w:val="1fff6"/>
              <w:ind w:firstLineChars="0" w:firstLine="0"/>
              <w:jc w:val="center"/>
              <w:rPr>
                <w:rFonts w:asciiTheme="minorEastAsia" w:eastAsiaTheme="minorEastAsia" w:hAnsiTheme="minorEastAsia"/>
                <w:b/>
                <w:bCs/>
                <w:sz w:val="21"/>
                <w:szCs w:val="21"/>
              </w:rPr>
            </w:pPr>
            <w:proofErr w:type="spellStart"/>
            <w:r w:rsidRPr="00C2774D">
              <w:rPr>
                <w:rFonts w:asciiTheme="minorEastAsia" w:eastAsiaTheme="minorEastAsia" w:hAnsiTheme="minorEastAsia" w:hint="eastAsia"/>
                <w:b/>
                <w:bCs/>
                <w:sz w:val="21"/>
                <w:szCs w:val="21"/>
              </w:rPr>
              <w:t>算法类型</w:t>
            </w:r>
            <w:proofErr w:type="spellEnd"/>
          </w:p>
        </w:tc>
        <w:tc>
          <w:tcPr>
            <w:tcW w:w="2908" w:type="dxa"/>
            <w:tcBorders>
              <w:top w:val="single" w:sz="12" w:space="0" w:color="auto"/>
              <w:left w:val="single" w:sz="4" w:space="0" w:color="auto"/>
              <w:bottom w:val="single" w:sz="4" w:space="0" w:color="auto"/>
              <w:right w:val="single" w:sz="12" w:space="0" w:color="auto"/>
            </w:tcBorders>
          </w:tcPr>
          <w:p w14:paraId="5D96DACC" w14:textId="77777777" w:rsidR="00257C1C" w:rsidRPr="00C2774D" w:rsidRDefault="00257C1C">
            <w:pPr>
              <w:pStyle w:val="1fff6"/>
              <w:ind w:firstLineChars="0" w:firstLine="0"/>
              <w:jc w:val="center"/>
              <w:rPr>
                <w:rFonts w:asciiTheme="minorEastAsia" w:eastAsiaTheme="minorEastAsia" w:hAnsiTheme="minorEastAsia"/>
                <w:b/>
                <w:bCs/>
                <w:sz w:val="21"/>
                <w:szCs w:val="21"/>
              </w:rPr>
            </w:pPr>
            <w:proofErr w:type="spellStart"/>
            <w:r w:rsidRPr="00C2774D">
              <w:rPr>
                <w:rFonts w:asciiTheme="minorEastAsia" w:eastAsiaTheme="minorEastAsia" w:hAnsiTheme="minorEastAsia" w:hint="eastAsia"/>
                <w:b/>
                <w:bCs/>
                <w:sz w:val="21"/>
                <w:szCs w:val="21"/>
              </w:rPr>
              <w:t>算法名称</w:t>
            </w:r>
            <w:proofErr w:type="spellEnd"/>
          </w:p>
        </w:tc>
      </w:tr>
      <w:tr w:rsidR="00257C1C" w14:paraId="534C6029" w14:textId="77777777" w:rsidTr="00C2774D">
        <w:trPr>
          <w:jc w:val="center"/>
        </w:trPr>
        <w:tc>
          <w:tcPr>
            <w:tcW w:w="851" w:type="dxa"/>
            <w:tcBorders>
              <w:top w:val="nil"/>
              <w:left w:val="single" w:sz="12" w:space="0" w:color="auto"/>
              <w:bottom w:val="single" w:sz="4" w:space="0" w:color="auto"/>
              <w:right w:val="single" w:sz="4" w:space="0" w:color="auto"/>
            </w:tcBorders>
          </w:tcPr>
          <w:p w14:paraId="33C6868B" w14:textId="65133038" w:rsidR="00257C1C" w:rsidRPr="00C2774D" w:rsidRDefault="00C2774D" w:rsidP="00C2774D">
            <w:pPr>
              <w:pStyle w:val="1fff6"/>
              <w:ind w:firstLineChars="0" w:firstLine="0"/>
              <w:jc w:val="cente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1</w:t>
            </w:r>
          </w:p>
        </w:tc>
        <w:tc>
          <w:tcPr>
            <w:tcW w:w="3832" w:type="dxa"/>
            <w:vMerge w:val="restart"/>
            <w:tcBorders>
              <w:top w:val="nil"/>
              <w:left w:val="single" w:sz="4" w:space="0" w:color="auto"/>
              <w:bottom w:val="single" w:sz="4" w:space="0" w:color="auto"/>
              <w:right w:val="single" w:sz="4" w:space="0" w:color="auto"/>
            </w:tcBorders>
          </w:tcPr>
          <w:p w14:paraId="6CDD3DB4" w14:textId="53926F59" w:rsidR="00257C1C" w:rsidRPr="00C2774D" w:rsidRDefault="00257C1C">
            <w:pPr>
              <w:pStyle w:val="1fff6"/>
              <w:ind w:left="2880"/>
              <w:jc w:val="center"/>
              <w:rPr>
                <w:rFonts w:asciiTheme="minorEastAsia" w:eastAsiaTheme="minorEastAsia" w:hAnsiTheme="minorEastAsia"/>
                <w:sz w:val="21"/>
                <w:szCs w:val="21"/>
              </w:rPr>
            </w:pPr>
          </w:p>
          <w:p w14:paraId="7E9521B1" w14:textId="77777777" w:rsidR="00257C1C" w:rsidRPr="00C2774D" w:rsidRDefault="00257C1C">
            <w:pPr>
              <w:pStyle w:val="1fff6"/>
              <w:ind w:left="2880"/>
              <w:jc w:val="center"/>
              <w:rPr>
                <w:rFonts w:asciiTheme="minorEastAsia" w:eastAsiaTheme="minorEastAsia" w:hAnsiTheme="minorEastAsia"/>
                <w:sz w:val="21"/>
                <w:szCs w:val="21"/>
              </w:rPr>
            </w:pPr>
          </w:p>
          <w:p w14:paraId="3A3A7485" w14:textId="77777777" w:rsidR="00257C1C" w:rsidRPr="00C2774D" w:rsidRDefault="00257C1C">
            <w:pPr>
              <w:pStyle w:val="1fff6"/>
              <w:ind w:firstLineChars="0" w:firstLine="0"/>
              <w:jc w:val="center"/>
              <w:rPr>
                <w:rFonts w:asciiTheme="minorEastAsia" w:eastAsiaTheme="minorEastAsia" w:hAnsiTheme="minorEastAsia"/>
                <w:sz w:val="21"/>
                <w:szCs w:val="21"/>
              </w:rPr>
            </w:pPr>
          </w:p>
          <w:p w14:paraId="6F94D779" w14:textId="77777777" w:rsidR="00257C1C" w:rsidRPr="00C2774D" w:rsidRDefault="00257C1C">
            <w:pPr>
              <w:pStyle w:val="1fff6"/>
              <w:ind w:firstLineChars="0" w:firstLine="0"/>
              <w:jc w:val="center"/>
              <w:rPr>
                <w:rFonts w:asciiTheme="minorEastAsia" w:eastAsiaTheme="minorEastAsia" w:hAnsiTheme="minorEastAsia"/>
                <w:sz w:val="21"/>
                <w:szCs w:val="21"/>
              </w:rPr>
            </w:pPr>
          </w:p>
          <w:p w14:paraId="3C1B2FE6"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时域分析</w:t>
            </w:r>
            <w:proofErr w:type="spellEnd"/>
          </w:p>
        </w:tc>
        <w:tc>
          <w:tcPr>
            <w:tcW w:w="2908" w:type="dxa"/>
            <w:tcBorders>
              <w:top w:val="single" w:sz="4" w:space="0" w:color="auto"/>
              <w:left w:val="single" w:sz="4" w:space="0" w:color="auto"/>
              <w:bottom w:val="single" w:sz="4" w:space="0" w:color="auto"/>
              <w:right w:val="single" w:sz="12" w:space="0" w:color="auto"/>
            </w:tcBorders>
          </w:tcPr>
          <w:p w14:paraId="7A09569B"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平均值</w:t>
            </w:r>
            <w:proofErr w:type="spellEnd"/>
          </w:p>
        </w:tc>
      </w:tr>
      <w:tr w:rsidR="00257C1C" w14:paraId="5975F00A" w14:textId="77777777" w:rsidTr="00C2774D">
        <w:trPr>
          <w:jc w:val="center"/>
        </w:trPr>
        <w:tc>
          <w:tcPr>
            <w:tcW w:w="851" w:type="dxa"/>
            <w:tcBorders>
              <w:top w:val="nil"/>
              <w:left w:val="single" w:sz="12" w:space="0" w:color="auto"/>
              <w:bottom w:val="single" w:sz="4" w:space="0" w:color="auto"/>
              <w:right w:val="single" w:sz="4" w:space="0" w:color="auto"/>
            </w:tcBorders>
          </w:tcPr>
          <w:p w14:paraId="27BDA381" w14:textId="2C2DBDB2" w:rsidR="00257C1C" w:rsidRPr="00C2774D" w:rsidRDefault="00C2774D" w:rsidP="00C2774D">
            <w:pPr>
              <w:pStyle w:val="1fff6"/>
              <w:ind w:firstLineChars="0" w:firstLine="0"/>
              <w:jc w:val="cente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2</w:t>
            </w:r>
          </w:p>
        </w:tc>
        <w:tc>
          <w:tcPr>
            <w:tcW w:w="3832" w:type="dxa"/>
            <w:vMerge/>
            <w:tcBorders>
              <w:top w:val="nil"/>
              <w:left w:val="single" w:sz="4" w:space="0" w:color="auto"/>
              <w:bottom w:val="single" w:sz="4" w:space="0" w:color="auto"/>
              <w:right w:val="single" w:sz="4" w:space="0" w:color="auto"/>
            </w:tcBorders>
            <w:vAlign w:val="center"/>
          </w:tcPr>
          <w:p w14:paraId="3411D572" w14:textId="62245AD6"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2B363402"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cs="宋体" w:hint="eastAsia"/>
                <w:sz w:val="21"/>
                <w:szCs w:val="21"/>
              </w:rPr>
              <w:t>均方值</w:t>
            </w:r>
            <w:proofErr w:type="spellEnd"/>
          </w:p>
        </w:tc>
      </w:tr>
      <w:tr w:rsidR="00257C1C" w14:paraId="3FB8D0A7" w14:textId="77777777" w:rsidTr="00C2774D">
        <w:trPr>
          <w:jc w:val="center"/>
        </w:trPr>
        <w:tc>
          <w:tcPr>
            <w:tcW w:w="851" w:type="dxa"/>
            <w:tcBorders>
              <w:top w:val="nil"/>
              <w:left w:val="single" w:sz="12" w:space="0" w:color="auto"/>
              <w:bottom w:val="single" w:sz="4" w:space="0" w:color="auto"/>
              <w:right w:val="single" w:sz="4" w:space="0" w:color="auto"/>
            </w:tcBorders>
          </w:tcPr>
          <w:p w14:paraId="09F1F53A" w14:textId="71D317F9"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3</w:t>
            </w:r>
          </w:p>
        </w:tc>
        <w:tc>
          <w:tcPr>
            <w:tcW w:w="3832" w:type="dxa"/>
            <w:vMerge/>
            <w:tcBorders>
              <w:top w:val="nil"/>
              <w:left w:val="single" w:sz="4" w:space="0" w:color="auto"/>
              <w:bottom w:val="single" w:sz="4" w:space="0" w:color="auto"/>
              <w:right w:val="single" w:sz="4" w:space="0" w:color="auto"/>
            </w:tcBorders>
            <w:vAlign w:val="center"/>
          </w:tcPr>
          <w:p w14:paraId="1C869C22" w14:textId="31364496"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7320786D"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cs="宋体" w:hint="eastAsia"/>
                <w:sz w:val="21"/>
                <w:szCs w:val="21"/>
              </w:rPr>
              <w:t>方差</w:t>
            </w:r>
            <w:proofErr w:type="spellEnd"/>
          </w:p>
        </w:tc>
      </w:tr>
      <w:tr w:rsidR="00257C1C" w14:paraId="041FFD83" w14:textId="77777777" w:rsidTr="00C2774D">
        <w:trPr>
          <w:jc w:val="center"/>
        </w:trPr>
        <w:tc>
          <w:tcPr>
            <w:tcW w:w="851" w:type="dxa"/>
            <w:tcBorders>
              <w:top w:val="nil"/>
              <w:left w:val="single" w:sz="12" w:space="0" w:color="auto"/>
              <w:bottom w:val="single" w:sz="4" w:space="0" w:color="auto"/>
              <w:right w:val="single" w:sz="4" w:space="0" w:color="auto"/>
            </w:tcBorders>
          </w:tcPr>
          <w:p w14:paraId="5D4B5E7E" w14:textId="4A4BA225"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w:t>
            </w:r>
          </w:p>
        </w:tc>
        <w:tc>
          <w:tcPr>
            <w:tcW w:w="3832" w:type="dxa"/>
            <w:vMerge/>
            <w:tcBorders>
              <w:top w:val="nil"/>
              <w:left w:val="single" w:sz="4" w:space="0" w:color="auto"/>
              <w:bottom w:val="single" w:sz="4" w:space="0" w:color="auto"/>
              <w:right w:val="single" w:sz="4" w:space="0" w:color="auto"/>
            </w:tcBorders>
            <w:vAlign w:val="center"/>
          </w:tcPr>
          <w:p w14:paraId="3029759A" w14:textId="22597788"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4191741B" w14:textId="77777777" w:rsidR="00257C1C" w:rsidRPr="00C2774D" w:rsidRDefault="00257C1C">
            <w:pPr>
              <w:pStyle w:val="affffff"/>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cs="宋体" w:hint="eastAsia"/>
                <w:sz w:val="21"/>
                <w:szCs w:val="21"/>
              </w:rPr>
              <w:t>有效值</w:t>
            </w:r>
            <w:proofErr w:type="spellEnd"/>
          </w:p>
        </w:tc>
      </w:tr>
      <w:tr w:rsidR="00257C1C" w14:paraId="17DE5AFF" w14:textId="77777777" w:rsidTr="00C2774D">
        <w:trPr>
          <w:jc w:val="center"/>
        </w:trPr>
        <w:tc>
          <w:tcPr>
            <w:tcW w:w="851" w:type="dxa"/>
            <w:tcBorders>
              <w:top w:val="nil"/>
              <w:left w:val="single" w:sz="12" w:space="0" w:color="auto"/>
              <w:bottom w:val="single" w:sz="4" w:space="0" w:color="auto"/>
              <w:right w:val="single" w:sz="4" w:space="0" w:color="auto"/>
            </w:tcBorders>
          </w:tcPr>
          <w:p w14:paraId="3330C800" w14:textId="5298347D"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w:t>
            </w:r>
          </w:p>
        </w:tc>
        <w:tc>
          <w:tcPr>
            <w:tcW w:w="3832" w:type="dxa"/>
            <w:vMerge/>
            <w:tcBorders>
              <w:top w:val="nil"/>
              <w:left w:val="single" w:sz="4" w:space="0" w:color="auto"/>
              <w:bottom w:val="single" w:sz="4" w:space="0" w:color="auto"/>
              <w:right w:val="single" w:sz="4" w:space="0" w:color="auto"/>
            </w:tcBorders>
            <w:vAlign w:val="center"/>
          </w:tcPr>
          <w:p w14:paraId="5A4D4BED" w14:textId="2F74E98E"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6266ABEC" w14:textId="77777777" w:rsidR="00257C1C" w:rsidRPr="00C2774D" w:rsidRDefault="00257C1C">
            <w:pPr>
              <w:pStyle w:val="affffff"/>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cs="宋体" w:hint="eastAsia"/>
                <w:sz w:val="21"/>
                <w:szCs w:val="21"/>
              </w:rPr>
              <w:t>峰值</w:t>
            </w:r>
            <w:r w:rsidRPr="00C2774D">
              <w:rPr>
                <w:rFonts w:asciiTheme="minorEastAsia" w:eastAsiaTheme="minorEastAsia" w:hAnsiTheme="minorEastAsia" w:hint="eastAsia"/>
                <w:sz w:val="21"/>
                <w:szCs w:val="21"/>
              </w:rPr>
              <w:t>指标</w:t>
            </w:r>
            <w:proofErr w:type="spellEnd"/>
          </w:p>
        </w:tc>
      </w:tr>
      <w:tr w:rsidR="00257C1C" w14:paraId="02E74070" w14:textId="77777777" w:rsidTr="00C2774D">
        <w:trPr>
          <w:jc w:val="center"/>
        </w:trPr>
        <w:tc>
          <w:tcPr>
            <w:tcW w:w="851" w:type="dxa"/>
            <w:tcBorders>
              <w:top w:val="nil"/>
              <w:left w:val="single" w:sz="12" w:space="0" w:color="auto"/>
              <w:bottom w:val="single" w:sz="4" w:space="0" w:color="auto"/>
              <w:right w:val="single" w:sz="4" w:space="0" w:color="auto"/>
            </w:tcBorders>
          </w:tcPr>
          <w:p w14:paraId="41B88129" w14:textId="34229174"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6</w:t>
            </w:r>
          </w:p>
        </w:tc>
        <w:tc>
          <w:tcPr>
            <w:tcW w:w="3832" w:type="dxa"/>
            <w:vMerge/>
            <w:tcBorders>
              <w:top w:val="nil"/>
              <w:left w:val="single" w:sz="4" w:space="0" w:color="auto"/>
              <w:bottom w:val="single" w:sz="4" w:space="0" w:color="auto"/>
              <w:right w:val="single" w:sz="4" w:space="0" w:color="auto"/>
            </w:tcBorders>
            <w:vAlign w:val="center"/>
          </w:tcPr>
          <w:p w14:paraId="4855AF72" w14:textId="7175728D"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1A3874D8"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脉冲指标</w:t>
            </w:r>
            <w:proofErr w:type="spellEnd"/>
          </w:p>
        </w:tc>
      </w:tr>
      <w:tr w:rsidR="00257C1C" w14:paraId="23084CB8" w14:textId="77777777" w:rsidTr="00C2774D">
        <w:trPr>
          <w:jc w:val="center"/>
        </w:trPr>
        <w:tc>
          <w:tcPr>
            <w:tcW w:w="851" w:type="dxa"/>
            <w:tcBorders>
              <w:top w:val="nil"/>
              <w:left w:val="single" w:sz="12" w:space="0" w:color="auto"/>
              <w:bottom w:val="single" w:sz="4" w:space="0" w:color="auto"/>
              <w:right w:val="single" w:sz="4" w:space="0" w:color="auto"/>
            </w:tcBorders>
          </w:tcPr>
          <w:p w14:paraId="5253932D" w14:textId="2D32D427"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7</w:t>
            </w:r>
          </w:p>
        </w:tc>
        <w:tc>
          <w:tcPr>
            <w:tcW w:w="3832" w:type="dxa"/>
            <w:vMerge/>
            <w:tcBorders>
              <w:top w:val="nil"/>
              <w:left w:val="single" w:sz="4" w:space="0" w:color="auto"/>
              <w:bottom w:val="single" w:sz="4" w:space="0" w:color="auto"/>
              <w:right w:val="single" w:sz="4" w:space="0" w:color="auto"/>
            </w:tcBorders>
            <w:vAlign w:val="center"/>
          </w:tcPr>
          <w:p w14:paraId="7C9FC47A" w14:textId="5E3FD823"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18417A94"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裕度指标</w:t>
            </w:r>
            <w:proofErr w:type="spellEnd"/>
          </w:p>
        </w:tc>
      </w:tr>
      <w:tr w:rsidR="00257C1C" w14:paraId="72D330C0" w14:textId="77777777" w:rsidTr="00C2774D">
        <w:trPr>
          <w:jc w:val="center"/>
        </w:trPr>
        <w:tc>
          <w:tcPr>
            <w:tcW w:w="851" w:type="dxa"/>
            <w:tcBorders>
              <w:top w:val="nil"/>
              <w:left w:val="single" w:sz="12" w:space="0" w:color="auto"/>
              <w:bottom w:val="single" w:sz="4" w:space="0" w:color="auto"/>
              <w:right w:val="single" w:sz="4" w:space="0" w:color="auto"/>
            </w:tcBorders>
          </w:tcPr>
          <w:p w14:paraId="5EBC5C8A" w14:textId="12019AD0"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8</w:t>
            </w:r>
          </w:p>
        </w:tc>
        <w:tc>
          <w:tcPr>
            <w:tcW w:w="3832" w:type="dxa"/>
            <w:vMerge/>
            <w:tcBorders>
              <w:top w:val="nil"/>
              <w:left w:val="single" w:sz="4" w:space="0" w:color="auto"/>
              <w:bottom w:val="single" w:sz="4" w:space="0" w:color="auto"/>
              <w:right w:val="single" w:sz="4" w:space="0" w:color="auto"/>
            </w:tcBorders>
            <w:vAlign w:val="center"/>
          </w:tcPr>
          <w:p w14:paraId="1073F73A" w14:textId="6B4204BB"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4BE03161"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歪度指标</w:t>
            </w:r>
            <w:proofErr w:type="spellEnd"/>
          </w:p>
        </w:tc>
      </w:tr>
      <w:tr w:rsidR="00257C1C" w14:paraId="400A7DB0" w14:textId="77777777" w:rsidTr="00C2774D">
        <w:trPr>
          <w:jc w:val="center"/>
        </w:trPr>
        <w:tc>
          <w:tcPr>
            <w:tcW w:w="851" w:type="dxa"/>
            <w:tcBorders>
              <w:top w:val="nil"/>
              <w:left w:val="single" w:sz="12" w:space="0" w:color="auto"/>
              <w:bottom w:val="single" w:sz="4" w:space="0" w:color="auto"/>
              <w:right w:val="single" w:sz="4" w:space="0" w:color="auto"/>
            </w:tcBorders>
          </w:tcPr>
          <w:p w14:paraId="0673E68C" w14:textId="629CCB58"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9</w:t>
            </w:r>
          </w:p>
        </w:tc>
        <w:tc>
          <w:tcPr>
            <w:tcW w:w="3832" w:type="dxa"/>
            <w:vMerge/>
            <w:tcBorders>
              <w:top w:val="nil"/>
              <w:left w:val="single" w:sz="4" w:space="0" w:color="auto"/>
              <w:bottom w:val="single" w:sz="4" w:space="0" w:color="auto"/>
              <w:right w:val="single" w:sz="4" w:space="0" w:color="auto"/>
            </w:tcBorders>
            <w:vAlign w:val="center"/>
          </w:tcPr>
          <w:p w14:paraId="2B021FC6" w14:textId="7B36F578"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0B89C9AC"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峭度指标</w:t>
            </w:r>
            <w:proofErr w:type="spellEnd"/>
          </w:p>
        </w:tc>
      </w:tr>
      <w:tr w:rsidR="00257C1C" w14:paraId="1B0CA243" w14:textId="77777777" w:rsidTr="00C2774D">
        <w:trPr>
          <w:jc w:val="center"/>
        </w:trPr>
        <w:tc>
          <w:tcPr>
            <w:tcW w:w="851" w:type="dxa"/>
            <w:tcBorders>
              <w:top w:val="nil"/>
              <w:left w:val="single" w:sz="12" w:space="0" w:color="auto"/>
              <w:bottom w:val="single" w:sz="4" w:space="0" w:color="auto"/>
              <w:right w:val="single" w:sz="4" w:space="0" w:color="auto"/>
            </w:tcBorders>
          </w:tcPr>
          <w:p w14:paraId="31118B43" w14:textId="74D7A008"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1</w:t>
            </w:r>
            <w:r>
              <w:rPr>
                <w:rFonts w:asciiTheme="minorEastAsia" w:eastAsiaTheme="minorEastAsia" w:hAnsiTheme="minorEastAsia"/>
                <w:sz w:val="21"/>
                <w:szCs w:val="21"/>
              </w:rPr>
              <w:t>0</w:t>
            </w:r>
          </w:p>
        </w:tc>
        <w:tc>
          <w:tcPr>
            <w:tcW w:w="3832" w:type="dxa"/>
            <w:vMerge w:val="restart"/>
            <w:tcBorders>
              <w:top w:val="nil"/>
              <w:left w:val="single" w:sz="4" w:space="0" w:color="auto"/>
              <w:bottom w:val="single" w:sz="4" w:space="0" w:color="auto"/>
              <w:right w:val="single" w:sz="4" w:space="0" w:color="auto"/>
            </w:tcBorders>
          </w:tcPr>
          <w:p w14:paraId="6D84973C" w14:textId="27603658" w:rsidR="00257C1C" w:rsidRPr="00C2774D" w:rsidRDefault="00257C1C">
            <w:pPr>
              <w:pStyle w:val="1fff6"/>
              <w:ind w:left="2880"/>
              <w:jc w:val="center"/>
              <w:rPr>
                <w:rFonts w:asciiTheme="minorEastAsia" w:eastAsiaTheme="minorEastAsia" w:hAnsiTheme="minorEastAsia"/>
                <w:sz w:val="21"/>
                <w:szCs w:val="21"/>
              </w:rPr>
            </w:pPr>
          </w:p>
          <w:p w14:paraId="12AAD1E2"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频域和时频域分析</w:t>
            </w:r>
            <w:proofErr w:type="spellEnd"/>
          </w:p>
        </w:tc>
        <w:tc>
          <w:tcPr>
            <w:tcW w:w="2908" w:type="dxa"/>
            <w:tcBorders>
              <w:top w:val="single" w:sz="4" w:space="0" w:color="auto"/>
              <w:left w:val="single" w:sz="4" w:space="0" w:color="auto"/>
              <w:bottom w:val="single" w:sz="4" w:space="0" w:color="auto"/>
              <w:right w:val="single" w:sz="12" w:space="0" w:color="auto"/>
            </w:tcBorders>
          </w:tcPr>
          <w:p w14:paraId="3E4292F5"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快速傅里叶变换</w:t>
            </w:r>
            <w:proofErr w:type="spellEnd"/>
          </w:p>
        </w:tc>
      </w:tr>
      <w:tr w:rsidR="00257C1C" w14:paraId="3CF005E5" w14:textId="77777777" w:rsidTr="00C2774D">
        <w:trPr>
          <w:jc w:val="center"/>
        </w:trPr>
        <w:tc>
          <w:tcPr>
            <w:tcW w:w="851" w:type="dxa"/>
            <w:tcBorders>
              <w:top w:val="nil"/>
              <w:left w:val="single" w:sz="12" w:space="0" w:color="auto"/>
              <w:bottom w:val="single" w:sz="4" w:space="0" w:color="auto"/>
              <w:right w:val="single" w:sz="4" w:space="0" w:color="auto"/>
            </w:tcBorders>
          </w:tcPr>
          <w:p w14:paraId="053A8910" w14:textId="58F60DD1"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w:t>
            </w:r>
          </w:p>
        </w:tc>
        <w:tc>
          <w:tcPr>
            <w:tcW w:w="3832" w:type="dxa"/>
            <w:vMerge/>
            <w:tcBorders>
              <w:top w:val="nil"/>
              <w:left w:val="single" w:sz="4" w:space="0" w:color="auto"/>
              <w:bottom w:val="single" w:sz="4" w:space="0" w:color="auto"/>
              <w:right w:val="single" w:sz="4" w:space="0" w:color="auto"/>
            </w:tcBorders>
            <w:vAlign w:val="center"/>
          </w:tcPr>
          <w:p w14:paraId="4EB9B556" w14:textId="09185326"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456E8BA5"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短时傅里叶变换</w:t>
            </w:r>
            <w:proofErr w:type="spellEnd"/>
          </w:p>
        </w:tc>
      </w:tr>
      <w:tr w:rsidR="00257C1C" w14:paraId="391BF6A2" w14:textId="77777777" w:rsidTr="00C2774D">
        <w:trPr>
          <w:jc w:val="center"/>
        </w:trPr>
        <w:tc>
          <w:tcPr>
            <w:tcW w:w="851" w:type="dxa"/>
            <w:tcBorders>
              <w:top w:val="nil"/>
              <w:left w:val="single" w:sz="12" w:space="0" w:color="auto"/>
              <w:bottom w:val="single" w:sz="4" w:space="0" w:color="auto"/>
              <w:right w:val="single" w:sz="4" w:space="0" w:color="auto"/>
            </w:tcBorders>
          </w:tcPr>
          <w:p w14:paraId="3642101C" w14:textId="3F04867C"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2</w:t>
            </w:r>
          </w:p>
        </w:tc>
        <w:tc>
          <w:tcPr>
            <w:tcW w:w="3832" w:type="dxa"/>
            <w:vMerge/>
            <w:tcBorders>
              <w:top w:val="nil"/>
              <w:left w:val="single" w:sz="4" w:space="0" w:color="auto"/>
              <w:bottom w:val="single" w:sz="4" w:space="0" w:color="auto"/>
              <w:right w:val="single" w:sz="4" w:space="0" w:color="auto"/>
            </w:tcBorders>
            <w:vAlign w:val="center"/>
          </w:tcPr>
          <w:p w14:paraId="5F1EEA92" w14:textId="31A8DD64"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4019CEB6"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小波分解变换</w:t>
            </w:r>
            <w:proofErr w:type="spellEnd"/>
          </w:p>
        </w:tc>
      </w:tr>
      <w:tr w:rsidR="00257C1C" w14:paraId="1E7E4337" w14:textId="77777777" w:rsidTr="00C2774D">
        <w:trPr>
          <w:jc w:val="center"/>
        </w:trPr>
        <w:tc>
          <w:tcPr>
            <w:tcW w:w="851" w:type="dxa"/>
            <w:tcBorders>
              <w:top w:val="nil"/>
              <w:left w:val="single" w:sz="12" w:space="0" w:color="auto"/>
              <w:bottom w:val="single" w:sz="4" w:space="0" w:color="auto"/>
              <w:right w:val="single" w:sz="4" w:space="0" w:color="auto"/>
            </w:tcBorders>
          </w:tcPr>
          <w:p w14:paraId="438DA09D" w14:textId="69F352F2"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3</w:t>
            </w:r>
          </w:p>
        </w:tc>
        <w:tc>
          <w:tcPr>
            <w:tcW w:w="3832" w:type="dxa"/>
            <w:vMerge/>
            <w:tcBorders>
              <w:top w:val="nil"/>
              <w:left w:val="single" w:sz="4" w:space="0" w:color="auto"/>
              <w:bottom w:val="single" w:sz="4" w:space="0" w:color="auto"/>
              <w:right w:val="single" w:sz="4" w:space="0" w:color="auto"/>
            </w:tcBorders>
            <w:vAlign w:val="center"/>
          </w:tcPr>
          <w:p w14:paraId="00D16884" w14:textId="1F70C04A"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7CA34440"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小波包分解变换</w:t>
            </w:r>
            <w:proofErr w:type="spellEnd"/>
          </w:p>
        </w:tc>
      </w:tr>
      <w:tr w:rsidR="00257C1C" w14:paraId="046958FC" w14:textId="77777777" w:rsidTr="00C2774D">
        <w:trPr>
          <w:jc w:val="center"/>
        </w:trPr>
        <w:tc>
          <w:tcPr>
            <w:tcW w:w="851" w:type="dxa"/>
            <w:tcBorders>
              <w:top w:val="nil"/>
              <w:left w:val="single" w:sz="12" w:space="0" w:color="auto"/>
              <w:bottom w:val="single" w:sz="4" w:space="0" w:color="auto"/>
              <w:right w:val="single" w:sz="4" w:space="0" w:color="auto"/>
            </w:tcBorders>
          </w:tcPr>
          <w:p w14:paraId="5570F4A2" w14:textId="4D5F69AC"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4</w:t>
            </w:r>
          </w:p>
        </w:tc>
        <w:tc>
          <w:tcPr>
            <w:tcW w:w="3832" w:type="dxa"/>
            <w:vMerge w:val="restart"/>
            <w:tcBorders>
              <w:top w:val="nil"/>
              <w:left w:val="single" w:sz="4" w:space="0" w:color="auto"/>
              <w:bottom w:val="single" w:sz="4" w:space="0" w:color="auto"/>
              <w:right w:val="single" w:sz="4" w:space="0" w:color="auto"/>
            </w:tcBorders>
          </w:tcPr>
          <w:p w14:paraId="6CE54CA6" w14:textId="2B5776AF" w:rsidR="00257C1C" w:rsidRPr="00C2774D" w:rsidRDefault="00257C1C">
            <w:pPr>
              <w:pStyle w:val="1fff6"/>
              <w:ind w:left="2880"/>
              <w:jc w:val="center"/>
              <w:rPr>
                <w:rFonts w:asciiTheme="minorEastAsia" w:eastAsiaTheme="minorEastAsia" w:hAnsiTheme="minorEastAsia"/>
                <w:sz w:val="21"/>
                <w:szCs w:val="21"/>
              </w:rPr>
            </w:pPr>
          </w:p>
          <w:p w14:paraId="33BA7AEF"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模态分析</w:t>
            </w:r>
            <w:proofErr w:type="spellEnd"/>
          </w:p>
        </w:tc>
        <w:tc>
          <w:tcPr>
            <w:tcW w:w="2908" w:type="dxa"/>
            <w:tcBorders>
              <w:top w:val="single" w:sz="4" w:space="0" w:color="auto"/>
              <w:left w:val="single" w:sz="4" w:space="0" w:color="auto"/>
              <w:bottom w:val="single" w:sz="4" w:space="0" w:color="auto"/>
              <w:right w:val="single" w:sz="12" w:space="0" w:color="auto"/>
            </w:tcBorders>
          </w:tcPr>
          <w:p w14:paraId="140AFBC4"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EMD经验模态分解</w:t>
            </w:r>
            <w:proofErr w:type="spellEnd"/>
          </w:p>
        </w:tc>
      </w:tr>
      <w:tr w:rsidR="00257C1C" w14:paraId="73AAE30E" w14:textId="77777777" w:rsidTr="00C2774D">
        <w:trPr>
          <w:jc w:val="center"/>
        </w:trPr>
        <w:tc>
          <w:tcPr>
            <w:tcW w:w="851" w:type="dxa"/>
            <w:tcBorders>
              <w:top w:val="nil"/>
              <w:left w:val="single" w:sz="12" w:space="0" w:color="auto"/>
              <w:bottom w:val="single" w:sz="4" w:space="0" w:color="auto"/>
              <w:right w:val="single" w:sz="4" w:space="0" w:color="auto"/>
            </w:tcBorders>
          </w:tcPr>
          <w:p w14:paraId="03A72467" w14:textId="3E916D52"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5</w:t>
            </w:r>
          </w:p>
        </w:tc>
        <w:tc>
          <w:tcPr>
            <w:tcW w:w="3832" w:type="dxa"/>
            <w:vMerge/>
            <w:tcBorders>
              <w:top w:val="nil"/>
              <w:left w:val="single" w:sz="4" w:space="0" w:color="auto"/>
              <w:bottom w:val="single" w:sz="4" w:space="0" w:color="auto"/>
              <w:right w:val="single" w:sz="4" w:space="0" w:color="auto"/>
            </w:tcBorders>
            <w:vAlign w:val="center"/>
          </w:tcPr>
          <w:p w14:paraId="588779A9" w14:textId="6965DB9E"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6053387C"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EEMD集成经验模态分解</w:t>
            </w:r>
            <w:proofErr w:type="spellEnd"/>
          </w:p>
        </w:tc>
      </w:tr>
      <w:tr w:rsidR="00257C1C" w14:paraId="6D190216" w14:textId="77777777" w:rsidTr="00C2774D">
        <w:trPr>
          <w:jc w:val="center"/>
        </w:trPr>
        <w:tc>
          <w:tcPr>
            <w:tcW w:w="851" w:type="dxa"/>
            <w:tcBorders>
              <w:top w:val="nil"/>
              <w:left w:val="single" w:sz="12" w:space="0" w:color="auto"/>
              <w:bottom w:val="single" w:sz="4" w:space="0" w:color="auto"/>
              <w:right w:val="single" w:sz="4" w:space="0" w:color="auto"/>
            </w:tcBorders>
          </w:tcPr>
          <w:p w14:paraId="41EF391B" w14:textId="7E2EC905"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6</w:t>
            </w:r>
          </w:p>
        </w:tc>
        <w:tc>
          <w:tcPr>
            <w:tcW w:w="3832" w:type="dxa"/>
            <w:vMerge/>
            <w:tcBorders>
              <w:top w:val="nil"/>
              <w:left w:val="single" w:sz="4" w:space="0" w:color="auto"/>
              <w:bottom w:val="single" w:sz="4" w:space="0" w:color="auto"/>
              <w:right w:val="single" w:sz="4" w:space="0" w:color="auto"/>
            </w:tcBorders>
            <w:vAlign w:val="center"/>
          </w:tcPr>
          <w:p w14:paraId="7DD59382" w14:textId="3E2C3B64"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0588D326"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VMD变分模态分解</w:t>
            </w:r>
            <w:proofErr w:type="spellEnd"/>
          </w:p>
        </w:tc>
      </w:tr>
      <w:tr w:rsidR="00257C1C" w14:paraId="09D59707" w14:textId="77777777" w:rsidTr="00C2774D">
        <w:trPr>
          <w:jc w:val="center"/>
        </w:trPr>
        <w:tc>
          <w:tcPr>
            <w:tcW w:w="851" w:type="dxa"/>
            <w:tcBorders>
              <w:top w:val="nil"/>
              <w:left w:val="single" w:sz="12" w:space="0" w:color="auto"/>
              <w:bottom w:val="single" w:sz="4" w:space="0" w:color="auto"/>
              <w:right w:val="single" w:sz="4" w:space="0" w:color="auto"/>
            </w:tcBorders>
          </w:tcPr>
          <w:p w14:paraId="588F023D" w14:textId="0DC42188" w:rsidR="00257C1C" w:rsidRPr="00C2774D" w:rsidRDefault="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7</w:t>
            </w:r>
          </w:p>
        </w:tc>
        <w:tc>
          <w:tcPr>
            <w:tcW w:w="3832" w:type="dxa"/>
            <w:vMerge w:val="restart"/>
            <w:tcBorders>
              <w:top w:val="nil"/>
              <w:left w:val="single" w:sz="4" w:space="0" w:color="auto"/>
              <w:bottom w:val="single" w:sz="4" w:space="0" w:color="auto"/>
              <w:right w:val="single" w:sz="4" w:space="0" w:color="auto"/>
            </w:tcBorders>
          </w:tcPr>
          <w:p w14:paraId="7372096A" w14:textId="116E891E" w:rsidR="00257C1C" w:rsidRPr="00C2774D" w:rsidRDefault="00257C1C">
            <w:pPr>
              <w:pStyle w:val="1fff6"/>
              <w:ind w:firstLineChars="0" w:firstLine="0"/>
              <w:jc w:val="center"/>
              <w:rPr>
                <w:rFonts w:asciiTheme="minorEastAsia" w:eastAsiaTheme="minorEastAsia" w:hAnsiTheme="minorEastAsia"/>
                <w:sz w:val="21"/>
                <w:szCs w:val="21"/>
              </w:rPr>
            </w:pPr>
          </w:p>
          <w:p w14:paraId="78E0186C"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谱分析</w:t>
            </w:r>
            <w:proofErr w:type="spellEnd"/>
          </w:p>
        </w:tc>
        <w:tc>
          <w:tcPr>
            <w:tcW w:w="2908" w:type="dxa"/>
            <w:tcBorders>
              <w:top w:val="single" w:sz="4" w:space="0" w:color="auto"/>
              <w:left w:val="single" w:sz="4" w:space="0" w:color="auto"/>
              <w:bottom w:val="single" w:sz="4" w:space="0" w:color="auto"/>
              <w:right w:val="single" w:sz="12" w:space="0" w:color="auto"/>
            </w:tcBorders>
          </w:tcPr>
          <w:p w14:paraId="4815DD3F"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功率谱分析</w:t>
            </w:r>
            <w:proofErr w:type="spellEnd"/>
          </w:p>
        </w:tc>
      </w:tr>
      <w:tr w:rsidR="00257C1C" w14:paraId="6E2E3727" w14:textId="77777777" w:rsidTr="00C2774D">
        <w:trPr>
          <w:jc w:val="center"/>
        </w:trPr>
        <w:tc>
          <w:tcPr>
            <w:tcW w:w="851" w:type="dxa"/>
            <w:tcBorders>
              <w:top w:val="nil"/>
              <w:left w:val="single" w:sz="12" w:space="0" w:color="auto"/>
              <w:bottom w:val="single" w:sz="4" w:space="0" w:color="auto"/>
              <w:right w:val="single" w:sz="4" w:space="0" w:color="auto"/>
            </w:tcBorders>
          </w:tcPr>
          <w:p w14:paraId="5138A165" w14:textId="1B4EE837"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8</w:t>
            </w:r>
          </w:p>
        </w:tc>
        <w:tc>
          <w:tcPr>
            <w:tcW w:w="3832" w:type="dxa"/>
            <w:vMerge/>
            <w:tcBorders>
              <w:top w:val="nil"/>
              <w:left w:val="single" w:sz="4" w:space="0" w:color="auto"/>
              <w:bottom w:val="single" w:sz="4" w:space="0" w:color="auto"/>
              <w:right w:val="single" w:sz="4" w:space="0" w:color="auto"/>
            </w:tcBorders>
            <w:vAlign w:val="center"/>
          </w:tcPr>
          <w:p w14:paraId="620F928D" w14:textId="0155BCCC"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0A760F1B"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倒频谱分析</w:t>
            </w:r>
            <w:proofErr w:type="spellEnd"/>
          </w:p>
        </w:tc>
      </w:tr>
      <w:tr w:rsidR="00257C1C" w14:paraId="48EB7C27" w14:textId="77777777" w:rsidTr="00C2774D">
        <w:trPr>
          <w:jc w:val="center"/>
        </w:trPr>
        <w:tc>
          <w:tcPr>
            <w:tcW w:w="851" w:type="dxa"/>
            <w:tcBorders>
              <w:top w:val="nil"/>
              <w:left w:val="single" w:sz="12" w:space="0" w:color="auto"/>
              <w:bottom w:val="single" w:sz="4" w:space="0" w:color="auto"/>
              <w:right w:val="single" w:sz="4" w:space="0" w:color="auto"/>
            </w:tcBorders>
          </w:tcPr>
          <w:p w14:paraId="4FADEC0A" w14:textId="5734F541"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9</w:t>
            </w:r>
          </w:p>
        </w:tc>
        <w:tc>
          <w:tcPr>
            <w:tcW w:w="3832" w:type="dxa"/>
            <w:vMerge/>
            <w:tcBorders>
              <w:top w:val="nil"/>
              <w:left w:val="single" w:sz="4" w:space="0" w:color="auto"/>
              <w:bottom w:val="single" w:sz="4" w:space="0" w:color="auto"/>
              <w:right w:val="single" w:sz="4" w:space="0" w:color="auto"/>
            </w:tcBorders>
            <w:vAlign w:val="center"/>
          </w:tcPr>
          <w:p w14:paraId="7E06C3C8" w14:textId="04947DE2"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6491D028"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能量谱分析</w:t>
            </w:r>
            <w:proofErr w:type="spellEnd"/>
          </w:p>
        </w:tc>
      </w:tr>
      <w:tr w:rsidR="00257C1C" w14:paraId="0D5032FD" w14:textId="77777777" w:rsidTr="00C2774D">
        <w:trPr>
          <w:jc w:val="center"/>
        </w:trPr>
        <w:tc>
          <w:tcPr>
            <w:tcW w:w="851" w:type="dxa"/>
            <w:tcBorders>
              <w:top w:val="nil"/>
              <w:left w:val="single" w:sz="12" w:space="0" w:color="auto"/>
              <w:bottom w:val="single" w:sz="4" w:space="0" w:color="auto"/>
              <w:right w:val="single" w:sz="4" w:space="0" w:color="auto"/>
            </w:tcBorders>
          </w:tcPr>
          <w:p w14:paraId="1E7D504A" w14:textId="2969095B" w:rsidR="00257C1C" w:rsidRPr="00C2774D" w:rsidRDefault="00C2774D" w:rsidP="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0</w:t>
            </w:r>
          </w:p>
        </w:tc>
        <w:tc>
          <w:tcPr>
            <w:tcW w:w="3832" w:type="dxa"/>
            <w:vMerge/>
            <w:tcBorders>
              <w:top w:val="nil"/>
              <w:left w:val="single" w:sz="4" w:space="0" w:color="auto"/>
              <w:bottom w:val="single" w:sz="4" w:space="0" w:color="auto"/>
              <w:right w:val="single" w:sz="4" w:space="0" w:color="auto"/>
            </w:tcBorders>
            <w:vAlign w:val="center"/>
          </w:tcPr>
          <w:p w14:paraId="0D06B40C" w14:textId="5E452A86" w:rsidR="00257C1C" w:rsidRPr="00C2774D" w:rsidRDefault="00257C1C">
            <w:pPr>
              <w:widowControl/>
              <w:spacing w:line="240" w:lineRule="auto"/>
              <w:ind w:left="2880"/>
              <w:jc w:val="center"/>
              <w:rPr>
                <w:rFonts w:asciiTheme="minorEastAsia" w:eastAsiaTheme="minorEastAsia" w:hAnsiTheme="minorEastAsia"/>
                <w:sz w:val="21"/>
                <w:szCs w:val="21"/>
              </w:rPr>
            </w:pPr>
          </w:p>
        </w:tc>
        <w:tc>
          <w:tcPr>
            <w:tcW w:w="2908" w:type="dxa"/>
            <w:tcBorders>
              <w:top w:val="single" w:sz="4" w:space="0" w:color="auto"/>
              <w:left w:val="single" w:sz="4" w:space="0" w:color="auto"/>
              <w:bottom w:val="single" w:sz="4" w:space="0" w:color="auto"/>
              <w:right w:val="single" w:sz="12" w:space="0" w:color="auto"/>
            </w:tcBorders>
          </w:tcPr>
          <w:p w14:paraId="5535D599"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相位谱分析</w:t>
            </w:r>
            <w:proofErr w:type="spellEnd"/>
          </w:p>
        </w:tc>
      </w:tr>
      <w:tr w:rsidR="00257C1C" w14:paraId="6A5E924C" w14:textId="77777777" w:rsidTr="00C2774D">
        <w:trPr>
          <w:jc w:val="center"/>
        </w:trPr>
        <w:tc>
          <w:tcPr>
            <w:tcW w:w="851" w:type="dxa"/>
            <w:tcBorders>
              <w:top w:val="single" w:sz="4" w:space="0" w:color="auto"/>
              <w:left w:val="single" w:sz="12" w:space="0" w:color="auto"/>
              <w:bottom w:val="single" w:sz="12" w:space="0" w:color="auto"/>
              <w:right w:val="single" w:sz="4" w:space="0" w:color="auto"/>
            </w:tcBorders>
          </w:tcPr>
          <w:p w14:paraId="23CC37F1" w14:textId="2805C9B8" w:rsidR="00257C1C" w:rsidRPr="00C2774D" w:rsidRDefault="00C2774D">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1</w:t>
            </w:r>
          </w:p>
        </w:tc>
        <w:tc>
          <w:tcPr>
            <w:tcW w:w="3832" w:type="dxa"/>
            <w:tcBorders>
              <w:top w:val="single" w:sz="4" w:space="0" w:color="auto"/>
              <w:left w:val="single" w:sz="4" w:space="0" w:color="auto"/>
              <w:bottom w:val="single" w:sz="12" w:space="0" w:color="auto"/>
              <w:right w:val="single" w:sz="4" w:space="0" w:color="auto"/>
            </w:tcBorders>
          </w:tcPr>
          <w:p w14:paraId="58C0D6AC" w14:textId="487DF92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阶次分析</w:t>
            </w:r>
            <w:proofErr w:type="spellEnd"/>
          </w:p>
        </w:tc>
        <w:tc>
          <w:tcPr>
            <w:tcW w:w="2908" w:type="dxa"/>
            <w:tcBorders>
              <w:top w:val="single" w:sz="4" w:space="0" w:color="auto"/>
              <w:left w:val="single" w:sz="4" w:space="0" w:color="auto"/>
              <w:bottom w:val="single" w:sz="12" w:space="0" w:color="auto"/>
              <w:right w:val="single" w:sz="12" w:space="0" w:color="auto"/>
            </w:tcBorders>
          </w:tcPr>
          <w:p w14:paraId="78F85840" w14:textId="77777777" w:rsidR="00257C1C" w:rsidRPr="00C2774D" w:rsidRDefault="00257C1C">
            <w:pPr>
              <w:pStyle w:val="1fff6"/>
              <w:ind w:firstLineChars="0" w:firstLine="0"/>
              <w:jc w:val="center"/>
              <w:rPr>
                <w:rFonts w:asciiTheme="minorEastAsia" w:eastAsiaTheme="minorEastAsia" w:hAnsiTheme="minorEastAsia"/>
                <w:sz w:val="21"/>
                <w:szCs w:val="21"/>
              </w:rPr>
            </w:pPr>
            <w:proofErr w:type="spellStart"/>
            <w:r w:rsidRPr="00C2774D">
              <w:rPr>
                <w:rFonts w:asciiTheme="minorEastAsia" w:eastAsiaTheme="minorEastAsia" w:hAnsiTheme="minorEastAsia" w:hint="eastAsia"/>
                <w:sz w:val="21"/>
                <w:szCs w:val="21"/>
              </w:rPr>
              <w:t>阶次跟踪分析</w:t>
            </w:r>
            <w:proofErr w:type="spellEnd"/>
          </w:p>
        </w:tc>
      </w:tr>
    </w:tbl>
    <w:p w14:paraId="491F61F9" w14:textId="77777777" w:rsidR="007F71EB" w:rsidRDefault="007F71EB">
      <w:pPr>
        <w:pStyle w:val="afffffffa"/>
        <w:ind w:right="-120" w:firstLineChars="0" w:firstLine="0"/>
        <w:rPr>
          <w:rFonts w:ascii="黑体" w:eastAsia="黑体" w:hAnsi="黑体" w:cs="黑体"/>
        </w:rPr>
      </w:pPr>
    </w:p>
    <w:p w14:paraId="53FE6AAB" w14:textId="77777777" w:rsidR="007F71EB" w:rsidRDefault="00DE5CB2">
      <w:pPr>
        <w:pStyle w:val="5111111"/>
        <w:rPr>
          <w:rFonts w:ascii="Times New Roman"/>
          <w:b/>
          <w:bCs/>
        </w:rPr>
      </w:pPr>
      <w:r>
        <w:t>时域分析</w:t>
      </w:r>
    </w:p>
    <w:p w14:paraId="624EFA76" w14:textId="77777777" w:rsidR="007F71EB" w:rsidRDefault="00DE5CB2">
      <w:pPr>
        <w:pStyle w:val="affffff"/>
      </w:pPr>
      <w:r>
        <w:t>时域分析是最早的信号分析方法，从时域波形上可以对设备运行状态做出粗略的判断。时域分析特征参数主要有最大值、均方根值、波形指标、峰值指标、脉冲指标、</w:t>
      </w:r>
      <w:proofErr w:type="gramStart"/>
      <w:r>
        <w:t>裕度指标</w:t>
      </w:r>
      <w:proofErr w:type="gramEnd"/>
      <w:r>
        <w:t>、</w:t>
      </w:r>
      <w:proofErr w:type="gramStart"/>
      <w:r>
        <w:t>峭度指标</w:t>
      </w:r>
      <w:proofErr w:type="gramEnd"/>
      <w:r>
        <w:t>、</w:t>
      </w:r>
      <w:proofErr w:type="gramStart"/>
      <w:r>
        <w:t>歪度指标</w:t>
      </w:r>
      <w:proofErr w:type="gramEnd"/>
      <w:r>
        <w:t>。其中，最大</w:t>
      </w:r>
      <w:proofErr w:type="gramStart"/>
      <w:r>
        <w:t>值反应</w:t>
      </w:r>
      <w:proofErr w:type="gramEnd"/>
      <w:r>
        <w:t>了信号局部强度，均方</w:t>
      </w:r>
      <w:proofErr w:type="gramStart"/>
      <w:r>
        <w:t>根反应</w:t>
      </w:r>
      <w:proofErr w:type="gramEnd"/>
      <w:r>
        <w:t>了信号的能量，稳定性好，波形指标、峰值指标等都是无量纲参数，对信号的幅值、频率的变化不敏感，与机器的</w:t>
      </w:r>
      <w:proofErr w:type="gramStart"/>
      <w:r>
        <w:t>的</w:t>
      </w:r>
      <w:proofErr w:type="gramEnd"/>
      <w:r>
        <w:t>工作条件关系不大，但是这些参数对故障敏感度较高，是故障诊断的重要特征参数。</w:t>
      </w:r>
    </w:p>
    <w:p w14:paraId="0AEB60A1" w14:textId="77777777" w:rsidR="007F71EB" w:rsidRDefault="00DE5CB2">
      <w:pPr>
        <w:pStyle w:val="affffff"/>
      </w:pPr>
      <w:r>
        <w:rPr>
          <w:rFonts w:hint="eastAsia"/>
        </w:rPr>
        <w:t>时域分析的特征提取内容如下表所示：</w:t>
      </w:r>
    </w:p>
    <w:p w14:paraId="02E6B937" w14:textId="77777777" w:rsidR="007F71EB" w:rsidRDefault="00DE5CB2">
      <w:pPr>
        <w:pStyle w:val="afffff5"/>
        <w:numPr>
          <w:ilvl w:val="0"/>
          <w:numId w:val="40"/>
        </w:numPr>
        <w:ind w:firstLineChars="0"/>
        <w:jc w:val="center"/>
      </w:pPr>
      <w:r>
        <w:rPr>
          <w:rFonts w:hint="eastAsia"/>
        </w:rPr>
        <w:t>时域特征提取</w:t>
      </w:r>
    </w:p>
    <w:tbl>
      <w:tblPr>
        <w:tblStyle w:val="afff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115"/>
        <w:gridCol w:w="3308"/>
        <w:gridCol w:w="3897"/>
      </w:tblGrid>
      <w:tr w:rsidR="009C1392" w14:paraId="46E2F87A" w14:textId="77777777" w:rsidTr="009C1392">
        <w:trPr>
          <w:jc w:val="center"/>
        </w:trPr>
        <w:tc>
          <w:tcPr>
            <w:tcW w:w="705" w:type="dxa"/>
          </w:tcPr>
          <w:p w14:paraId="4B0487EE" w14:textId="2724A330" w:rsidR="009C1392" w:rsidRDefault="009C1392">
            <w:pPr>
              <w:pStyle w:val="affffff"/>
              <w:ind w:firstLineChars="0" w:firstLine="0"/>
              <w:jc w:val="center"/>
              <w:rPr>
                <w:rFonts w:hint="eastAsia"/>
                <w:b/>
                <w:sz w:val="21"/>
                <w:szCs w:val="21"/>
              </w:rPr>
            </w:pPr>
            <w:r>
              <w:rPr>
                <w:rFonts w:eastAsia="宋体" w:cs="宋体" w:hint="eastAsia"/>
                <w:b/>
                <w:sz w:val="21"/>
                <w:szCs w:val="21"/>
              </w:rPr>
              <w:t>序号</w:t>
            </w:r>
          </w:p>
        </w:tc>
        <w:tc>
          <w:tcPr>
            <w:tcW w:w="1115" w:type="dxa"/>
          </w:tcPr>
          <w:p w14:paraId="685C1359" w14:textId="7AEF57B4" w:rsidR="009C1392" w:rsidRDefault="009C1392">
            <w:pPr>
              <w:pStyle w:val="affffff"/>
              <w:ind w:firstLineChars="0" w:firstLine="0"/>
              <w:jc w:val="center"/>
              <w:rPr>
                <w:b/>
                <w:sz w:val="21"/>
                <w:szCs w:val="21"/>
              </w:rPr>
            </w:pPr>
            <w:proofErr w:type="spellStart"/>
            <w:r>
              <w:rPr>
                <w:rFonts w:hint="eastAsia"/>
                <w:b/>
                <w:sz w:val="21"/>
                <w:szCs w:val="21"/>
              </w:rPr>
              <w:t>特征指标</w:t>
            </w:r>
            <w:proofErr w:type="spellEnd"/>
          </w:p>
        </w:tc>
        <w:tc>
          <w:tcPr>
            <w:tcW w:w="3308" w:type="dxa"/>
          </w:tcPr>
          <w:p w14:paraId="2F5F2928" w14:textId="77777777" w:rsidR="009C1392" w:rsidRDefault="009C1392">
            <w:pPr>
              <w:pStyle w:val="affffff"/>
              <w:ind w:firstLineChars="0" w:firstLine="0"/>
              <w:jc w:val="center"/>
              <w:rPr>
                <w:b/>
                <w:sz w:val="21"/>
                <w:szCs w:val="21"/>
              </w:rPr>
            </w:pPr>
            <w:proofErr w:type="spellStart"/>
            <w:r>
              <w:rPr>
                <w:rFonts w:hint="eastAsia"/>
                <w:b/>
                <w:sz w:val="21"/>
                <w:szCs w:val="21"/>
              </w:rPr>
              <w:t>计算公式</w:t>
            </w:r>
            <w:proofErr w:type="spellEnd"/>
          </w:p>
        </w:tc>
        <w:tc>
          <w:tcPr>
            <w:tcW w:w="3897" w:type="dxa"/>
          </w:tcPr>
          <w:p w14:paraId="70BABC9E" w14:textId="77777777" w:rsidR="009C1392" w:rsidRDefault="009C1392">
            <w:pPr>
              <w:pStyle w:val="affffff"/>
              <w:ind w:firstLineChars="0" w:firstLine="0"/>
              <w:jc w:val="center"/>
              <w:rPr>
                <w:b/>
                <w:sz w:val="21"/>
                <w:szCs w:val="21"/>
              </w:rPr>
            </w:pPr>
            <w:proofErr w:type="spellStart"/>
            <w:r>
              <w:rPr>
                <w:rFonts w:hint="eastAsia"/>
                <w:b/>
                <w:sz w:val="21"/>
                <w:szCs w:val="21"/>
              </w:rPr>
              <w:t>说明</w:t>
            </w:r>
            <w:proofErr w:type="spellEnd"/>
          </w:p>
        </w:tc>
      </w:tr>
      <w:tr w:rsidR="009C1392" w14:paraId="5EE26CE3" w14:textId="77777777" w:rsidTr="009C1392">
        <w:trPr>
          <w:jc w:val="center"/>
        </w:trPr>
        <w:tc>
          <w:tcPr>
            <w:tcW w:w="705" w:type="dxa"/>
          </w:tcPr>
          <w:p w14:paraId="27134870" w14:textId="21CE716C" w:rsidR="009C1392" w:rsidRPr="009C1392" w:rsidRDefault="009C1392">
            <w:pPr>
              <w:pStyle w:val="affffff"/>
              <w:ind w:firstLineChars="0" w:firstLine="0"/>
              <w:jc w:val="center"/>
              <w:rPr>
                <w:rFonts w:eastAsiaTheme="minorEastAsia" w:hint="eastAsia"/>
                <w:sz w:val="21"/>
                <w:szCs w:val="21"/>
              </w:rPr>
            </w:pPr>
            <w:r>
              <w:rPr>
                <w:rFonts w:eastAsiaTheme="minorEastAsia" w:hint="eastAsia"/>
                <w:sz w:val="21"/>
                <w:szCs w:val="21"/>
              </w:rPr>
              <w:t>1</w:t>
            </w:r>
          </w:p>
        </w:tc>
        <w:tc>
          <w:tcPr>
            <w:tcW w:w="1115" w:type="dxa"/>
          </w:tcPr>
          <w:p w14:paraId="0C633C8F" w14:textId="07DF92E6" w:rsidR="009C1392" w:rsidRDefault="009C1392">
            <w:pPr>
              <w:pStyle w:val="affffff"/>
              <w:ind w:firstLineChars="0" w:firstLine="0"/>
              <w:jc w:val="center"/>
              <w:rPr>
                <w:sz w:val="21"/>
                <w:szCs w:val="21"/>
              </w:rPr>
            </w:pPr>
            <w:proofErr w:type="spellStart"/>
            <w:r>
              <w:rPr>
                <w:rFonts w:hint="eastAsia"/>
                <w:sz w:val="21"/>
                <w:szCs w:val="21"/>
              </w:rPr>
              <w:t>最大值</w:t>
            </w:r>
            <w:proofErr w:type="spellEnd"/>
          </w:p>
        </w:tc>
        <w:tc>
          <w:tcPr>
            <w:tcW w:w="3308" w:type="dxa"/>
          </w:tcPr>
          <w:p w14:paraId="5617046D" w14:textId="77777777" w:rsidR="009C1392" w:rsidRDefault="009C1392">
            <w:pPr>
              <w:pStyle w:val="affffff"/>
              <w:ind w:firstLineChars="0" w:firstLine="0"/>
              <w:jc w:val="center"/>
              <w:rPr>
                <w:sz w:val="21"/>
                <w:szCs w:val="21"/>
              </w:rPr>
            </w:pPr>
            <w:r w:rsidRPr="007F71EB">
              <w:rPr>
                <w:rFonts w:eastAsia="宋体" w:cs="Times New Roman" w:hint="eastAsia"/>
                <w:kern w:val="0"/>
                <w:position w:val="-14"/>
                <w:szCs w:val="20"/>
              </w:rPr>
              <w:object w:dxaOrig="2980" w:dyaOrig="400" w14:anchorId="5C593C98">
                <v:shape id="_x0000_i1698" type="#_x0000_t75" style="width:149.25pt;height:20.25pt" o:ole="">
                  <v:imagedata r:id="rId48" o:title=""/>
                </v:shape>
                <o:OLEObject Type="Embed" ProgID="Equation.3" ShapeID="_x0000_i1698" DrawAspect="Content" ObjectID="_1732539213" r:id="rId49"/>
              </w:object>
            </w:r>
          </w:p>
        </w:tc>
        <w:tc>
          <w:tcPr>
            <w:tcW w:w="3897" w:type="dxa"/>
          </w:tcPr>
          <w:p w14:paraId="4C11B891" w14:textId="77777777" w:rsidR="009C1392" w:rsidRDefault="009C1392">
            <w:pPr>
              <w:pStyle w:val="affffff"/>
              <w:ind w:firstLineChars="0" w:firstLine="0"/>
              <w:rPr>
                <w:sz w:val="21"/>
                <w:szCs w:val="21"/>
              </w:rPr>
            </w:pPr>
            <w:proofErr w:type="spellStart"/>
            <w:r>
              <w:rPr>
                <w:rFonts w:hint="eastAsia"/>
                <w:sz w:val="21"/>
                <w:szCs w:val="21"/>
              </w:rPr>
              <w:t>其中</w:t>
            </w:r>
            <w:proofErr w:type="spellEnd"/>
            <w:r w:rsidRPr="007F71EB">
              <w:rPr>
                <w:rFonts w:eastAsia="宋体" w:cs="Times New Roman" w:hint="eastAsia"/>
                <w:kern w:val="0"/>
                <w:position w:val="-6"/>
                <w:sz w:val="21"/>
                <w:szCs w:val="21"/>
              </w:rPr>
              <w:object w:dxaOrig="260" w:dyaOrig="279" w14:anchorId="66767FCA">
                <v:shape id="_x0000_i1699" type="#_x0000_t75" style="width:12pt;height:14.25pt" o:ole="">
                  <v:imagedata r:id="rId50" o:title=""/>
                </v:shape>
                <o:OLEObject Type="Embed" ProgID="Equation.3" ShapeID="_x0000_i1699" DrawAspect="Content" ObjectID="_1732539214" r:id="rId51"/>
              </w:object>
            </w:r>
            <w:proofErr w:type="spellStart"/>
            <w:r>
              <w:rPr>
                <w:rFonts w:hint="eastAsia"/>
                <w:sz w:val="21"/>
                <w:szCs w:val="21"/>
              </w:rPr>
              <w:t>为数据长度</w:t>
            </w:r>
            <w:proofErr w:type="spellEnd"/>
            <w:r>
              <w:rPr>
                <w:rFonts w:hint="eastAsia"/>
                <w:sz w:val="21"/>
                <w:szCs w:val="21"/>
              </w:rPr>
              <w:t>，</w:t>
            </w:r>
            <w:r w:rsidRPr="007F71EB">
              <w:rPr>
                <w:rFonts w:eastAsia="宋体" w:cs="Times New Roman" w:hint="eastAsia"/>
                <w:kern w:val="0"/>
                <w:sz w:val="21"/>
                <w:szCs w:val="21"/>
              </w:rPr>
              <w:object w:dxaOrig="260" w:dyaOrig="340" w14:anchorId="6B1149CA">
                <v:shape id="_x0000_i1700" type="#_x0000_t75" style="width:12pt;height:15pt" o:ole="">
                  <v:imagedata r:id="rId52" o:title=""/>
                </v:shape>
                <o:OLEObject Type="Embed" ProgID="Equation.3" ShapeID="_x0000_i1700" DrawAspect="Content" ObjectID="_1732539215" r:id="rId53"/>
              </w:object>
            </w:r>
            <w:proofErr w:type="spellStart"/>
            <w:r>
              <w:rPr>
                <w:rFonts w:hint="eastAsia"/>
                <w:sz w:val="21"/>
                <w:szCs w:val="21"/>
              </w:rPr>
              <w:t>为测量信号值</w:t>
            </w:r>
            <w:proofErr w:type="spellEnd"/>
            <w:r>
              <w:rPr>
                <w:rFonts w:hint="eastAsia"/>
                <w:sz w:val="21"/>
                <w:szCs w:val="21"/>
              </w:rPr>
              <w:t>。</w:t>
            </w:r>
          </w:p>
        </w:tc>
      </w:tr>
      <w:tr w:rsidR="009C1392" w14:paraId="047C3750" w14:textId="77777777" w:rsidTr="009C1392">
        <w:trPr>
          <w:jc w:val="center"/>
        </w:trPr>
        <w:tc>
          <w:tcPr>
            <w:tcW w:w="705" w:type="dxa"/>
          </w:tcPr>
          <w:p w14:paraId="7C4539D5" w14:textId="07E1F52F" w:rsidR="009C1392" w:rsidRPr="009C1392" w:rsidRDefault="009C1392">
            <w:pPr>
              <w:pStyle w:val="affffff"/>
              <w:ind w:firstLineChars="0" w:firstLine="0"/>
              <w:jc w:val="center"/>
              <w:rPr>
                <w:rFonts w:eastAsiaTheme="minorEastAsia" w:hint="eastAsia"/>
                <w:sz w:val="21"/>
                <w:szCs w:val="21"/>
              </w:rPr>
            </w:pPr>
            <w:r>
              <w:rPr>
                <w:rFonts w:eastAsiaTheme="minorEastAsia" w:hint="eastAsia"/>
                <w:sz w:val="21"/>
                <w:szCs w:val="21"/>
              </w:rPr>
              <w:t>2</w:t>
            </w:r>
          </w:p>
        </w:tc>
        <w:tc>
          <w:tcPr>
            <w:tcW w:w="1115" w:type="dxa"/>
          </w:tcPr>
          <w:p w14:paraId="2F7834FB" w14:textId="29CEC416" w:rsidR="009C1392" w:rsidRDefault="009C1392">
            <w:pPr>
              <w:pStyle w:val="affffff"/>
              <w:ind w:firstLineChars="0" w:firstLine="0"/>
              <w:jc w:val="center"/>
              <w:rPr>
                <w:sz w:val="21"/>
                <w:szCs w:val="21"/>
              </w:rPr>
            </w:pPr>
            <w:proofErr w:type="spellStart"/>
            <w:r>
              <w:rPr>
                <w:rFonts w:hint="eastAsia"/>
                <w:sz w:val="21"/>
                <w:szCs w:val="21"/>
              </w:rPr>
              <w:t>均方根</w:t>
            </w:r>
            <w:proofErr w:type="spellEnd"/>
          </w:p>
        </w:tc>
        <w:tc>
          <w:tcPr>
            <w:tcW w:w="3308" w:type="dxa"/>
          </w:tcPr>
          <w:p w14:paraId="319545F8" w14:textId="77777777" w:rsidR="009C1392" w:rsidRPr="009C1392" w:rsidRDefault="009C1392">
            <w:pPr>
              <w:pStyle w:val="affffff"/>
              <w:ind w:firstLineChars="0" w:firstLine="0"/>
              <w:jc w:val="center"/>
              <w:rPr>
                <w:sz w:val="21"/>
                <w:szCs w:val="21"/>
              </w:rPr>
            </w:pPr>
            <w:r w:rsidRPr="009C1392">
              <w:rPr>
                <w:rFonts w:eastAsia="宋体" w:cs="Times New Roman" w:hint="eastAsia"/>
                <w:kern w:val="0"/>
                <w:sz w:val="21"/>
                <w:szCs w:val="21"/>
              </w:rPr>
              <w:object w:dxaOrig="3100" w:dyaOrig="760" w14:anchorId="1148A952">
                <v:shape id="_x0000_i1701" type="#_x0000_t75" style="width:153.75pt;height:37.5pt" o:ole="">
                  <v:imagedata r:id="rId54" o:title=""/>
                </v:shape>
                <o:OLEObject Type="Embed" ProgID="Equation.3" ShapeID="_x0000_i1701" DrawAspect="Content" ObjectID="_1732539216" r:id="rId55"/>
              </w:object>
            </w:r>
          </w:p>
        </w:tc>
        <w:tc>
          <w:tcPr>
            <w:tcW w:w="3897" w:type="dxa"/>
          </w:tcPr>
          <w:p w14:paraId="46AA0B31" w14:textId="77777777" w:rsidR="009C1392" w:rsidRDefault="009C1392">
            <w:pPr>
              <w:pStyle w:val="affffff"/>
              <w:ind w:firstLineChars="0" w:firstLine="0"/>
              <w:rPr>
                <w:sz w:val="21"/>
                <w:szCs w:val="21"/>
              </w:rPr>
            </w:pPr>
          </w:p>
        </w:tc>
      </w:tr>
      <w:tr w:rsidR="009C1392" w14:paraId="55B4E06E" w14:textId="77777777" w:rsidTr="009C1392">
        <w:trPr>
          <w:jc w:val="center"/>
        </w:trPr>
        <w:tc>
          <w:tcPr>
            <w:tcW w:w="705" w:type="dxa"/>
          </w:tcPr>
          <w:p w14:paraId="5B12B6DF" w14:textId="0287C15A" w:rsidR="009C1392" w:rsidRPr="009C1392" w:rsidRDefault="009C1392">
            <w:pPr>
              <w:pStyle w:val="affffff"/>
              <w:ind w:firstLineChars="0" w:firstLine="0"/>
              <w:jc w:val="center"/>
              <w:rPr>
                <w:rFonts w:eastAsiaTheme="minorEastAsia" w:hint="eastAsia"/>
                <w:sz w:val="21"/>
                <w:szCs w:val="21"/>
              </w:rPr>
            </w:pPr>
            <w:r>
              <w:rPr>
                <w:rFonts w:eastAsiaTheme="minorEastAsia" w:hint="eastAsia"/>
                <w:sz w:val="21"/>
                <w:szCs w:val="21"/>
              </w:rPr>
              <w:t>3</w:t>
            </w:r>
          </w:p>
        </w:tc>
        <w:tc>
          <w:tcPr>
            <w:tcW w:w="1115" w:type="dxa"/>
          </w:tcPr>
          <w:p w14:paraId="2C62A9BE" w14:textId="06C8A947" w:rsidR="009C1392" w:rsidRDefault="009C1392">
            <w:pPr>
              <w:pStyle w:val="affffff"/>
              <w:ind w:firstLineChars="0" w:firstLine="0"/>
              <w:jc w:val="center"/>
              <w:rPr>
                <w:sz w:val="21"/>
                <w:szCs w:val="21"/>
              </w:rPr>
            </w:pPr>
            <w:proofErr w:type="spellStart"/>
            <w:r>
              <w:rPr>
                <w:rFonts w:hint="eastAsia"/>
                <w:sz w:val="21"/>
                <w:szCs w:val="21"/>
              </w:rPr>
              <w:t>波形指标</w:t>
            </w:r>
            <w:proofErr w:type="spellEnd"/>
          </w:p>
        </w:tc>
        <w:tc>
          <w:tcPr>
            <w:tcW w:w="3308" w:type="dxa"/>
          </w:tcPr>
          <w:p w14:paraId="6016A1E8" w14:textId="77777777" w:rsidR="009C1392" w:rsidRDefault="009C1392">
            <w:pPr>
              <w:pStyle w:val="affffff"/>
              <w:ind w:firstLineChars="0" w:firstLine="0"/>
              <w:jc w:val="center"/>
              <w:rPr>
                <w:sz w:val="21"/>
                <w:szCs w:val="21"/>
              </w:rPr>
            </w:pPr>
            <w:r w:rsidRPr="007F71EB">
              <w:rPr>
                <w:rFonts w:eastAsia="宋体" w:cs="Times New Roman" w:hint="eastAsia"/>
                <w:kern w:val="0"/>
                <w:szCs w:val="20"/>
              </w:rPr>
              <w:object w:dxaOrig="999" w:dyaOrig="780" w14:anchorId="2B9467A9">
                <v:shape id="_x0000_i1702" type="#_x0000_t75" style="width:50.25pt;height:37.5pt" o:ole="">
                  <v:imagedata r:id="rId56" o:title=""/>
                </v:shape>
                <o:OLEObject Type="Embed" ProgID="Equation.3" ShapeID="_x0000_i1702" DrawAspect="Content" ObjectID="_1732539217" r:id="rId57"/>
              </w:object>
            </w:r>
          </w:p>
        </w:tc>
        <w:tc>
          <w:tcPr>
            <w:tcW w:w="3897" w:type="dxa"/>
          </w:tcPr>
          <w:p w14:paraId="5F4E30D9" w14:textId="77777777" w:rsidR="009C1392" w:rsidRDefault="009C1392">
            <w:pPr>
              <w:pStyle w:val="affffff"/>
              <w:ind w:firstLineChars="0" w:firstLine="0"/>
              <w:rPr>
                <w:sz w:val="21"/>
                <w:szCs w:val="21"/>
              </w:rPr>
            </w:pPr>
            <w:proofErr w:type="spellStart"/>
            <w:r>
              <w:rPr>
                <w:rFonts w:hint="eastAsia"/>
              </w:rPr>
              <w:t>其中</w:t>
            </w:r>
            <w:proofErr w:type="spellEnd"/>
            <w:r w:rsidRPr="007F71EB">
              <w:rPr>
                <w:rFonts w:eastAsia="宋体" w:cs="Times New Roman" w:hint="eastAsia"/>
                <w:kern w:val="0"/>
                <w:szCs w:val="20"/>
              </w:rPr>
              <w:object w:dxaOrig="340" w:dyaOrig="480" w14:anchorId="7759930F">
                <v:shape id="_x0000_i1703" type="#_x0000_t75" style="width:15pt;height:24pt" o:ole="">
                  <v:imagedata r:id="rId58" o:title=""/>
                </v:shape>
                <o:OLEObject Type="Embed" ProgID="Equation.3" ShapeID="_x0000_i1703" DrawAspect="Content" ObjectID="_1732539218" r:id="rId59"/>
              </w:object>
            </w:r>
            <w:proofErr w:type="spellStart"/>
            <w:r>
              <w:rPr>
                <w:rFonts w:hint="eastAsia"/>
              </w:rPr>
              <w:t>为绝对平均值</w:t>
            </w:r>
            <w:proofErr w:type="spellEnd"/>
            <w:r>
              <w:rPr>
                <w:rFonts w:hint="eastAsia"/>
              </w:rPr>
              <w:t>，</w:t>
            </w:r>
            <w:r w:rsidRPr="007F71EB">
              <w:rPr>
                <w:rFonts w:eastAsia="宋体" w:cs="Times New Roman" w:hint="eastAsia"/>
                <w:kern w:val="0"/>
                <w:szCs w:val="20"/>
              </w:rPr>
              <w:object w:dxaOrig="2659" w:dyaOrig="680" w14:anchorId="426BB064">
                <v:shape id="_x0000_i1704" type="#_x0000_t75" style="width:134.25pt;height:34.5pt" o:ole="">
                  <v:imagedata r:id="rId60" o:title=""/>
                </v:shape>
                <o:OLEObject Type="Embed" ProgID="Equation.3" ShapeID="_x0000_i1704" DrawAspect="Content" ObjectID="_1732539219" r:id="rId61"/>
              </w:object>
            </w:r>
          </w:p>
        </w:tc>
      </w:tr>
      <w:tr w:rsidR="009C1392" w14:paraId="467F9F92" w14:textId="77777777" w:rsidTr="009C1392">
        <w:trPr>
          <w:jc w:val="center"/>
        </w:trPr>
        <w:tc>
          <w:tcPr>
            <w:tcW w:w="705" w:type="dxa"/>
          </w:tcPr>
          <w:p w14:paraId="793687EB" w14:textId="2D1152CB" w:rsidR="009C1392" w:rsidRPr="009C1392" w:rsidRDefault="009C1392">
            <w:pPr>
              <w:pStyle w:val="affffff"/>
              <w:ind w:firstLineChars="0" w:firstLine="0"/>
              <w:jc w:val="center"/>
              <w:rPr>
                <w:rFonts w:eastAsiaTheme="minorEastAsia" w:hint="eastAsia"/>
                <w:sz w:val="21"/>
                <w:szCs w:val="21"/>
              </w:rPr>
            </w:pPr>
            <w:r>
              <w:rPr>
                <w:rFonts w:eastAsiaTheme="minorEastAsia" w:hint="eastAsia"/>
                <w:sz w:val="21"/>
                <w:szCs w:val="21"/>
              </w:rPr>
              <w:lastRenderedPageBreak/>
              <w:t>4</w:t>
            </w:r>
          </w:p>
        </w:tc>
        <w:tc>
          <w:tcPr>
            <w:tcW w:w="1115" w:type="dxa"/>
          </w:tcPr>
          <w:p w14:paraId="1712AF82" w14:textId="77FE7E0C" w:rsidR="009C1392" w:rsidRDefault="009C1392">
            <w:pPr>
              <w:pStyle w:val="affffff"/>
              <w:ind w:firstLineChars="0" w:firstLine="0"/>
              <w:jc w:val="center"/>
              <w:rPr>
                <w:sz w:val="21"/>
                <w:szCs w:val="21"/>
              </w:rPr>
            </w:pPr>
            <w:proofErr w:type="spellStart"/>
            <w:r>
              <w:rPr>
                <w:rFonts w:hint="eastAsia"/>
                <w:sz w:val="21"/>
                <w:szCs w:val="21"/>
              </w:rPr>
              <w:t>峰值指标</w:t>
            </w:r>
            <w:proofErr w:type="spellEnd"/>
          </w:p>
        </w:tc>
        <w:tc>
          <w:tcPr>
            <w:tcW w:w="3308" w:type="dxa"/>
          </w:tcPr>
          <w:p w14:paraId="42E3D602" w14:textId="77777777" w:rsidR="009C1392" w:rsidRDefault="009C1392">
            <w:pPr>
              <w:pStyle w:val="affffff"/>
              <w:ind w:firstLineChars="0" w:firstLine="0"/>
              <w:jc w:val="center"/>
              <w:rPr>
                <w:sz w:val="21"/>
                <w:szCs w:val="21"/>
              </w:rPr>
            </w:pPr>
            <w:r w:rsidRPr="007F71EB">
              <w:rPr>
                <w:rFonts w:eastAsia="宋体" w:cs="Times New Roman" w:hint="eastAsia"/>
                <w:kern w:val="0"/>
                <w:szCs w:val="20"/>
              </w:rPr>
              <w:object w:dxaOrig="1080" w:dyaOrig="680" w14:anchorId="385AD59A">
                <v:shape id="_x0000_i1705" type="#_x0000_t75" style="width:56.25pt;height:34.5pt" o:ole="">
                  <v:imagedata r:id="rId62" o:title=""/>
                </v:shape>
                <o:OLEObject Type="Embed" ProgID="Equation.3" ShapeID="_x0000_i1705" DrawAspect="Content" ObjectID="_1732539220" r:id="rId63"/>
              </w:object>
            </w:r>
          </w:p>
        </w:tc>
        <w:tc>
          <w:tcPr>
            <w:tcW w:w="3897" w:type="dxa"/>
          </w:tcPr>
          <w:p w14:paraId="3995E504" w14:textId="77777777" w:rsidR="009C1392" w:rsidRDefault="009C1392">
            <w:pPr>
              <w:pStyle w:val="affffff"/>
              <w:ind w:firstLineChars="0" w:firstLine="0"/>
              <w:rPr>
                <w:sz w:val="21"/>
                <w:szCs w:val="21"/>
              </w:rPr>
            </w:pPr>
          </w:p>
        </w:tc>
      </w:tr>
      <w:tr w:rsidR="009C1392" w14:paraId="1EEE9CAF" w14:textId="77777777" w:rsidTr="009C1392">
        <w:trPr>
          <w:jc w:val="center"/>
        </w:trPr>
        <w:tc>
          <w:tcPr>
            <w:tcW w:w="705" w:type="dxa"/>
          </w:tcPr>
          <w:p w14:paraId="4A461368" w14:textId="0CA1F8F6" w:rsidR="009C1392" w:rsidRPr="009C1392" w:rsidRDefault="009C1392">
            <w:pPr>
              <w:pStyle w:val="affffff"/>
              <w:ind w:firstLineChars="0" w:firstLine="0"/>
              <w:jc w:val="center"/>
              <w:rPr>
                <w:rFonts w:eastAsiaTheme="minorEastAsia" w:hint="eastAsia"/>
                <w:sz w:val="21"/>
                <w:szCs w:val="21"/>
              </w:rPr>
            </w:pPr>
            <w:r>
              <w:rPr>
                <w:rFonts w:eastAsiaTheme="minorEastAsia" w:hint="eastAsia"/>
                <w:sz w:val="21"/>
                <w:szCs w:val="21"/>
              </w:rPr>
              <w:t>5</w:t>
            </w:r>
          </w:p>
        </w:tc>
        <w:tc>
          <w:tcPr>
            <w:tcW w:w="1115" w:type="dxa"/>
          </w:tcPr>
          <w:p w14:paraId="29198B11" w14:textId="3C09426D" w:rsidR="009C1392" w:rsidRDefault="009C1392">
            <w:pPr>
              <w:pStyle w:val="affffff"/>
              <w:ind w:firstLineChars="0" w:firstLine="0"/>
              <w:jc w:val="center"/>
              <w:rPr>
                <w:sz w:val="21"/>
                <w:szCs w:val="21"/>
              </w:rPr>
            </w:pPr>
            <w:proofErr w:type="spellStart"/>
            <w:r>
              <w:rPr>
                <w:rFonts w:hint="eastAsia"/>
                <w:sz w:val="21"/>
                <w:szCs w:val="21"/>
              </w:rPr>
              <w:t>脉冲指标</w:t>
            </w:r>
            <w:proofErr w:type="spellEnd"/>
          </w:p>
        </w:tc>
        <w:tc>
          <w:tcPr>
            <w:tcW w:w="3308" w:type="dxa"/>
          </w:tcPr>
          <w:p w14:paraId="53F8DBA6" w14:textId="77777777" w:rsidR="009C1392" w:rsidRDefault="009C1392">
            <w:pPr>
              <w:pStyle w:val="affffff"/>
              <w:ind w:firstLineChars="0" w:firstLine="0"/>
              <w:jc w:val="center"/>
              <w:rPr>
                <w:sz w:val="21"/>
                <w:szCs w:val="21"/>
              </w:rPr>
            </w:pPr>
            <w:r w:rsidRPr="007F71EB">
              <w:rPr>
                <w:rFonts w:eastAsia="宋体" w:cs="Times New Roman" w:hint="eastAsia"/>
                <w:kern w:val="0"/>
                <w:szCs w:val="20"/>
              </w:rPr>
              <w:object w:dxaOrig="999" w:dyaOrig="780" w14:anchorId="0FC156A8">
                <v:shape id="_x0000_i1706" type="#_x0000_t75" style="width:50.25pt;height:37.5pt" o:ole="">
                  <v:imagedata r:id="rId64" o:title=""/>
                </v:shape>
                <o:OLEObject Type="Embed" ProgID="Equation.3" ShapeID="_x0000_i1706" DrawAspect="Content" ObjectID="_1732539221" r:id="rId65"/>
              </w:object>
            </w:r>
          </w:p>
        </w:tc>
        <w:tc>
          <w:tcPr>
            <w:tcW w:w="3897" w:type="dxa"/>
          </w:tcPr>
          <w:p w14:paraId="0D0F4C4B" w14:textId="77777777" w:rsidR="009C1392" w:rsidRDefault="009C1392">
            <w:pPr>
              <w:pStyle w:val="affffff"/>
              <w:ind w:firstLineChars="0" w:firstLine="0"/>
              <w:rPr>
                <w:sz w:val="21"/>
                <w:szCs w:val="21"/>
              </w:rPr>
            </w:pPr>
          </w:p>
        </w:tc>
      </w:tr>
      <w:tr w:rsidR="009C1392" w14:paraId="2B26D255" w14:textId="77777777" w:rsidTr="009C1392">
        <w:trPr>
          <w:jc w:val="center"/>
        </w:trPr>
        <w:tc>
          <w:tcPr>
            <w:tcW w:w="705" w:type="dxa"/>
          </w:tcPr>
          <w:p w14:paraId="693529F4" w14:textId="3CD8BD39" w:rsidR="009C1392" w:rsidRPr="009C1392" w:rsidRDefault="009C1392">
            <w:pPr>
              <w:pStyle w:val="affffff"/>
              <w:ind w:firstLineChars="0" w:firstLine="0"/>
              <w:jc w:val="center"/>
              <w:rPr>
                <w:rFonts w:eastAsiaTheme="minorEastAsia" w:hint="eastAsia"/>
                <w:sz w:val="21"/>
                <w:szCs w:val="21"/>
              </w:rPr>
            </w:pPr>
            <w:r>
              <w:rPr>
                <w:rFonts w:eastAsiaTheme="minorEastAsia" w:hint="eastAsia"/>
                <w:sz w:val="21"/>
                <w:szCs w:val="21"/>
              </w:rPr>
              <w:t>6</w:t>
            </w:r>
          </w:p>
        </w:tc>
        <w:tc>
          <w:tcPr>
            <w:tcW w:w="1115" w:type="dxa"/>
          </w:tcPr>
          <w:p w14:paraId="42FDAB55" w14:textId="7D636561" w:rsidR="009C1392" w:rsidRDefault="009C1392">
            <w:pPr>
              <w:pStyle w:val="affffff"/>
              <w:ind w:firstLineChars="0" w:firstLine="0"/>
              <w:jc w:val="center"/>
              <w:rPr>
                <w:sz w:val="21"/>
                <w:szCs w:val="21"/>
              </w:rPr>
            </w:pPr>
            <w:proofErr w:type="spellStart"/>
            <w:r>
              <w:rPr>
                <w:rFonts w:hint="eastAsia"/>
                <w:sz w:val="21"/>
                <w:szCs w:val="21"/>
              </w:rPr>
              <w:t>裕度指标</w:t>
            </w:r>
            <w:proofErr w:type="spellEnd"/>
          </w:p>
        </w:tc>
        <w:tc>
          <w:tcPr>
            <w:tcW w:w="3308" w:type="dxa"/>
          </w:tcPr>
          <w:p w14:paraId="18A2B9D7" w14:textId="77777777" w:rsidR="009C1392" w:rsidRDefault="009C1392">
            <w:pPr>
              <w:pStyle w:val="affffff"/>
              <w:ind w:firstLineChars="0" w:firstLine="0"/>
              <w:jc w:val="center"/>
              <w:rPr>
                <w:sz w:val="21"/>
                <w:szCs w:val="21"/>
              </w:rPr>
            </w:pPr>
            <w:r w:rsidRPr="007F71EB">
              <w:rPr>
                <w:rFonts w:eastAsia="宋体" w:cs="Times New Roman" w:hint="eastAsia"/>
                <w:kern w:val="0"/>
                <w:szCs w:val="20"/>
              </w:rPr>
              <w:object w:dxaOrig="1240" w:dyaOrig="680" w14:anchorId="0726191E">
                <v:shape id="_x0000_i1707" type="#_x0000_t75" style="width:62.25pt;height:34.5pt" o:ole="">
                  <v:imagedata r:id="rId66" o:title=""/>
                </v:shape>
                <o:OLEObject Type="Embed" ProgID="Equation.3" ShapeID="_x0000_i1707" DrawAspect="Content" ObjectID="_1732539222" r:id="rId67"/>
              </w:object>
            </w:r>
          </w:p>
        </w:tc>
        <w:tc>
          <w:tcPr>
            <w:tcW w:w="3897" w:type="dxa"/>
          </w:tcPr>
          <w:p w14:paraId="35C03E67" w14:textId="77777777" w:rsidR="009C1392" w:rsidRDefault="009C1392">
            <w:pPr>
              <w:pStyle w:val="affffff"/>
              <w:ind w:firstLineChars="0" w:firstLine="0"/>
              <w:rPr>
                <w:sz w:val="21"/>
                <w:szCs w:val="21"/>
              </w:rPr>
            </w:pPr>
            <w:proofErr w:type="spellStart"/>
            <w:r>
              <w:rPr>
                <w:rFonts w:hint="eastAsia"/>
              </w:rPr>
              <w:t>其中</w:t>
            </w:r>
            <w:proofErr w:type="spellEnd"/>
            <w:r w:rsidRPr="007F71EB">
              <w:rPr>
                <w:rFonts w:eastAsia="宋体" w:cs="Times New Roman" w:hint="eastAsia"/>
                <w:kern w:val="0"/>
                <w:szCs w:val="20"/>
              </w:rPr>
              <w:object w:dxaOrig="340" w:dyaOrig="340" w14:anchorId="5B9E3C35">
                <v:shape id="_x0000_i1708" type="#_x0000_t75" style="width:15pt;height:15pt" o:ole="">
                  <v:imagedata r:id="rId68" o:title=""/>
                </v:shape>
                <o:OLEObject Type="Embed" ProgID="Equation.3" ShapeID="_x0000_i1708" DrawAspect="Content" ObjectID="_1732539223" r:id="rId69"/>
              </w:object>
            </w:r>
            <w:proofErr w:type="spellStart"/>
            <w:r>
              <w:rPr>
                <w:rFonts w:hint="eastAsia"/>
              </w:rPr>
              <w:t>为方根幅值</w:t>
            </w:r>
            <w:proofErr w:type="spellEnd"/>
            <w:r>
              <w:rPr>
                <w:rFonts w:hint="eastAsia"/>
              </w:rPr>
              <w:t>，</w:t>
            </w:r>
            <w:r w:rsidRPr="007F71EB">
              <w:rPr>
                <w:rFonts w:eastAsia="宋体" w:cs="Times New Roman" w:hint="eastAsia"/>
                <w:kern w:val="0"/>
                <w:szCs w:val="20"/>
              </w:rPr>
              <w:object w:dxaOrig="3019" w:dyaOrig="740" w14:anchorId="6078B2D1">
                <v:shape id="_x0000_i1709" type="#_x0000_t75" style="width:150pt;height:37.5pt" o:ole="">
                  <v:imagedata r:id="rId70" o:title=""/>
                </v:shape>
                <o:OLEObject Type="Embed" ProgID="Equation.3" ShapeID="_x0000_i1709" DrawAspect="Content" ObjectID="_1732539224" r:id="rId71"/>
              </w:object>
            </w:r>
          </w:p>
        </w:tc>
      </w:tr>
      <w:tr w:rsidR="009C1392" w14:paraId="41698FC9" w14:textId="77777777" w:rsidTr="009C1392">
        <w:trPr>
          <w:jc w:val="center"/>
        </w:trPr>
        <w:tc>
          <w:tcPr>
            <w:tcW w:w="705" w:type="dxa"/>
          </w:tcPr>
          <w:p w14:paraId="4793BC85" w14:textId="61E014F6" w:rsidR="009C1392" w:rsidRPr="009C1392" w:rsidRDefault="009C1392">
            <w:pPr>
              <w:pStyle w:val="affffff"/>
              <w:ind w:firstLineChars="0" w:firstLine="0"/>
              <w:jc w:val="center"/>
              <w:rPr>
                <w:rFonts w:eastAsiaTheme="minorEastAsia" w:hint="eastAsia"/>
                <w:sz w:val="21"/>
                <w:szCs w:val="21"/>
              </w:rPr>
            </w:pPr>
            <w:r>
              <w:rPr>
                <w:rFonts w:eastAsiaTheme="minorEastAsia" w:hint="eastAsia"/>
                <w:sz w:val="21"/>
                <w:szCs w:val="21"/>
              </w:rPr>
              <w:t>7</w:t>
            </w:r>
          </w:p>
        </w:tc>
        <w:tc>
          <w:tcPr>
            <w:tcW w:w="1115" w:type="dxa"/>
          </w:tcPr>
          <w:p w14:paraId="0B5FC359" w14:textId="37976F40" w:rsidR="009C1392" w:rsidRDefault="009C1392">
            <w:pPr>
              <w:pStyle w:val="affffff"/>
              <w:ind w:firstLineChars="0" w:firstLine="0"/>
              <w:jc w:val="center"/>
              <w:rPr>
                <w:sz w:val="21"/>
                <w:szCs w:val="21"/>
              </w:rPr>
            </w:pPr>
            <w:proofErr w:type="spellStart"/>
            <w:r>
              <w:rPr>
                <w:rFonts w:hint="eastAsia"/>
                <w:sz w:val="21"/>
                <w:szCs w:val="21"/>
              </w:rPr>
              <w:t>峭度指标</w:t>
            </w:r>
            <w:proofErr w:type="spellEnd"/>
          </w:p>
        </w:tc>
        <w:tc>
          <w:tcPr>
            <w:tcW w:w="3308" w:type="dxa"/>
          </w:tcPr>
          <w:p w14:paraId="73D5F735" w14:textId="77777777" w:rsidR="009C1392" w:rsidRDefault="009C1392">
            <w:pPr>
              <w:pStyle w:val="affffff"/>
              <w:ind w:firstLineChars="0" w:firstLine="0"/>
              <w:jc w:val="center"/>
              <w:rPr>
                <w:sz w:val="21"/>
                <w:szCs w:val="21"/>
              </w:rPr>
            </w:pPr>
            <w:r w:rsidRPr="007F71EB">
              <w:rPr>
                <w:rFonts w:eastAsia="宋体" w:cs="Times New Roman" w:hint="eastAsia"/>
                <w:kern w:val="0"/>
                <w:szCs w:val="20"/>
              </w:rPr>
              <w:object w:dxaOrig="1200" w:dyaOrig="639" w14:anchorId="1170D58B">
                <v:shape id="_x0000_i1710" type="#_x0000_t75" style="width:60pt;height:32.25pt" o:ole="">
                  <v:imagedata r:id="rId72" o:title=""/>
                </v:shape>
                <o:OLEObject Type="Embed" ProgID="Equation.3" ShapeID="_x0000_i1710" DrawAspect="Content" ObjectID="_1732539225" r:id="rId73"/>
              </w:object>
            </w:r>
          </w:p>
        </w:tc>
        <w:tc>
          <w:tcPr>
            <w:tcW w:w="3897" w:type="dxa"/>
          </w:tcPr>
          <w:p w14:paraId="7279B033" w14:textId="77777777" w:rsidR="009C1392" w:rsidRDefault="009C1392">
            <w:pPr>
              <w:pStyle w:val="affffff"/>
              <w:ind w:firstLineChars="0" w:firstLine="0"/>
              <w:rPr>
                <w:sz w:val="21"/>
                <w:szCs w:val="21"/>
              </w:rPr>
            </w:pPr>
            <w:proofErr w:type="spellStart"/>
            <w:r>
              <w:rPr>
                <w:rFonts w:hint="eastAsia"/>
              </w:rPr>
              <w:t>其中</w:t>
            </w:r>
            <w:proofErr w:type="spellEnd"/>
            <w:r w:rsidRPr="007F71EB">
              <w:rPr>
                <w:rFonts w:eastAsia="宋体" w:cs="Times New Roman" w:hint="eastAsia"/>
                <w:kern w:val="0"/>
                <w:szCs w:val="20"/>
              </w:rPr>
              <w:object w:dxaOrig="340" w:dyaOrig="340" w14:anchorId="30BCF244">
                <v:shape id="_x0000_i1711" type="#_x0000_t75" style="width:15pt;height:15pt" o:ole="">
                  <v:imagedata r:id="rId68" o:title=""/>
                </v:shape>
                <o:OLEObject Type="Embed" ProgID="Equation.3" ShapeID="_x0000_i1711" DrawAspect="Content" ObjectID="_1732539226" r:id="rId74"/>
              </w:object>
            </w:r>
            <w:proofErr w:type="spellStart"/>
            <w:r>
              <w:rPr>
                <w:rFonts w:hint="eastAsia"/>
              </w:rPr>
              <w:t>为方根幅值</w:t>
            </w:r>
            <w:proofErr w:type="spellEnd"/>
            <w:r>
              <w:rPr>
                <w:rFonts w:hint="eastAsia"/>
              </w:rPr>
              <w:t>，</w:t>
            </w:r>
            <w:r w:rsidRPr="007F71EB">
              <w:rPr>
                <w:rFonts w:eastAsia="宋体" w:cs="Times New Roman" w:hint="eastAsia"/>
                <w:kern w:val="0"/>
                <w:szCs w:val="20"/>
              </w:rPr>
              <w:object w:dxaOrig="3019" w:dyaOrig="740" w14:anchorId="5BA6DA17">
                <v:shape id="_x0000_i1712" type="#_x0000_t75" style="width:150pt;height:37.5pt" o:ole="">
                  <v:imagedata r:id="rId70" o:title=""/>
                </v:shape>
                <o:OLEObject Type="Embed" ProgID="Equation.3" ShapeID="_x0000_i1712" DrawAspect="Content" ObjectID="_1732539227" r:id="rId75"/>
              </w:object>
            </w:r>
          </w:p>
        </w:tc>
      </w:tr>
      <w:tr w:rsidR="009C1392" w14:paraId="4D12C237" w14:textId="77777777" w:rsidTr="009C1392">
        <w:trPr>
          <w:jc w:val="center"/>
        </w:trPr>
        <w:tc>
          <w:tcPr>
            <w:tcW w:w="705" w:type="dxa"/>
          </w:tcPr>
          <w:p w14:paraId="5EFFB6F9" w14:textId="6C9118BA" w:rsidR="009C1392" w:rsidRPr="009C1392" w:rsidRDefault="009C1392">
            <w:pPr>
              <w:pStyle w:val="affffff"/>
              <w:ind w:firstLineChars="0" w:firstLine="0"/>
              <w:jc w:val="center"/>
              <w:rPr>
                <w:rFonts w:eastAsiaTheme="minorEastAsia" w:hint="eastAsia"/>
                <w:sz w:val="21"/>
                <w:szCs w:val="21"/>
              </w:rPr>
            </w:pPr>
            <w:r>
              <w:rPr>
                <w:rFonts w:eastAsiaTheme="minorEastAsia" w:hint="eastAsia"/>
                <w:sz w:val="21"/>
                <w:szCs w:val="21"/>
              </w:rPr>
              <w:t>8</w:t>
            </w:r>
          </w:p>
        </w:tc>
        <w:tc>
          <w:tcPr>
            <w:tcW w:w="1115" w:type="dxa"/>
          </w:tcPr>
          <w:p w14:paraId="09BDE438" w14:textId="09B42518" w:rsidR="009C1392" w:rsidRDefault="009C1392">
            <w:pPr>
              <w:pStyle w:val="affffff"/>
              <w:ind w:firstLineChars="0" w:firstLine="0"/>
              <w:jc w:val="center"/>
              <w:rPr>
                <w:sz w:val="21"/>
                <w:szCs w:val="21"/>
              </w:rPr>
            </w:pPr>
            <w:proofErr w:type="spellStart"/>
            <w:r>
              <w:rPr>
                <w:rFonts w:hint="eastAsia"/>
                <w:sz w:val="21"/>
                <w:szCs w:val="21"/>
              </w:rPr>
              <w:t>歪度指标</w:t>
            </w:r>
            <w:proofErr w:type="spellEnd"/>
          </w:p>
        </w:tc>
        <w:tc>
          <w:tcPr>
            <w:tcW w:w="3308" w:type="dxa"/>
          </w:tcPr>
          <w:p w14:paraId="54E8F5C9" w14:textId="77777777" w:rsidR="009C1392" w:rsidRDefault="009C1392">
            <w:pPr>
              <w:pStyle w:val="affffff"/>
              <w:ind w:firstLineChars="0" w:firstLine="0"/>
              <w:jc w:val="center"/>
              <w:rPr>
                <w:sz w:val="21"/>
                <w:szCs w:val="21"/>
              </w:rPr>
            </w:pPr>
            <w:r w:rsidRPr="007F71EB">
              <w:rPr>
                <w:rFonts w:eastAsia="宋体" w:cs="Times New Roman" w:hint="eastAsia"/>
                <w:kern w:val="0"/>
                <w:szCs w:val="20"/>
              </w:rPr>
              <w:object w:dxaOrig="900" w:dyaOrig="680" w14:anchorId="2B0997D2">
                <v:shape id="_x0000_i1713" type="#_x0000_t75" style="width:45pt;height:34.5pt" o:ole="">
                  <v:imagedata r:id="rId76" o:title=""/>
                </v:shape>
                <o:OLEObject Type="Embed" ProgID="Equation.3" ShapeID="_x0000_i1713" DrawAspect="Content" ObjectID="_1732539228" r:id="rId77"/>
              </w:object>
            </w:r>
          </w:p>
        </w:tc>
        <w:tc>
          <w:tcPr>
            <w:tcW w:w="3897" w:type="dxa"/>
          </w:tcPr>
          <w:p w14:paraId="0829F7C4" w14:textId="77777777" w:rsidR="009C1392" w:rsidRDefault="009C1392">
            <w:pPr>
              <w:pStyle w:val="affffff"/>
              <w:ind w:firstLineChars="0" w:firstLine="0"/>
              <w:rPr>
                <w:sz w:val="21"/>
                <w:szCs w:val="21"/>
              </w:rPr>
            </w:pPr>
            <w:proofErr w:type="spellStart"/>
            <w:r>
              <w:rPr>
                <w:rFonts w:hint="eastAsia"/>
              </w:rPr>
              <w:t>其中</w:t>
            </w:r>
            <w:proofErr w:type="spellEnd"/>
            <w:r w:rsidRPr="007F71EB">
              <w:rPr>
                <w:rFonts w:eastAsia="宋体" w:cs="Times New Roman" w:hint="eastAsia"/>
                <w:kern w:val="0"/>
                <w:szCs w:val="20"/>
              </w:rPr>
              <w:object w:dxaOrig="3379" w:dyaOrig="680" w14:anchorId="2A12299C">
                <v:shape id="_x0000_i1714" type="#_x0000_t75" style="width:156pt;height:34.5pt" o:ole="">
                  <v:imagedata r:id="rId78" o:title=""/>
                </v:shape>
                <o:OLEObject Type="Embed" ProgID="Equation.3" ShapeID="_x0000_i1714" DrawAspect="Content" ObjectID="_1732539229" r:id="rId79"/>
              </w:object>
            </w:r>
            <w:r>
              <w:rPr>
                <w:rFonts w:hint="eastAsia"/>
              </w:rPr>
              <w:t>，</w:t>
            </w:r>
            <w:r w:rsidRPr="007F71EB">
              <w:rPr>
                <w:rFonts w:eastAsia="宋体" w:cs="Times New Roman" w:hint="eastAsia"/>
                <w:kern w:val="0"/>
                <w:szCs w:val="20"/>
              </w:rPr>
              <w:object w:dxaOrig="3920" w:dyaOrig="880" w14:anchorId="15D302BE">
                <v:shape id="_x0000_i1715" type="#_x0000_t75" style="width:183.75pt;height:42.75pt" o:ole="">
                  <v:imagedata r:id="rId80" o:title=""/>
                </v:shape>
                <o:OLEObject Type="Embed" ProgID="Equation.3" ShapeID="_x0000_i1715" DrawAspect="Content" ObjectID="_1732539230" r:id="rId81"/>
              </w:object>
            </w:r>
          </w:p>
        </w:tc>
      </w:tr>
    </w:tbl>
    <w:p w14:paraId="63B191AB" w14:textId="77777777" w:rsidR="007F71EB" w:rsidRDefault="007F71EB">
      <w:pPr>
        <w:pStyle w:val="affffff"/>
      </w:pPr>
    </w:p>
    <w:p w14:paraId="2E2E3739" w14:textId="77777777" w:rsidR="007F71EB" w:rsidRDefault="00DE5CB2">
      <w:pPr>
        <w:pStyle w:val="5111111"/>
      </w:pPr>
      <w:r>
        <w:t>小波分析</w:t>
      </w:r>
    </w:p>
    <w:p w14:paraId="3E0940FA" w14:textId="4FD792AA" w:rsidR="007F71EB" w:rsidRDefault="00DE5CB2">
      <w:pPr>
        <w:pStyle w:val="affffff"/>
      </w:pPr>
      <w:r>
        <w:t>振动信号具有非平稳性，出现故障时这种非平稳性表现的更加明显，由于传统的傅里叶变换是一种整体变换，即对信号的表征</w:t>
      </w:r>
      <w:r w:rsidR="00B377B5">
        <w:rPr>
          <w:rFonts w:hint="eastAsia"/>
        </w:rPr>
        <w:t>或者</w:t>
      </w:r>
      <w:r>
        <w:t>完全在时域，</w:t>
      </w:r>
      <w:r w:rsidR="00B377B5">
        <w:rPr>
          <w:rFonts w:hint="eastAsia"/>
        </w:rPr>
        <w:t>或者</w:t>
      </w:r>
      <w:r>
        <w:t>全在频域，而对于时变的非平稳信号，</w:t>
      </w:r>
      <w:r w:rsidR="00B377B5">
        <w:rPr>
          <w:rFonts w:hint="eastAsia"/>
        </w:rPr>
        <w:t>用户</w:t>
      </w:r>
      <w:r>
        <w:t>往往希望得到信号频谱随时间的变化情况，即信号的时频表示，小波分析方法是一种适合于非平稳信号的信号处理方法，因此小波分析可作为故障诊断信号处理较理想的工具。</w:t>
      </w:r>
    </w:p>
    <w:p w14:paraId="040E844D" w14:textId="77777777" w:rsidR="007F71EB" w:rsidRDefault="00DE5CB2">
      <w:pPr>
        <w:pStyle w:val="affffff"/>
      </w:pPr>
      <w:r>
        <w:t>小波分析是一种全新的信号时间-尺度分析方法，继承了傅里叶分析用简</w:t>
      </w:r>
      <w:proofErr w:type="gramStart"/>
      <w:r>
        <w:t>谐</w:t>
      </w:r>
      <w:proofErr w:type="gramEnd"/>
      <w:r>
        <w:t>函数作为基函数来逼近任意函数的思想，只不过小波分析的基函数是一系列尺度可变函数，这使得小波分析具有良好的时频定位特性以及对信号的自适应能力，因此可以对各种时变信号进行有效的分解。小</w:t>
      </w:r>
      <w:proofErr w:type="gramStart"/>
      <w:r>
        <w:t>波具有</w:t>
      </w:r>
      <w:proofErr w:type="gramEnd"/>
      <w:r>
        <w:t>多分辨率分析的特点，即时</w:t>
      </w:r>
      <w:proofErr w:type="gramStart"/>
      <w:r>
        <w:t>频</w:t>
      </w:r>
      <w:proofErr w:type="gramEnd"/>
      <w:r>
        <w:t>分辨率可变，因此具有对非平稳信号局部化分析的突出优点，有良好的时频定位功能。</w:t>
      </w:r>
    </w:p>
    <w:p w14:paraId="3BF62A68" w14:textId="77777777" w:rsidR="007F71EB" w:rsidRDefault="00DE5CB2">
      <w:pPr>
        <w:pStyle w:val="affffff"/>
      </w:pPr>
      <w:r>
        <w:t>小波变换的基本思想与傅里叶变换一致，也是用</w:t>
      </w:r>
      <w:proofErr w:type="gramStart"/>
      <w:r>
        <w:t>一</w:t>
      </w:r>
      <w:proofErr w:type="gramEnd"/>
      <w:r>
        <w:t>族函数来表示信号，这一族函数称作小波函数系，可经伸缩和平移得到</w:t>
      </w:r>
      <w:proofErr w:type="gramStart"/>
      <w:r>
        <w:t>一</w:t>
      </w:r>
      <w:proofErr w:type="gramEnd"/>
      <w:r>
        <w:t>族函数：</w:t>
      </w:r>
    </w:p>
    <w:p w14:paraId="6DC5A69A" w14:textId="77777777" w:rsidR="007F71EB" w:rsidRDefault="007F71EB">
      <w:pPr>
        <w:pStyle w:val="affffff"/>
      </w:pPr>
      <w:r>
        <w:object w:dxaOrig="3739" w:dyaOrig="680" w14:anchorId="5B1CE7EC">
          <v:shape id="_x0000_i1054" type="#_x0000_t75" style="width:186pt;height:34.5pt" o:ole="">
            <v:imagedata r:id="rId82" o:title=""/>
          </v:shape>
          <o:OLEObject Type="Embed" ProgID="Equation.3" ShapeID="_x0000_i1054" DrawAspect="Content" ObjectID="_1732539231" r:id="rId83"/>
        </w:object>
      </w:r>
    </w:p>
    <w:p w14:paraId="52956572" w14:textId="77777777" w:rsidR="007F71EB" w:rsidRDefault="00DE5CB2">
      <w:pPr>
        <w:pStyle w:val="affffff"/>
      </w:pPr>
      <w:r>
        <w:lastRenderedPageBreak/>
        <w:t>称</w:t>
      </w:r>
      <w:r w:rsidR="007F71EB">
        <w:object w:dxaOrig="800" w:dyaOrig="380" w14:anchorId="7EFA2BB6">
          <v:shape id="_x0000_i1055" type="#_x0000_t75" style="width:45pt;height:20.25pt" o:ole="">
            <v:imagedata r:id="rId84" o:title=""/>
          </v:shape>
          <o:OLEObject Type="Embed" ProgID="Equation.3" ShapeID="_x0000_i1055" DrawAspect="Content" ObjectID="_1732539232" r:id="rId85"/>
        </w:object>
      </w:r>
      <w:r>
        <w:t>为连续小波，</w:t>
      </w:r>
      <w:r w:rsidR="007F71EB">
        <w:object w:dxaOrig="240" w:dyaOrig="260" w14:anchorId="5E6BE34B">
          <v:shape id="_x0000_i1056" type="#_x0000_t75" style="width:12pt;height:12pt" o:ole="">
            <v:imagedata r:id="rId86" o:title=""/>
          </v:shape>
          <o:OLEObject Type="Embed" ProgID="Equation.3" ShapeID="_x0000_i1056" DrawAspect="Content" ObjectID="_1732539233" r:id="rId87"/>
        </w:object>
      </w:r>
      <w:r>
        <w:t>为基本小波，式中</w:t>
      </w:r>
      <w:r w:rsidR="007F71EB">
        <w:object w:dxaOrig="200" w:dyaOrig="220" w14:anchorId="6BFBAFF3">
          <v:shape id="_x0000_i1057" type="#_x0000_t75" style="width:9.75pt;height:9.75pt" o:ole="">
            <v:imagedata r:id="rId88" o:title=""/>
          </v:shape>
          <o:OLEObject Type="Embed" ProgID="Equation.3" ShapeID="_x0000_i1057" DrawAspect="Content" ObjectID="_1732539234" r:id="rId89"/>
        </w:object>
      </w:r>
      <w:r>
        <w:t>为伸缩因子，</w:t>
      </w:r>
      <w:r w:rsidR="007F71EB">
        <w:object w:dxaOrig="200" w:dyaOrig="279" w14:anchorId="3199F936">
          <v:shape id="_x0000_i1058" type="#_x0000_t75" style="width:9.75pt;height:14.25pt" o:ole="">
            <v:imagedata r:id="rId90" o:title=""/>
          </v:shape>
          <o:OLEObject Type="Embed" ProgID="Equation.3" ShapeID="_x0000_i1058" DrawAspect="Content" ObjectID="_1732539235" r:id="rId91"/>
        </w:object>
      </w:r>
      <w:r>
        <w:t>为平移因子。伸缩因子改变连续小波的形状，平移因子改变小波的位移。</w:t>
      </w:r>
    </w:p>
    <w:p w14:paraId="486197DC" w14:textId="77777777" w:rsidR="007F71EB" w:rsidRDefault="00DE5CB2">
      <w:pPr>
        <w:pStyle w:val="affffff"/>
      </w:pPr>
      <w:r>
        <w:t>具有有限能量的函数</w:t>
      </w:r>
      <w:r w:rsidR="007F71EB">
        <w:object w:dxaOrig="1219" w:dyaOrig="360" w14:anchorId="7AFA50E0">
          <v:shape id="_x0000_i1059" type="#_x0000_t75" style="width:62.25pt;height:15.75pt" o:ole="">
            <v:imagedata r:id="rId92" o:title=""/>
          </v:shape>
          <o:OLEObject Type="Embed" ProgID="Equation.3" ShapeID="_x0000_i1059" DrawAspect="Content" ObjectID="_1732539236" r:id="rId93"/>
        </w:object>
      </w:r>
      <w:r>
        <w:t>关于</w:t>
      </w:r>
      <w:r w:rsidR="007F71EB">
        <w:object w:dxaOrig="460" w:dyaOrig="340" w14:anchorId="6FFD8D6B">
          <v:shape id="_x0000_i1060" type="#_x0000_t75" style="width:20.25pt;height:15pt" o:ole="">
            <v:imagedata r:id="rId94" o:title=""/>
          </v:shape>
          <o:OLEObject Type="Embed" ProgID="Equation.3" ShapeID="_x0000_i1060" DrawAspect="Content" ObjectID="_1732539237" r:id="rId95"/>
        </w:object>
      </w:r>
      <w:r>
        <w:t>的连续小波变换定义为</w:t>
      </w:r>
    </w:p>
    <w:p w14:paraId="630BBDC5" w14:textId="77777777" w:rsidR="007F71EB" w:rsidRDefault="007F71EB">
      <w:pPr>
        <w:pStyle w:val="affffff"/>
      </w:pPr>
      <w:r>
        <w:object w:dxaOrig="4220" w:dyaOrig="740" w14:anchorId="6D273F60">
          <v:shape id="_x0000_i1061" type="#_x0000_t75" style="width:223.5pt;height:37.5pt" o:ole="">
            <v:imagedata r:id="rId96" o:title=""/>
          </v:shape>
          <o:OLEObject Type="Embed" ProgID="Equation.3" ShapeID="_x0000_i1061" DrawAspect="Content" ObjectID="_1732539238" r:id="rId97"/>
        </w:object>
      </w:r>
    </w:p>
    <w:p w14:paraId="547C0927" w14:textId="77777777" w:rsidR="007F71EB" w:rsidRDefault="00DE5CB2">
      <w:pPr>
        <w:pStyle w:val="affffff"/>
      </w:pPr>
      <w:r>
        <w:t>式中，</w:t>
      </w:r>
      <w:r w:rsidR="007F71EB">
        <w:object w:dxaOrig="460" w:dyaOrig="380" w14:anchorId="15B7294F">
          <v:shape id="_x0000_i1062" type="#_x0000_t75" style="width:29.25pt;height:20.25pt" o:ole="">
            <v:imagedata r:id="rId98" o:title=""/>
          </v:shape>
          <o:OLEObject Type="Embed" ProgID="Equation.3" ShapeID="_x0000_i1062" DrawAspect="Content" ObjectID="_1732539239" r:id="rId99"/>
        </w:object>
      </w:r>
      <w:r>
        <w:t>表示</w:t>
      </w:r>
      <w:r w:rsidR="007F71EB">
        <w:object w:dxaOrig="460" w:dyaOrig="340" w14:anchorId="2EB870AD">
          <v:shape id="_x0000_i1063" type="#_x0000_t75" style="width:20.25pt;height:15pt" o:ole="">
            <v:imagedata r:id="rId100" o:title=""/>
          </v:shape>
          <o:OLEObject Type="Embed" ProgID="Equation.3" ShapeID="_x0000_i1063" DrawAspect="Content" ObjectID="_1732539240" r:id="rId101"/>
        </w:object>
      </w:r>
      <w:r>
        <w:t>的复共轭，符号</w:t>
      </w:r>
      <w:r w:rsidR="007F71EB">
        <w:object w:dxaOrig="859" w:dyaOrig="400" w14:anchorId="74C7606E">
          <v:shape id="_x0000_i1064" type="#_x0000_t75" style="width:42.75pt;height:20.25pt" o:ole="">
            <v:imagedata r:id="rId102" o:title=""/>
          </v:shape>
          <o:OLEObject Type="Embed" ProgID="Equation.3" ShapeID="_x0000_i1064" DrawAspect="Content" ObjectID="_1732539241" r:id="rId103"/>
        </w:object>
      </w:r>
      <w:r>
        <w:t>表示两者的内积。</w:t>
      </w:r>
    </w:p>
    <w:p w14:paraId="35780E29" w14:textId="77777777" w:rsidR="007F71EB" w:rsidRDefault="00DE5CB2">
      <w:pPr>
        <w:pStyle w:val="affffff"/>
      </w:pPr>
      <w:r>
        <w:t>实际应用中需要进行离散化处理，对于满足稳定条件的小波函数</w:t>
      </w:r>
      <w:r w:rsidR="007F71EB">
        <w:object w:dxaOrig="240" w:dyaOrig="260" w14:anchorId="1FCB5605">
          <v:shape id="_x0000_i1065" type="#_x0000_t75" style="width:12pt;height:12pt" o:ole="">
            <v:imagedata r:id="rId86" o:title=""/>
          </v:shape>
          <o:OLEObject Type="Embed" ProgID="Equation.3" ShapeID="_x0000_i1065" DrawAspect="Content" ObjectID="_1732539242" r:id="rId104"/>
        </w:object>
      </w:r>
      <w:r>
        <w:t>，令</w:t>
      </w:r>
    </w:p>
    <w:p w14:paraId="59C4116F" w14:textId="77777777" w:rsidR="007F71EB" w:rsidRDefault="007F71EB">
      <w:pPr>
        <w:pStyle w:val="affffff"/>
      </w:pPr>
      <w:r>
        <w:object w:dxaOrig="1860" w:dyaOrig="680" w14:anchorId="56AFD39C">
          <v:shape id="_x0000_i1066" type="#_x0000_t75" style="width:93.75pt;height:34.5pt" o:ole="">
            <v:imagedata r:id="rId105" o:title=""/>
          </v:shape>
          <o:OLEObject Type="Embed" ProgID="Equation.3" ShapeID="_x0000_i1066" DrawAspect="Content" ObjectID="_1732539243" r:id="rId106"/>
        </w:object>
      </w:r>
    </w:p>
    <w:p w14:paraId="51DDC7A9" w14:textId="77777777" w:rsidR="007F71EB" w:rsidRDefault="007F71EB">
      <w:pPr>
        <w:pStyle w:val="affffff"/>
      </w:pPr>
      <w:r>
        <w:object w:dxaOrig="240" w:dyaOrig="320" w14:anchorId="3255E0B0">
          <v:shape id="_x0000_i1067" type="#_x0000_t75" style="width:12pt;height:15pt" o:ole="">
            <v:imagedata r:id="rId107" o:title=""/>
          </v:shape>
          <o:OLEObject Type="Embed" ProgID="Equation.3" ShapeID="_x0000_i1067" DrawAspect="Content" ObjectID="_1732539244" r:id="rId108"/>
        </w:object>
      </w:r>
      <w:r w:rsidR="00DE5CB2">
        <w:t>在尺度</w:t>
      </w:r>
      <w:r>
        <w:object w:dxaOrig="260" w:dyaOrig="300" w14:anchorId="239991B0">
          <v:shape id="_x0000_i1068" type="#_x0000_t75" style="width:12pt;height:15pt" o:ole="">
            <v:imagedata r:id="rId109" o:title=""/>
          </v:shape>
          <o:OLEObject Type="Embed" ProgID="Equation.3" ShapeID="_x0000_i1068" DrawAspect="Content" ObjectID="_1732539245" r:id="rId110"/>
        </w:object>
      </w:r>
      <w:r w:rsidR="00DE5CB2">
        <w:t>和</w:t>
      </w:r>
      <w:r>
        <w:object w:dxaOrig="200" w:dyaOrig="220" w14:anchorId="5576C6EE">
          <v:shape id="_x0000_i1069" type="#_x0000_t75" style="width:9.75pt;height:9.75pt" o:ole="">
            <v:imagedata r:id="rId111" o:title=""/>
          </v:shape>
          <o:OLEObject Type="Embed" ProgID="Equation.3" ShapeID="_x0000_i1069" DrawAspect="Content" ObjectID="_1732539246" r:id="rId112"/>
        </w:object>
      </w:r>
      <w:r w:rsidR="00DE5CB2">
        <w:t>位置的二进小波变换定义为</w:t>
      </w:r>
    </w:p>
    <w:p w14:paraId="44416D4B" w14:textId="77777777" w:rsidR="007F71EB" w:rsidRDefault="007F71EB">
      <w:pPr>
        <w:pStyle w:val="affffff"/>
      </w:pPr>
      <w:r>
        <w:object w:dxaOrig="3980" w:dyaOrig="700" w14:anchorId="48BA88EE">
          <v:shape id="_x0000_i1070" type="#_x0000_t75" style="width:201pt;height:34.5pt" o:ole="">
            <v:imagedata r:id="rId113" o:title=""/>
          </v:shape>
          <o:OLEObject Type="Embed" ProgID="Equation.3" ShapeID="_x0000_i1070" DrawAspect="Content" ObjectID="_1732539247" r:id="rId114"/>
        </w:object>
      </w:r>
    </w:p>
    <w:p w14:paraId="1D0ABA5A" w14:textId="77777777" w:rsidR="007F71EB" w:rsidRDefault="00DE5CB2">
      <w:pPr>
        <w:pStyle w:val="affffff"/>
      </w:pPr>
      <w:r>
        <w:t>若原始信号的采样值为</w:t>
      </w:r>
      <w:r w:rsidR="007F71EB">
        <w:object w:dxaOrig="1719" w:dyaOrig="380" w14:anchorId="3723DE97">
          <v:shape id="_x0000_i1071" type="#_x0000_t75" style="width:86.25pt;height:20.25pt" o:ole="">
            <v:imagedata r:id="rId115" o:title=""/>
          </v:shape>
          <o:OLEObject Type="Embed" ProgID="Equation.3" ShapeID="_x0000_i1071" DrawAspect="Content" ObjectID="_1732539248" r:id="rId116"/>
        </w:object>
      </w:r>
      <w:r>
        <w:t>，采用离散二进制小波变换的初始采样值</w:t>
      </w:r>
      <w:r w:rsidR="007F71EB">
        <w:object w:dxaOrig="2000" w:dyaOrig="380" w14:anchorId="761F0F4F">
          <v:shape id="_x0000_i1072" type="#_x0000_t75" style="width:101.25pt;height:20.25pt" o:ole="">
            <v:imagedata r:id="rId117" o:title=""/>
          </v:shape>
          <o:OLEObject Type="Embed" ProgID="Equation.3" ShapeID="_x0000_i1072" DrawAspect="Content" ObjectID="_1732539249" r:id="rId118"/>
        </w:object>
      </w:r>
      <w:r>
        <w:t>迭代求解，迭代求解，得到不同尺度下原始信号的逼近结果</w:t>
      </w:r>
      <w:r w:rsidR="007F71EB">
        <w:object w:dxaOrig="800" w:dyaOrig="400" w14:anchorId="209B3C57">
          <v:shape id="_x0000_i1073" type="#_x0000_t75" style="width:39.75pt;height:20.25pt" o:ole="">
            <v:imagedata r:id="rId119" o:title=""/>
          </v:shape>
          <o:OLEObject Type="Embed" ProgID="Equation.3" ShapeID="_x0000_i1073" DrawAspect="Content" ObjectID="_1732539250" r:id="rId120"/>
        </w:object>
      </w:r>
      <w:r>
        <w:t>和小波分解结果</w:t>
      </w:r>
      <w:r w:rsidR="007F71EB">
        <w:object w:dxaOrig="820" w:dyaOrig="380" w14:anchorId="7E66AC25">
          <v:shape id="_x0000_i1074" type="#_x0000_t75" style="width:42pt;height:20.25pt" o:ole="">
            <v:imagedata r:id="rId121" o:title=""/>
          </v:shape>
          <o:OLEObject Type="Embed" ProgID="Equation.3" ShapeID="_x0000_i1074" DrawAspect="Content" ObjectID="_1732539251" r:id="rId122"/>
        </w:object>
      </w:r>
      <w:r>
        <w:t>。离散小波的迭代公式为：</w:t>
      </w:r>
    </w:p>
    <w:p w14:paraId="3F9BDBF2" w14:textId="77777777" w:rsidR="007F71EB" w:rsidRDefault="007F71EB">
      <w:pPr>
        <w:pStyle w:val="affffff"/>
      </w:pPr>
      <w:r>
        <w:object w:dxaOrig="3040" w:dyaOrig="1080" w14:anchorId="43E6FFC7">
          <v:shape id="_x0000_i1075" type="#_x0000_t75" style="width:151.5pt;height:56.25pt" o:ole="">
            <v:imagedata r:id="rId123" o:title=""/>
          </v:shape>
          <o:OLEObject Type="Embed" ProgID="Equation.3" ShapeID="_x0000_i1075" DrawAspect="Content" ObjectID="_1732539252" r:id="rId124"/>
        </w:object>
      </w:r>
    </w:p>
    <w:p w14:paraId="5951B72B" w14:textId="77777777" w:rsidR="007F71EB" w:rsidRDefault="00DE5CB2">
      <w:pPr>
        <w:pStyle w:val="affffff"/>
      </w:pPr>
      <w:r>
        <w:t>小波分解过程中，由于只对低频部分进行再分解，对高频信号不在实施分解，使得它的高频段分辨率较差，而在低频段的时间分辨率较差，所以在这种情况下，小波包分解应运而生。与小波分解不同的是，在对每层的低频信号进行分解的同时还对高频信号进行分解，它能够为信号提供一种更加精细的分析方法，提高了信号的时频分辨率。</w:t>
      </w:r>
    </w:p>
    <w:p w14:paraId="2EECC7CF" w14:textId="77777777" w:rsidR="007F71EB" w:rsidRDefault="00DE5CB2">
      <w:pPr>
        <w:pStyle w:val="affffff"/>
      </w:pPr>
      <w:r>
        <w:t>小波包分解算法由</w:t>
      </w:r>
      <w:r w:rsidR="007F71EB">
        <w:object w:dxaOrig="720" w:dyaOrig="380" w14:anchorId="0FEF4458">
          <v:shape id="_x0000_i1076" type="#_x0000_t75" style="width:36.75pt;height:20.25pt" o:ole="">
            <v:imagedata r:id="rId125" o:title=""/>
          </v:shape>
          <o:OLEObject Type="Embed" ProgID="Equation.3" ShapeID="_x0000_i1076" DrawAspect="Content" ObjectID="_1732539253" r:id="rId126"/>
        </w:object>
      </w:r>
      <w:r>
        <w:t>求</w:t>
      </w:r>
      <w:r w:rsidR="007F71EB">
        <w:object w:dxaOrig="660" w:dyaOrig="380" w14:anchorId="691DAFA5">
          <v:shape id="_x0000_i1077" type="#_x0000_t75" style="width:34.5pt;height:20.25pt" o:ole="">
            <v:imagedata r:id="rId127" o:title=""/>
          </v:shape>
          <o:OLEObject Type="Embed" ProgID="Equation.3" ShapeID="_x0000_i1077" DrawAspect="Content" ObjectID="_1732539254" r:id="rId128"/>
        </w:object>
      </w:r>
      <w:r>
        <w:t>与</w:t>
      </w:r>
      <w:r w:rsidR="007F71EB">
        <w:object w:dxaOrig="800" w:dyaOrig="380" w14:anchorId="32E83851">
          <v:shape id="_x0000_i1078" type="#_x0000_t75" style="width:39.75pt;height:20.25pt" o:ole="">
            <v:imagedata r:id="rId129" o:title=""/>
          </v:shape>
          <o:OLEObject Type="Embed" ProgID="Equation.3" ShapeID="_x0000_i1078" DrawAspect="Content" ObjectID="_1732539255" r:id="rId130"/>
        </w:object>
      </w:r>
      <w:r>
        <w:t>的公式为：</w:t>
      </w:r>
    </w:p>
    <w:p w14:paraId="4CBA2C36" w14:textId="77777777" w:rsidR="007F71EB" w:rsidRDefault="007F71EB">
      <w:pPr>
        <w:pStyle w:val="affffff"/>
      </w:pPr>
      <w:r>
        <w:object w:dxaOrig="1920" w:dyaOrig="540" w14:anchorId="11C53A12">
          <v:shape id="_x0000_i1079" type="#_x0000_t75" style="width:108.75pt;height:30pt" o:ole="">
            <v:imagedata r:id="rId131" o:title=""/>
          </v:shape>
          <o:OLEObject Type="Embed" ProgID="Equation.3" ShapeID="_x0000_i1079" DrawAspect="Content" ObjectID="_1732539256" r:id="rId132"/>
        </w:object>
      </w:r>
    </w:p>
    <w:p w14:paraId="1D3EEF8F" w14:textId="77777777" w:rsidR="007F71EB" w:rsidRDefault="007F71EB">
      <w:pPr>
        <w:pStyle w:val="affffff"/>
      </w:pPr>
      <w:r>
        <w:object w:dxaOrig="2079" w:dyaOrig="540" w14:anchorId="56517252">
          <v:shape id="_x0000_i1080" type="#_x0000_t75" style="width:120pt;height:30pt" o:ole="">
            <v:imagedata r:id="rId133" o:title=""/>
          </v:shape>
          <o:OLEObject Type="Embed" ProgID="Equation.3" ShapeID="_x0000_i1080" DrawAspect="Content" ObjectID="_1732539257" r:id="rId134"/>
        </w:object>
      </w:r>
    </w:p>
    <w:p w14:paraId="1278EF8F" w14:textId="77777777" w:rsidR="007F71EB" w:rsidRDefault="00DE5CB2">
      <w:pPr>
        <w:pStyle w:val="affffff"/>
      </w:pPr>
      <w:r>
        <w:t>小波包分解完毕后需要对信号进行重构，选取分解过程中小波包滤波器的对偶滤波器，对各个子节点空间的信号进行重构，</w:t>
      </w:r>
    </w:p>
    <w:p w14:paraId="448AF3AD" w14:textId="77777777" w:rsidR="007F71EB" w:rsidRDefault="00DE5CB2">
      <w:pPr>
        <w:pStyle w:val="affffff"/>
      </w:pPr>
      <w:r>
        <w:t>小波包重构算法由</w:t>
      </w:r>
      <w:r w:rsidR="007F71EB">
        <w:object w:dxaOrig="660" w:dyaOrig="380" w14:anchorId="0D9B8CF5">
          <v:shape id="_x0000_i1081" type="#_x0000_t75" style="width:34.5pt;height:20.25pt" o:ole="">
            <v:imagedata r:id="rId127" o:title=""/>
          </v:shape>
          <o:OLEObject Type="Embed" ProgID="Equation.3" ShapeID="_x0000_i1081" DrawAspect="Content" ObjectID="_1732539258" r:id="rId135"/>
        </w:object>
      </w:r>
      <w:r>
        <w:t>和</w:t>
      </w:r>
      <w:r w:rsidR="007F71EB">
        <w:object w:dxaOrig="800" w:dyaOrig="380" w14:anchorId="237B4C53">
          <v:shape id="_x0000_i1082" type="#_x0000_t75" style="width:39.75pt;height:20.25pt" o:ole="">
            <v:imagedata r:id="rId129" o:title=""/>
          </v:shape>
          <o:OLEObject Type="Embed" ProgID="Equation.3" ShapeID="_x0000_i1082" DrawAspect="Content" ObjectID="_1732539259" r:id="rId136"/>
        </w:object>
      </w:r>
      <w:r>
        <w:t>求</w:t>
      </w:r>
      <w:r w:rsidR="007F71EB">
        <w:object w:dxaOrig="720" w:dyaOrig="380" w14:anchorId="4C2BE445">
          <v:shape id="_x0000_i1083" type="#_x0000_t75" style="width:36.75pt;height:20.25pt" o:ole="">
            <v:imagedata r:id="rId125" o:title=""/>
          </v:shape>
          <o:OLEObject Type="Embed" ProgID="Equation.3" ShapeID="_x0000_i1083" DrawAspect="Content" ObjectID="_1732539260" r:id="rId137"/>
        </w:object>
      </w:r>
      <w:r>
        <w:t>的公式为：</w:t>
      </w:r>
    </w:p>
    <w:p w14:paraId="21B30C91" w14:textId="77777777" w:rsidR="007F71EB" w:rsidRDefault="007F71EB">
      <w:pPr>
        <w:pStyle w:val="affffff"/>
      </w:pPr>
      <w:r>
        <w:object w:dxaOrig="3260" w:dyaOrig="540" w14:anchorId="4AE0F5EB">
          <v:shape id="_x0000_i1084" type="#_x0000_t75" style="width:186pt;height:30pt" o:ole="">
            <v:imagedata r:id="rId138" o:title=""/>
          </v:shape>
          <o:OLEObject Type="Embed" ProgID="Equation.3" ShapeID="_x0000_i1084" DrawAspect="Content" ObjectID="_1732539261" r:id="rId139"/>
        </w:object>
      </w:r>
    </w:p>
    <w:p w14:paraId="6CF5CC8C" w14:textId="77777777" w:rsidR="007F71EB" w:rsidRDefault="00DE5CB2">
      <w:pPr>
        <w:pStyle w:val="affffff"/>
      </w:pPr>
      <w:r>
        <w:t>式中，</w:t>
      </w:r>
      <w:r w:rsidR="007F71EB">
        <w:object w:dxaOrig="300" w:dyaOrig="340" w14:anchorId="334723D2">
          <v:shape id="_x0000_i1085" type="#_x0000_t75" style="width:15pt;height:15pt" o:ole="">
            <v:imagedata r:id="rId140" o:title=""/>
          </v:shape>
          <o:OLEObject Type="Embed" ProgID="Equation.3" ShapeID="_x0000_i1085" DrawAspect="Content" ObjectID="_1732539262" r:id="rId141"/>
        </w:object>
      </w:r>
      <w:r>
        <w:t>、</w:t>
      </w:r>
      <w:r w:rsidR="007F71EB">
        <w:object w:dxaOrig="279" w:dyaOrig="340" w14:anchorId="4B35F4E6">
          <v:shape id="_x0000_i1086" type="#_x0000_t75" style="width:14.25pt;height:15pt" o:ole="">
            <v:imagedata r:id="rId142" o:title=""/>
          </v:shape>
          <o:OLEObject Type="Embed" ProgID="Equation.3" ShapeID="_x0000_i1086" DrawAspect="Content" ObjectID="_1732539263" r:id="rId143"/>
        </w:object>
      </w:r>
      <w:r>
        <w:t>分别是</w:t>
      </w:r>
      <w:r w:rsidR="007F71EB">
        <w:object w:dxaOrig="260" w:dyaOrig="340" w14:anchorId="7000EB93">
          <v:shape id="_x0000_i1087" type="#_x0000_t75" style="width:12pt;height:15pt" o:ole="">
            <v:imagedata r:id="rId144" o:title=""/>
          </v:shape>
          <o:OLEObject Type="Embed" ProgID="Equation.3" ShapeID="_x0000_i1087" DrawAspect="Content" ObjectID="_1732539264" r:id="rId145"/>
        </w:object>
      </w:r>
      <w:r>
        <w:t>、</w:t>
      </w:r>
      <w:r w:rsidR="007F71EB">
        <w:object w:dxaOrig="279" w:dyaOrig="340" w14:anchorId="6E5A664D">
          <v:shape id="_x0000_i1088" type="#_x0000_t75" style="width:14.25pt;height:15pt" o:ole="">
            <v:imagedata r:id="rId146" o:title=""/>
          </v:shape>
          <o:OLEObject Type="Embed" ProgID="Equation.3" ShapeID="_x0000_i1088" DrawAspect="Content" ObjectID="_1732539265" r:id="rId147"/>
        </w:object>
      </w:r>
      <w:r>
        <w:t>的对偶滤波器。</w:t>
      </w:r>
    </w:p>
    <w:p w14:paraId="2CB507B4" w14:textId="77777777" w:rsidR="007F71EB" w:rsidRDefault="00DE5CB2">
      <w:pPr>
        <w:pStyle w:val="affffff"/>
      </w:pPr>
      <w:r>
        <w:t>在重构单一节点信号时，将其他子节点的小波包系数置为零，得到仅含有该频段信息的时域信号，然后计算各节点重构后的能量，将小波包各节点能量进行归一化，得到归一化的小波包尺度能量谱，作为故障特征向量。</w:t>
      </w:r>
    </w:p>
    <w:p w14:paraId="37F54D26" w14:textId="77777777" w:rsidR="007F71EB" w:rsidRDefault="00DE5CB2">
      <w:pPr>
        <w:pStyle w:val="5111111"/>
      </w:pPr>
      <w:r>
        <w:t>基于经验模态分解的特征提取</w:t>
      </w:r>
    </w:p>
    <w:p w14:paraId="589D6C97" w14:textId="77777777" w:rsidR="007F71EB" w:rsidRDefault="00DE5CB2">
      <w:pPr>
        <w:pStyle w:val="affffff"/>
      </w:pPr>
      <w:r>
        <w:rPr>
          <w:rFonts w:hint="eastAsia"/>
        </w:rPr>
        <w:t>经验模态分解是一种新型自适应信号时频处理方法，特别适用于非线性非平稳信号的分析处理，该方法的优势在于其根据自身的时间尺度特征来对信号进行处理，无需设定</w:t>
      </w:r>
      <w:proofErr w:type="gramStart"/>
      <w:r>
        <w:rPr>
          <w:rFonts w:hint="eastAsia"/>
        </w:rPr>
        <w:t>任何基</w:t>
      </w:r>
      <w:proofErr w:type="gramEnd"/>
      <w:r>
        <w:rPr>
          <w:rFonts w:hint="eastAsia"/>
        </w:rPr>
        <w:t>函数，这一点与建立在先验性的谐波基函数和</w:t>
      </w:r>
      <w:proofErr w:type="gramStart"/>
      <w:r>
        <w:rPr>
          <w:rFonts w:hint="eastAsia"/>
        </w:rPr>
        <w:t>小波基函数</w:t>
      </w:r>
      <w:proofErr w:type="gramEnd"/>
      <w:r>
        <w:rPr>
          <w:rFonts w:hint="eastAsia"/>
        </w:rPr>
        <w:t>的傅里叶分解与小波分解具有本质的差别，正是由于这样的优点，EMD方法在理论上可以应用于任何类型的信号的分解，因此在处理非线性非平稳数据上，具有非常明显的优势。</w:t>
      </w:r>
    </w:p>
    <w:p w14:paraId="2A5BC921" w14:textId="77777777" w:rsidR="007F71EB" w:rsidRDefault="00DE5CB2">
      <w:pPr>
        <w:pStyle w:val="affffff"/>
      </w:pPr>
      <w:r>
        <w:rPr>
          <w:rFonts w:hint="eastAsia"/>
        </w:rPr>
        <w:t>该方法的核心是经验模式分解，它能使复杂信号分解为有限</w:t>
      </w:r>
      <w:proofErr w:type="gramStart"/>
      <w:r>
        <w:rPr>
          <w:rFonts w:hint="eastAsia"/>
        </w:rPr>
        <w:t>个</w:t>
      </w:r>
      <w:proofErr w:type="gramEnd"/>
      <w:r>
        <w:rPr>
          <w:rFonts w:hint="eastAsia"/>
        </w:rPr>
        <w:t>本征模函数(IMF)，所分解出来的各IMF分量包含了原始信号的不同时间尺度的局部特征信号，由于分解是基于信号序列时间尺度的局部特性，因此具有自适应性。</w:t>
      </w:r>
    </w:p>
    <w:p w14:paraId="1E3FBC86" w14:textId="77777777" w:rsidR="007F71EB" w:rsidRDefault="00DE5CB2">
      <w:pPr>
        <w:pStyle w:val="affffff"/>
      </w:pPr>
      <w:r>
        <w:rPr>
          <w:rFonts w:hint="eastAsia"/>
        </w:rPr>
        <w:t>本征模函数必须2个满足的条件：</w:t>
      </w:r>
    </w:p>
    <w:p w14:paraId="0E3029BD" w14:textId="77777777" w:rsidR="007F71EB" w:rsidRDefault="00DE5CB2">
      <w:pPr>
        <w:pStyle w:val="affffff"/>
      </w:pPr>
      <w:r>
        <w:rPr>
          <w:rFonts w:hint="eastAsia"/>
        </w:rPr>
        <w:t>条件1：函数在整个时间范围内，局部极值点和过零点的数目必须相等，或最多相差1个；</w:t>
      </w:r>
    </w:p>
    <w:p w14:paraId="68BDEEF5" w14:textId="77777777" w:rsidR="007F71EB" w:rsidRDefault="00DE5CB2">
      <w:pPr>
        <w:pStyle w:val="affffff"/>
      </w:pPr>
      <w:r>
        <w:rPr>
          <w:rFonts w:hint="eastAsia"/>
        </w:rPr>
        <w:t>条件2：在</w:t>
      </w:r>
      <w:proofErr w:type="gramStart"/>
      <w:r>
        <w:rPr>
          <w:rFonts w:hint="eastAsia"/>
        </w:rPr>
        <w:t>任意时</w:t>
      </w:r>
      <w:proofErr w:type="gramEnd"/>
      <w:r>
        <w:rPr>
          <w:rFonts w:hint="eastAsia"/>
        </w:rPr>
        <w:t>刻点，局部最大值包络和局部最小值包络平均必须为0。</w:t>
      </w:r>
    </w:p>
    <w:p w14:paraId="598508CA" w14:textId="77777777" w:rsidR="007F71EB" w:rsidRDefault="00DE5CB2">
      <w:pPr>
        <w:pStyle w:val="affffff"/>
      </w:pPr>
      <w:r>
        <w:rPr>
          <w:rFonts w:hint="eastAsia"/>
        </w:rPr>
        <w:t>对于给定信号采用EMD方法求本征模态函数，EMD分析的筛选过程如下：</w:t>
      </w:r>
    </w:p>
    <w:p w14:paraId="5FAF1AC7" w14:textId="77777777" w:rsidR="007F71EB" w:rsidRDefault="00DE5CB2">
      <w:pPr>
        <w:pStyle w:val="affffff"/>
      </w:pPr>
      <w:r>
        <w:rPr>
          <w:rFonts w:hint="eastAsia"/>
        </w:rPr>
        <w:t>Step1：找出</w:t>
      </w:r>
      <w:r w:rsidR="007F71EB">
        <w:rPr>
          <w:rFonts w:hint="eastAsia"/>
        </w:rPr>
        <w:object w:dxaOrig="440" w:dyaOrig="320" w14:anchorId="1D139A93">
          <v:shape id="_x0000_i1089" type="#_x0000_t75" style="width:20.25pt;height:15pt" o:ole="">
            <v:imagedata r:id="rId148" o:title=""/>
          </v:shape>
          <o:OLEObject Type="Embed" ProgID="Equation.3" ShapeID="_x0000_i1089" DrawAspect="Content" ObjectID="_1732539266" r:id="rId149"/>
        </w:object>
      </w:r>
      <w:r>
        <w:rPr>
          <w:rFonts w:hint="eastAsia"/>
        </w:rPr>
        <w:t>上的所有极值点，将所有极值点和极小值点分别用一条曲线连接起来，形成上包络线</w:t>
      </w:r>
      <w:r w:rsidR="007F71EB">
        <w:rPr>
          <w:rFonts w:hint="eastAsia"/>
        </w:rPr>
        <w:object w:dxaOrig="720" w:dyaOrig="360" w14:anchorId="141DC3F6">
          <v:shape id="_x0000_i1090" type="#_x0000_t75" style="width:36.75pt;height:15.75pt" o:ole="">
            <v:imagedata r:id="rId150" o:title=""/>
          </v:shape>
          <o:OLEObject Type="Embed" ProgID="Equation.3" ShapeID="_x0000_i1090" DrawAspect="Content" ObjectID="_1732539267" r:id="rId151"/>
        </w:object>
      </w:r>
      <w:r>
        <w:rPr>
          <w:rFonts w:hint="eastAsia"/>
        </w:rPr>
        <w:t>和下包络线</w:t>
      </w:r>
      <w:r w:rsidR="007F71EB">
        <w:rPr>
          <w:rFonts w:hint="eastAsia"/>
        </w:rPr>
        <w:object w:dxaOrig="700" w:dyaOrig="340" w14:anchorId="54F35D94">
          <v:shape id="_x0000_i1091" type="#_x0000_t75" style="width:34.5pt;height:15pt" o:ole="">
            <v:imagedata r:id="rId152" o:title=""/>
          </v:shape>
          <o:OLEObject Type="Embed" ProgID="Equation.3" ShapeID="_x0000_i1091" DrawAspect="Content" ObjectID="_1732539268" r:id="rId153"/>
        </w:object>
      </w:r>
      <w:r>
        <w:rPr>
          <w:rFonts w:hint="eastAsia"/>
        </w:rPr>
        <w:t>，将上下包络线均值即为</w:t>
      </w:r>
      <w:r w:rsidR="007F71EB">
        <w:rPr>
          <w:rFonts w:hint="eastAsia"/>
        </w:rPr>
        <w:object w:dxaOrig="499" w:dyaOrig="320" w14:anchorId="1759CCDC">
          <v:shape id="_x0000_i1092" type="#_x0000_t75" style="width:27pt;height:15pt" o:ole="">
            <v:imagedata r:id="rId154" o:title=""/>
          </v:shape>
          <o:OLEObject Type="Embed" ProgID="Equation.3" ShapeID="_x0000_i1092" DrawAspect="Content" ObjectID="_1732539269" r:id="rId155"/>
        </w:object>
      </w:r>
      <w:r>
        <w:rPr>
          <w:rFonts w:hint="eastAsia"/>
        </w:rPr>
        <w:t>。</w:t>
      </w:r>
    </w:p>
    <w:p w14:paraId="5BA325A0" w14:textId="77777777" w:rsidR="007F71EB" w:rsidRDefault="00DE5CB2">
      <w:pPr>
        <w:pStyle w:val="affffff"/>
      </w:pPr>
      <w:r>
        <w:rPr>
          <w:rFonts w:hint="eastAsia"/>
        </w:rPr>
        <w:t>Step2：原始信号</w:t>
      </w:r>
      <w:r w:rsidR="007F71EB">
        <w:rPr>
          <w:rFonts w:hint="eastAsia"/>
        </w:rPr>
        <w:object w:dxaOrig="440" w:dyaOrig="320" w14:anchorId="6B14E272">
          <v:shape id="_x0000_i1093" type="#_x0000_t75" style="width:20.25pt;height:15pt" o:ole="">
            <v:imagedata r:id="rId148" o:title=""/>
          </v:shape>
          <o:OLEObject Type="Embed" ProgID="Equation.3" ShapeID="_x0000_i1093" DrawAspect="Content" ObjectID="_1732539270" r:id="rId156"/>
        </w:object>
      </w:r>
      <w:r>
        <w:rPr>
          <w:rFonts w:hint="eastAsia"/>
        </w:rPr>
        <w:t>与</w:t>
      </w:r>
      <w:r w:rsidR="007F71EB">
        <w:rPr>
          <w:rFonts w:hint="eastAsia"/>
        </w:rPr>
        <w:object w:dxaOrig="499" w:dyaOrig="320" w14:anchorId="1B40170B">
          <v:shape id="_x0000_i1094" type="#_x0000_t75" style="width:27pt;height:15pt" o:ole="">
            <v:imagedata r:id="rId157" o:title=""/>
          </v:shape>
          <o:OLEObject Type="Embed" ProgID="Equation.3" ShapeID="_x0000_i1094" DrawAspect="Content" ObjectID="_1732539271" r:id="rId158"/>
        </w:object>
      </w:r>
      <w:r>
        <w:rPr>
          <w:rFonts w:hint="eastAsia"/>
        </w:rPr>
        <w:t>做差，差记为</w:t>
      </w:r>
      <w:r w:rsidR="007F71EB">
        <w:rPr>
          <w:rFonts w:hint="eastAsia"/>
        </w:rPr>
        <w:object w:dxaOrig="499" w:dyaOrig="340" w14:anchorId="04C0BC91">
          <v:shape id="_x0000_i1095" type="#_x0000_t75" style="width:27pt;height:15pt" o:ole="">
            <v:imagedata r:id="rId159" o:title=""/>
          </v:shape>
          <o:OLEObject Type="Embed" ProgID="Equation.3" ShapeID="_x0000_i1095" DrawAspect="Content" ObjectID="_1732539272" r:id="rId160"/>
        </w:object>
      </w:r>
      <w:r>
        <w:rPr>
          <w:rFonts w:hint="eastAsia"/>
        </w:rPr>
        <w:t>，即有如下等式：</w:t>
      </w:r>
    </w:p>
    <w:p w14:paraId="1CE74318" w14:textId="77777777" w:rsidR="007F71EB" w:rsidRDefault="007F71EB">
      <w:pPr>
        <w:pStyle w:val="affffff"/>
      </w:pPr>
      <w:r>
        <w:object w:dxaOrig="1740" w:dyaOrig="340" w14:anchorId="710EC9A9">
          <v:shape id="_x0000_i1096" type="#_x0000_t75" style="width:87pt;height:15pt" o:ole="">
            <v:imagedata r:id="rId161" o:title=""/>
          </v:shape>
          <o:OLEObject Type="Embed" ProgID="Equation.3" ShapeID="_x0000_i1096" DrawAspect="Content" ObjectID="_1732539273" r:id="rId162"/>
        </w:object>
      </w:r>
    </w:p>
    <w:p w14:paraId="6F05ACA2" w14:textId="77777777" w:rsidR="007F71EB" w:rsidRDefault="00DE5CB2">
      <w:pPr>
        <w:pStyle w:val="affffff"/>
      </w:pPr>
      <w:r>
        <w:rPr>
          <w:rFonts w:hint="eastAsia"/>
        </w:rPr>
        <w:t>理想的情况下，</w:t>
      </w:r>
      <w:r w:rsidR="007F71EB">
        <w:rPr>
          <w:rFonts w:hint="eastAsia"/>
        </w:rPr>
        <w:object w:dxaOrig="499" w:dyaOrig="340" w14:anchorId="5F5B4111">
          <v:shape id="_x0000_i1097" type="#_x0000_t75" style="width:27pt;height:15pt" o:ole="">
            <v:imagedata r:id="rId159" o:title=""/>
          </v:shape>
          <o:OLEObject Type="Embed" ProgID="Equation.3" ShapeID="_x0000_i1097" DrawAspect="Content" ObjectID="_1732539274" r:id="rId163"/>
        </w:object>
      </w:r>
      <w:r>
        <w:rPr>
          <w:rFonts w:hint="eastAsia"/>
        </w:rPr>
        <w:t>是一个基本模式分量，而实际信号一般比较复杂，将</w:t>
      </w:r>
      <w:r w:rsidR="007F71EB">
        <w:rPr>
          <w:rFonts w:hint="eastAsia"/>
        </w:rPr>
        <w:object w:dxaOrig="499" w:dyaOrig="340" w14:anchorId="4ADC1FF0">
          <v:shape id="_x0000_i1098" type="#_x0000_t75" style="width:27pt;height:15pt" o:ole="">
            <v:imagedata r:id="rId159" o:title=""/>
          </v:shape>
          <o:OLEObject Type="Embed" ProgID="Equation.3" ShapeID="_x0000_i1098" DrawAspect="Content" ObjectID="_1732539275" r:id="rId164"/>
        </w:object>
      </w:r>
      <w:r>
        <w:rPr>
          <w:rFonts w:hint="eastAsia"/>
        </w:rPr>
        <w:t>作为新的</w:t>
      </w:r>
      <w:r w:rsidR="007F71EB">
        <w:rPr>
          <w:rFonts w:hint="eastAsia"/>
        </w:rPr>
        <w:object w:dxaOrig="440" w:dyaOrig="320" w14:anchorId="79C21034">
          <v:shape id="_x0000_i1099" type="#_x0000_t75" style="width:20.25pt;height:15pt" o:ole="">
            <v:imagedata r:id="rId148" o:title=""/>
          </v:shape>
          <o:OLEObject Type="Embed" ProgID="Equation.3" ShapeID="_x0000_i1099" DrawAspect="Content" ObjectID="_1732539276" r:id="rId165"/>
        </w:object>
      </w:r>
      <w:r>
        <w:rPr>
          <w:rFonts w:hint="eastAsia"/>
        </w:rPr>
        <w:t>重复上述过程，直至满足条件，则</w:t>
      </w:r>
      <w:r w:rsidR="007F71EB">
        <w:rPr>
          <w:rFonts w:hint="eastAsia"/>
        </w:rPr>
        <w:object w:dxaOrig="499" w:dyaOrig="340" w14:anchorId="24F488D0">
          <v:shape id="_x0000_i1100" type="#_x0000_t75" style="width:27pt;height:15pt" o:ole="">
            <v:imagedata r:id="rId159" o:title=""/>
          </v:shape>
          <o:OLEObject Type="Embed" ProgID="Equation.3" ShapeID="_x0000_i1100" DrawAspect="Content" ObjectID="_1732539277" r:id="rId166"/>
        </w:object>
      </w:r>
      <w:r>
        <w:rPr>
          <w:rFonts w:hint="eastAsia"/>
        </w:rPr>
        <w:t>为第一个基本模式分量，记为：</w:t>
      </w:r>
    </w:p>
    <w:p w14:paraId="47BCB68A" w14:textId="77777777" w:rsidR="007F71EB" w:rsidRDefault="007F71EB">
      <w:pPr>
        <w:pStyle w:val="affffff"/>
      </w:pPr>
      <w:r>
        <w:object w:dxaOrig="1160" w:dyaOrig="340" w14:anchorId="54315905">
          <v:shape id="_x0000_i1101" type="#_x0000_t75" style="width:57.75pt;height:15pt" o:ole="">
            <v:imagedata r:id="rId167" o:title=""/>
          </v:shape>
          <o:OLEObject Type="Embed" ProgID="Equation.3" ShapeID="_x0000_i1101" DrawAspect="Content" ObjectID="_1732539278" r:id="rId168"/>
        </w:object>
      </w:r>
    </w:p>
    <w:p w14:paraId="2DB3B75B" w14:textId="77777777" w:rsidR="007F71EB" w:rsidRDefault="00DE5CB2">
      <w:pPr>
        <w:pStyle w:val="affffff"/>
      </w:pPr>
      <w:r>
        <w:rPr>
          <w:rFonts w:hint="eastAsia"/>
        </w:rPr>
        <w:t>Step3：第一个基本模式分量</w:t>
      </w:r>
      <w:r w:rsidR="007F71EB">
        <w:rPr>
          <w:rFonts w:hint="eastAsia"/>
        </w:rPr>
        <w:object w:dxaOrig="499" w:dyaOrig="340" w14:anchorId="0430FD45">
          <v:shape id="_x0000_i1102" type="#_x0000_t75" style="width:27pt;height:15pt" o:ole="">
            <v:imagedata r:id="rId169" o:title=""/>
          </v:shape>
          <o:OLEObject Type="Embed" ProgID="Equation.3" ShapeID="_x0000_i1102" DrawAspect="Content" ObjectID="_1732539279" r:id="rId170"/>
        </w:object>
      </w:r>
      <w:r>
        <w:rPr>
          <w:rFonts w:hint="eastAsia"/>
        </w:rPr>
        <w:t>被分解出来之后，用原始信号</w:t>
      </w:r>
      <w:r w:rsidR="007F71EB">
        <w:rPr>
          <w:rFonts w:hint="eastAsia"/>
        </w:rPr>
        <w:object w:dxaOrig="440" w:dyaOrig="320" w14:anchorId="6670FB7C">
          <v:shape id="_x0000_i1103" type="#_x0000_t75" style="width:20.25pt;height:15pt" o:ole="">
            <v:imagedata r:id="rId148" o:title=""/>
          </v:shape>
          <o:OLEObject Type="Embed" ProgID="Equation.3" ShapeID="_x0000_i1103" DrawAspect="Content" ObjectID="_1732539280" r:id="rId171"/>
        </w:object>
      </w:r>
      <w:r>
        <w:rPr>
          <w:rFonts w:hint="eastAsia"/>
        </w:rPr>
        <w:t>减去</w:t>
      </w:r>
      <w:r w:rsidR="007F71EB">
        <w:rPr>
          <w:rFonts w:hint="eastAsia"/>
        </w:rPr>
        <w:object w:dxaOrig="499" w:dyaOrig="340" w14:anchorId="176C9F76">
          <v:shape id="_x0000_i1104" type="#_x0000_t75" style="width:27pt;height:15pt" o:ole="">
            <v:imagedata r:id="rId169" o:title=""/>
          </v:shape>
          <o:OLEObject Type="Embed" ProgID="Equation.3" ShapeID="_x0000_i1104" DrawAspect="Content" ObjectID="_1732539281" r:id="rId172"/>
        </w:object>
      </w:r>
      <w:r>
        <w:rPr>
          <w:rFonts w:hint="eastAsia"/>
        </w:rPr>
        <w:t>，得到剩余信号</w:t>
      </w:r>
      <w:r w:rsidR="007F71EB">
        <w:rPr>
          <w:rFonts w:hint="eastAsia"/>
        </w:rPr>
        <w:object w:dxaOrig="499" w:dyaOrig="340" w14:anchorId="3D2E3C6C">
          <v:shape id="_x0000_i1105" type="#_x0000_t75" style="width:27pt;height:15pt" o:ole="">
            <v:imagedata r:id="rId173" o:title=""/>
          </v:shape>
          <o:OLEObject Type="Embed" ProgID="Equation.3" ShapeID="_x0000_i1105" DrawAspect="Content" ObjectID="_1732539282" r:id="rId174"/>
        </w:object>
      </w:r>
    </w:p>
    <w:p w14:paraId="628DF520" w14:textId="77777777" w:rsidR="007F71EB" w:rsidRDefault="007F71EB">
      <w:pPr>
        <w:pStyle w:val="affffff"/>
      </w:pPr>
      <w:r>
        <w:object w:dxaOrig="1740" w:dyaOrig="340" w14:anchorId="31D0CACF">
          <v:shape id="_x0000_i1106" type="#_x0000_t75" style="width:87pt;height:15pt" o:ole="">
            <v:imagedata r:id="rId175" o:title=""/>
          </v:shape>
          <o:OLEObject Type="Embed" ProgID="Equation.3" ShapeID="_x0000_i1106" DrawAspect="Content" ObjectID="_1732539283" r:id="rId176"/>
        </w:object>
      </w:r>
    </w:p>
    <w:p w14:paraId="7B01A902" w14:textId="77777777" w:rsidR="007F71EB" w:rsidRDefault="00DE5CB2">
      <w:pPr>
        <w:pStyle w:val="affffff"/>
      </w:pPr>
      <w:r>
        <w:rPr>
          <w:rFonts w:hint="eastAsia"/>
        </w:rPr>
        <w:lastRenderedPageBreak/>
        <w:t>Step4：将</w:t>
      </w:r>
      <w:r w:rsidR="007F71EB">
        <w:rPr>
          <w:rFonts w:hint="eastAsia"/>
        </w:rPr>
        <w:object w:dxaOrig="499" w:dyaOrig="340" w14:anchorId="32013D4B">
          <v:shape id="_x0000_i1107" type="#_x0000_t75" style="width:27pt;height:15pt" o:ole="">
            <v:imagedata r:id="rId177" o:title=""/>
          </v:shape>
          <o:OLEObject Type="Embed" ProgID="Equation.3" ShapeID="_x0000_i1107" DrawAspect="Content" ObjectID="_1732539284" r:id="rId178"/>
        </w:object>
      </w:r>
      <w:r>
        <w:rPr>
          <w:rFonts w:hint="eastAsia"/>
        </w:rPr>
        <w:t>作为原始信号</w:t>
      </w:r>
      <w:r w:rsidR="007F71EB">
        <w:rPr>
          <w:rFonts w:hint="eastAsia"/>
        </w:rPr>
        <w:object w:dxaOrig="440" w:dyaOrig="320" w14:anchorId="749934C5">
          <v:shape id="_x0000_i1108" type="#_x0000_t75" style="width:20.25pt;height:15pt" o:ole="">
            <v:imagedata r:id="rId179" o:title=""/>
          </v:shape>
          <o:OLEObject Type="Embed" ProgID="Equation.3" ShapeID="_x0000_i1108" DrawAspect="Content" ObjectID="_1732539285" r:id="rId180"/>
        </w:object>
      </w:r>
      <w:r>
        <w:rPr>
          <w:rFonts w:hint="eastAsia"/>
        </w:rPr>
        <w:t>，重复步骤1至步骤3过程，依次得到第二个IMF分量</w:t>
      </w:r>
      <w:r w:rsidR="007F71EB">
        <w:rPr>
          <w:rFonts w:hint="eastAsia"/>
        </w:rPr>
        <w:object w:dxaOrig="520" w:dyaOrig="340" w14:anchorId="348A5131">
          <v:shape id="_x0000_i1109" type="#_x0000_t75" style="width:27pt;height:15pt" o:ole="">
            <v:imagedata r:id="rId181" o:title=""/>
          </v:shape>
          <o:OLEObject Type="Embed" ProgID="Equation.3" ShapeID="_x0000_i1109" DrawAspect="Content" ObjectID="_1732539286" r:id="rId182"/>
        </w:object>
      </w:r>
      <w:r>
        <w:rPr>
          <w:rFonts w:hint="eastAsia"/>
        </w:rPr>
        <w:t>，第三个IMF分量</w:t>
      </w:r>
      <w:r w:rsidR="007F71EB">
        <w:rPr>
          <w:rFonts w:hint="eastAsia"/>
        </w:rPr>
        <w:object w:dxaOrig="520" w:dyaOrig="360" w14:anchorId="3959A6BC">
          <v:shape id="_x0000_i1110" type="#_x0000_t75" style="width:27pt;height:15.75pt" o:ole="">
            <v:imagedata r:id="rId183" o:title=""/>
          </v:shape>
          <o:OLEObject Type="Embed" ProgID="Equation.3" ShapeID="_x0000_i1110" DrawAspect="Content" ObjectID="_1732539287" r:id="rId184"/>
        </w:object>
      </w:r>
      <w:r>
        <w:rPr>
          <w:rFonts w:hint="eastAsia"/>
        </w:rPr>
        <w:t>，直至第N</w:t>
      </w:r>
      <w:proofErr w:type="gramStart"/>
      <w:r>
        <w:rPr>
          <w:rFonts w:hint="eastAsia"/>
        </w:rPr>
        <w:t>个</w:t>
      </w:r>
      <w:proofErr w:type="gramEnd"/>
      <w:r>
        <w:rPr>
          <w:rFonts w:hint="eastAsia"/>
        </w:rPr>
        <w:t>IMF分量</w:t>
      </w:r>
      <w:r w:rsidR="007F71EB">
        <w:rPr>
          <w:rFonts w:hint="eastAsia"/>
        </w:rPr>
        <w:object w:dxaOrig="520" w:dyaOrig="360" w14:anchorId="3F5E3D48">
          <v:shape id="_x0000_i1111" type="#_x0000_t75" style="width:27pt;height:15.75pt" o:ole="">
            <v:imagedata r:id="rId185" o:title=""/>
          </v:shape>
          <o:OLEObject Type="Embed" ProgID="Equation.3" ShapeID="_x0000_i1111" DrawAspect="Content" ObjectID="_1732539288" r:id="rId186"/>
        </w:object>
      </w:r>
      <w:r>
        <w:rPr>
          <w:rFonts w:hint="eastAsia"/>
        </w:rPr>
        <w:t>，最终原始信号经过EMD分解后被分解为n</w:t>
      </w:r>
      <w:proofErr w:type="gramStart"/>
      <w:r>
        <w:rPr>
          <w:rFonts w:hint="eastAsia"/>
        </w:rPr>
        <w:t>个</w:t>
      </w:r>
      <w:proofErr w:type="gramEnd"/>
      <w:r>
        <w:rPr>
          <w:rFonts w:hint="eastAsia"/>
        </w:rPr>
        <w:t>IMF分量。</w:t>
      </w:r>
    </w:p>
    <w:p w14:paraId="09BDB082" w14:textId="77777777" w:rsidR="007F71EB" w:rsidRDefault="00DE5CB2">
      <w:pPr>
        <w:pStyle w:val="affffff"/>
      </w:pPr>
      <w:r>
        <w:t>IMF分量的时域特征提取步骤：</w:t>
      </w:r>
    </w:p>
    <w:p w14:paraId="4D292B97" w14:textId="77777777" w:rsidR="007F71EB" w:rsidRDefault="00DE5CB2">
      <w:pPr>
        <w:pStyle w:val="affffff"/>
      </w:pPr>
      <w:r>
        <w:rPr>
          <w:rFonts w:hint="eastAsia"/>
        </w:rPr>
        <w:t>第一步：</w:t>
      </w:r>
      <w:r>
        <w:t>确定IMF分量的个数N，对采集的信号进行EMD分解，获得N阶IMF分量；</w:t>
      </w:r>
    </w:p>
    <w:p w14:paraId="3F7A1AD2" w14:textId="77777777" w:rsidR="007F71EB" w:rsidRDefault="00DE5CB2">
      <w:pPr>
        <w:pStyle w:val="affffff"/>
      </w:pPr>
      <w:r>
        <w:rPr>
          <w:rFonts w:hint="eastAsia"/>
        </w:rPr>
        <w:t>第二步：</w:t>
      </w:r>
      <w:proofErr w:type="gramStart"/>
      <w:r>
        <w:t>求前</w:t>
      </w:r>
      <w:proofErr w:type="gramEnd"/>
      <w:r>
        <w:t>N阶IMF分量的能量；</w:t>
      </w:r>
    </w:p>
    <w:p w14:paraId="4A63B165" w14:textId="77777777" w:rsidR="007F71EB" w:rsidRDefault="00DE5CB2">
      <w:pPr>
        <w:pStyle w:val="affffff"/>
      </w:pPr>
      <w:r>
        <w:rPr>
          <w:rFonts w:hint="eastAsia"/>
        </w:rPr>
        <w:t>第三步：</w:t>
      </w:r>
      <w:r>
        <w:t>计算所有IMF的总能量，并计算归一化能量；</w:t>
      </w:r>
    </w:p>
    <w:p w14:paraId="6D9957FD" w14:textId="77777777" w:rsidR="007F71EB" w:rsidRDefault="00DE5CB2">
      <w:pPr>
        <w:pStyle w:val="affffff"/>
      </w:pPr>
      <w:r>
        <w:rPr>
          <w:rFonts w:hint="eastAsia"/>
        </w:rPr>
        <w:t>第四步：</w:t>
      </w:r>
      <w:r>
        <w:t>将归一化能量分布作为故障特征向量。</w:t>
      </w:r>
    </w:p>
    <w:p w14:paraId="2ED17F1F" w14:textId="77777777" w:rsidR="007F71EB" w:rsidRDefault="00DE5CB2">
      <w:pPr>
        <w:pStyle w:val="411111"/>
        <w:rPr>
          <w:snapToGrid w:val="0"/>
        </w:rPr>
      </w:pPr>
      <w:r>
        <w:rPr>
          <w:rFonts w:hint="eastAsia"/>
          <w:snapToGrid w:val="0"/>
        </w:rPr>
        <w:t>飞行数据处理</w:t>
      </w:r>
    </w:p>
    <w:p w14:paraId="360685A1" w14:textId="77777777" w:rsidR="007F71EB" w:rsidRDefault="00DE5CB2">
      <w:pPr>
        <w:ind w:firstLine="480"/>
      </w:pPr>
      <w:r>
        <w:rPr>
          <w:rFonts w:hint="eastAsia"/>
        </w:rPr>
        <w:t>记录数据从采集、解析、传输直至接收的过程要经历非常复杂的外部环境，譬如：记录器系统误差、电磁干扰和随机干扰等因素的影响，使飞参数据不可避免地存</w:t>
      </w:r>
      <w:proofErr w:type="gramStart"/>
      <w:r>
        <w:rPr>
          <w:rFonts w:hint="eastAsia"/>
        </w:rPr>
        <w:t>在野值</w:t>
      </w:r>
      <w:proofErr w:type="gramEnd"/>
      <w:r>
        <w:rPr>
          <w:rFonts w:hint="eastAsia"/>
        </w:rPr>
        <w:t>点或发生数据丢失的现象，因此，在使用飞行数据前，必须对飞行数据进行预处理，剔除野值，补偿缺失的数据，滤除噪音等。</w:t>
      </w:r>
    </w:p>
    <w:p w14:paraId="33414243" w14:textId="77777777" w:rsidR="007F71EB" w:rsidRDefault="00DE5CB2">
      <w:pPr>
        <w:pStyle w:val="afffff5"/>
        <w:numPr>
          <w:ilvl w:val="0"/>
          <w:numId w:val="41"/>
        </w:numPr>
        <w:ind w:firstLineChars="0"/>
      </w:pPr>
      <w:r>
        <w:rPr>
          <w:rFonts w:hint="eastAsia"/>
        </w:rPr>
        <w:t>异常值剔除</w:t>
      </w:r>
    </w:p>
    <w:p w14:paraId="6997D6D5" w14:textId="77777777" w:rsidR="007F71EB" w:rsidRDefault="00DE5CB2">
      <w:pPr>
        <w:ind w:firstLine="480"/>
      </w:pPr>
      <w:r>
        <w:rPr>
          <w:rFonts w:hint="eastAsia"/>
        </w:rPr>
        <w:t>异常值也被称为奇异数据、</w:t>
      </w:r>
      <w:proofErr w:type="gramStart"/>
      <w:r>
        <w:rPr>
          <w:rFonts w:hint="eastAsia"/>
        </w:rPr>
        <w:t>野点或</w:t>
      </w:r>
      <w:proofErr w:type="gramEnd"/>
      <w:r>
        <w:rPr>
          <w:rFonts w:hint="eastAsia"/>
        </w:rPr>
        <w:t>离群点，异常值的存在，使传统的建模、估计及检验方法陷入困境，难以建立良好的模型。本系统采用以下方法剔除异常值。</w:t>
      </w:r>
    </w:p>
    <w:p w14:paraId="0119A910" w14:textId="77777777" w:rsidR="007F71EB" w:rsidRDefault="00DE5CB2">
      <w:pPr>
        <w:pStyle w:val="afffff5"/>
        <w:numPr>
          <w:ilvl w:val="0"/>
          <w:numId w:val="42"/>
        </w:numPr>
        <w:ind w:firstLineChars="0"/>
      </w:pPr>
      <w:r>
        <w:rPr>
          <w:rFonts w:hint="eastAsia"/>
        </w:rPr>
        <w:t>时间查找法。此方法通过记录时间</w:t>
      </w:r>
      <w:proofErr w:type="gramStart"/>
      <w:r>
        <w:rPr>
          <w:rFonts w:hint="eastAsia"/>
        </w:rPr>
        <w:t>进行跳点查找</w:t>
      </w:r>
      <w:proofErr w:type="gramEnd"/>
      <w:r>
        <w:rPr>
          <w:rFonts w:hint="eastAsia"/>
        </w:rPr>
        <w:t>，就是在出现数据跳变时首先查看该点数据开始部分的时间顺序是否出现紊乱，如果时间紊乱可以确定数据也是</w:t>
      </w:r>
      <w:proofErr w:type="gramStart"/>
      <w:r>
        <w:rPr>
          <w:rFonts w:hint="eastAsia"/>
        </w:rPr>
        <w:t>不</w:t>
      </w:r>
      <w:proofErr w:type="gramEnd"/>
      <w:r>
        <w:rPr>
          <w:rFonts w:hint="eastAsia"/>
        </w:rPr>
        <w:t>可用。</w:t>
      </w:r>
    </w:p>
    <w:p w14:paraId="50776BB5" w14:textId="77777777" w:rsidR="007F71EB" w:rsidRDefault="00DE5CB2">
      <w:pPr>
        <w:pStyle w:val="afffff5"/>
        <w:numPr>
          <w:ilvl w:val="0"/>
          <w:numId w:val="42"/>
        </w:numPr>
        <w:ind w:firstLineChars="0"/>
      </w:pPr>
      <w:r>
        <w:rPr>
          <w:rFonts w:hint="eastAsia"/>
        </w:rPr>
        <w:t>数据门限法。该方法为每个参数都有其最大最下限制值如高度数据巧加。如果数据中出现大于或小于该范围的数据可以确定为跳点数。</w:t>
      </w:r>
    </w:p>
    <w:p w14:paraId="106BCEA2" w14:textId="77777777" w:rsidR="007F71EB" w:rsidRDefault="00DE5CB2">
      <w:pPr>
        <w:pStyle w:val="afffff5"/>
        <w:numPr>
          <w:ilvl w:val="0"/>
          <w:numId w:val="42"/>
        </w:numPr>
        <w:ind w:firstLineChars="0"/>
      </w:pPr>
      <w:r>
        <w:rPr>
          <w:rFonts w:hint="eastAsia"/>
        </w:rPr>
        <w:t>数据趋势法。此方法为是否确定</w:t>
      </w:r>
      <w:proofErr w:type="gramStart"/>
      <w:r>
        <w:rPr>
          <w:rFonts w:hint="eastAsia"/>
        </w:rPr>
        <w:t>为跳点数据</w:t>
      </w:r>
      <w:proofErr w:type="gramEnd"/>
      <w:r>
        <w:rPr>
          <w:rFonts w:hint="eastAsia"/>
        </w:rPr>
        <w:t>，要根据前面的，如果该点的数据超过事先计算的趋势值，可以判断</w:t>
      </w:r>
      <w:proofErr w:type="gramStart"/>
      <w:r>
        <w:rPr>
          <w:rFonts w:hint="eastAsia"/>
        </w:rPr>
        <w:t>为跳点数据</w:t>
      </w:r>
      <w:proofErr w:type="gramEnd"/>
      <w:r>
        <w:rPr>
          <w:rFonts w:hint="eastAsia"/>
        </w:rPr>
        <w:t>。如飞机正常飞行速度</w:t>
      </w:r>
      <w:proofErr w:type="gramStart"/>
      <w:r>
        <w:rPr>
          <w:rFonts w:hint="eastAsia"/>
        </w:rPr>
        <w:t>咋趋势为而但是</w:t>
      </w:r>
      <w:proofErr w:type="gramEnd"/>
      <w:r>
        <w:rPr>
          <w:rFonts w:hint="eastAsia"/>
        </w:rPr>
        <w:t>数据中出现的数据变化趋势急剧变为，可以判定该点数据为</w:t>
      </w:r>
      <w:proofErr w:type="gramStart"/>
      <w:r>
        <w:rPr>
          <w:rFonts w:hint="eastAsia"/>
        </w:rPr>
        <w:t>跳点野值</w:t>
      </w:r>
      <w:proofErr w:type="gramEnd"/>
      <w:r>
        <w:rPr>
          <w:rFonts w:hint="eastAsia"/>
        </w:rPr>
        <w:t>点。</w:t>
      </w:r>
    </w:p>
    <w:p w14:paraId="12E2CD8F" w14:textId="77777777" w:rsidR="007F71EB" w:rsidRDefault="00DE5CB2">
      <w:pPr>
        <w:pStyle w:val="afffff5"/>
        <w:numPr>
          <w:ilvl w:val="0"/>
          <w:numId w:val="41"/>
        </w:numPr>
        <w:ind w:firstLineChars="0"/>
      </w:pPr>
      <w:r>
        <w:rPr>
          <w:rFonts w:hint="eastAsia"/>
        </w:rPr>
        <w:t>缺失数据的补偿</w:t>
      </w:r>
    </w:p>
    <w:p w14:paraId="21F49CFA" w14:textId="77777777" w:rsidR="007F71EB" w:rsidRDefault="00DE5CB2">
      <w:pPr>
        <w:ind w:firstLine="480"/>
      </w:pPr>
      <w:r>
        <w:rPr>
          <w:rFonts w:hint="eastAsia"/>
        </w:rPr>
        <w:t>异常数据识别定位后，需将异常值剔除并用估计值进行替代，本项目用二阶多项式最小二乘估计拟合曲线的方法。除此之外，还可以利用神经网络、支持</w:t>
      </w:r>
      <w:proofErr w:type="gramStart"/>
      <w:r>
        <w:rPr>
          <w:rFonts w:hint="eastAsia"/>
        </w:rPr>
        <w:t>向量机</w:t>
      </w:r>
      <w:proofErr w:type="gramEnd"/>
      <w:r>
        <w:rPr>
          <w:rFonts w:hint="eastAsia"/>
        </w:rPr>
        <w:t>等现代智能算法进行数据拟合、补偿。</w:t>
      </w:r>
    </w:p>
    <w:p w14:paraId="4036D4DF" w14:textId="77777777" w:rsidR="007F71EB" w:rsidRDefault="00DE5CB2">
      <w:pPr>
        <w:pStyle w:val="afffff5"/>
        <w:numPr>
          <w:ilvl w:val="0"/>
          <w:numId w:val="41"/>
        </w:numPr>
        <w:ind w:firstLineChars="0"/>
      </w:pPr>
      <w:r>
        <w:rPr>
          <w:rFonts w:hint="eastAsia"/>
        </w:rPr>
        <w:t>数据插值</w:t>
      </w:r>
    </w:p>
    <w:p w14:paraId="129155BE" w14:textId="77777777" w:rsidR="007F71EB" w:rsidRDefault="00DE5CB2">
      <w:pPr>
        <w:ind w:firstLine="480"/>
      </w:pPr>
      <w:proofErr w:type="gramStart"/>
      <w:r>
        <w:rPr>
          <w:rFonts w:hint="eastAsia"/>
        </w:rPr>
        <w:t>飞参数据采集</w:t>
      </w:r>
      <w:proofErr w:type="gramEnd"/>
      <w:r>
        <w:rPr>
          <w:rFonts w:hint="eastAsia"/>
        </w:rPr>
        <w:t>记录系统采用多路复用技术将相关参数分时采样循</w:t>
      </w:r>
      <w:proofErr w:type="gramStart"/>
      <w:r>
        <w:rPr>
          <w:rFonts w:hint="eastAsia"/>
        </w:rPr>
        <w:t>坏记录</w:t>
      </w:r>
      <w:proofErr w:type="gramEnd"/>
      <w:r>
        <w:rPr>
          <w:rFonts w:hint="eastAsia"/>
        </w:rPr>
        <w:t>在存储设备上，不同位置上的数据采样的时刻有所差别，对于缓变信号</w:t>
      </w:r>
      <w:r>
        <w:rPr>
          <w:rFonts w:hint="eastAsia"/>
        </w:rPr>
        <w:t>(</w:t>
      </w:r>
      <w:r>
        <w:rPr>
          <w:rFonts w:hint="eastAsia"/>
        </w:rPr>
        <w:t>如油量等</w:t>
      </w:r>
      <w:r>
        <w:rPr>
          <w:rFonts w:hint="eastAsia"/>
        </w:rPr>
        <w:t>)</w:t>
      </w:r>
      <w:r>
        <w:rPr>
          <w:rFonts w:hint="eastAsia"/>
        </w:rPr>
        <w:t>影响不大，而对</w:t>
      </w:r>
      <w:r>
        <w:rPr>
          <w:rFonts w:hint="eastAsia"/>
        </w:rPr>
        <w:lastRenderedPageBreak/>
        <w:t>于变化较快的信号将</w:t>
      </w:r>
      <w:proofErr w:type="gramStart"/>
      <w:r>
        <w:rPr>
          <w:rFonts w:hint="eastAsia"/>
        </w:rPr>
        <w:t>产尘较大</w:t>
      </w:r>
      <w:proofErr w:type="gramEnd"/>
      <w:r>
        <w:rPr>
          <w:rFonts w:hint="eastAsia"/>
        </w:rPr>
        <w:t>影响，特别是有换算关系的参数应该首先进行时间上的校正，否则在利用数据对机载设备进行故障诊断和预报时将产生影响，甚至产生错误结果，影响飞参数据的应用效果。而对于飞参数据，参数的采样率不能满足对参数进行时间上校正的要求，需要首先对数据进行插值。常用的数据插值的方法包括拉格朗日插值、牛顿插值以及样条插值等多种，其中样条插值具备的诸多优点使之成为现代数值分析中的一个重要概念和不可缺少的工具。根据每个参数的通道号得到样条插值后，</w:t>
      </w:r>
      <w:proofErr w:type="gramStart"/>
      <w:r>
        <w:rPr>
          <w:rFonts w:hint="eastAsia"/>
        </w:rPr>
        <w:t>将帧数据</w:t>
      </w:r>
      <w:proofErr w:type="gramEnd"/>
      <w:r>
        <w:rPr>
          <w:rFonts w:hint="eastAsia"/>
        </w:rPr>
        <w:t>重新定位即可完成参数时间上的标校。</w:t>
      </w:r>
    </w:p>
    <w:p w14:paraId="6C930E9F" w14:textId="77777777" w:rsidR="007F71EB" w:rsidRDefault="00DE5CB2">
      <w:pPr>
        <w:pStyle w:val="afffff5"/>
        <w:numPr>
          <w:ilvl w:val="0"/>
          <w:numId w:val="41"/>
        </w:numPr>
        <w:ind w:firstLineChars="0"/>
      </w:pPr>
      <w:r>
        <w:rPr>
          <w:rFonts w:hint="eastAsia"/>
        </w:rPr>
        <w:t>降噪滤波</w:t>
      </w:r>
    </w:p>
    <w:p w14:paraId="60A4D73B" w14:textId="77777777" w:rsidR="007F71EB" w:rsidRDefault="00DE5CB2" w:rsidP="00F90A65">
      <w:pPr>
        <w:ind w:firstLine="480"/>
      </w:pPr>
      <w:r>
        <w:rPr>
          <w:rFonts w:hint="eastAsia"/>
        </w:rPr>
        <w:t>飞参数据中，有用数据和各种各样的干扰、误差叠加在一起，使数据曲线呈现复杂的波动形态，这种形态是由各种成分分别处于不同频率范围所造成的。一般来说，多数非随机干扰属于较低频率范围的变化，而多数随机干扰属于较高频率范围的变化。对于飞参数据中原始的有用信号，随其性质不同，可能是低频段的，也可能是高频段的。为了从飞参数据中拟制干扰和误差，提高数据可信度，首先要进行数据的降噪滤波。常用的传统降噪滤波方法包括算术平均滤波、加权</w:t>
      </w:r>
      <w:r>
        <w:rPr>
          <w:rFonts w:hint="eastAsia"/>
        </w:rPr>
        <w:t>(</w:t>
      </w:r>
      <w:r>
        <w:rPr>
          <w:rFonts w:hint="eastAsia"/>
        </w:rPr>
        <w:t>滑动</w:t>
      </w:r>
      <w:r>
        <w:rPr>
          <w:rFonts w:hint="eastAsia"/>
        </w:rPr>
        <w:t>)</w:t>
      </w:r>
      <w:r>
        <w:rPr>
          <w:rFonts w:hint="eastAsia"/>
        </w:rPr>
        <w:t>平均滤波、中值滤波、惯性滤波、多项式拟合法、二次滑动平均滤波、指数平滑滤波等。不同的滤波方法具有不同优缺点，需要根据不同通道飞参数据的特征进行选择。</w:t>
      </w:r>
    </w:p>
    <w:p w14:paraId="2EE1DACF" w14:textId="77777777" w:rsidR="007F71EB" w:rsidRDefault="007F71EB">
      <w:pPr>
        <w:pStyle w:val="afffff9"/>
      </w:pPr>
    </w:p>
    <w:p w14:paraId="29941204" w14:textId="77777777" w:rsidR="007F71EB" w:rsidRDefault="00DE5CB2">
      <w:pPr>
        <w:pStyle w:val="411111"/>
      </w:pPr>
      <w:r>
        <w:rPr>
          <w:rFonts w:hint="eastAsia"/>
          <w:snapToGrid w:val="0"/>
        </w:rPr>
        <w:t>数据转发</w:t>
      </w:r>
    </w:p>
    <w:p w14:paraId="3083DCA0" w14:textId="77777777" w:rsidR="007F71EB" w:rsidRDefault="00DE5CB2">
      <w:pPr>
        <w:pStyle w:val="afffff9"/>
      </w:pPr>
      <w:r>
        <w:rPr>
          <w:rFonts w:hint="eastAsia"/>
        </w:rPr>
        <w:t>数据转发主要分为两部分，一是用于机载健康管理处理机的实时数据处理，二时直接传输给统一计算存储平台并保存到历史数据库中，为故障诊断、故障预测、维修决策等提供基础数据。</w:t>
      </w:r>
    </w:p>
    <w:p w14:paraId="4DB3B04E" w14:textId="77777777" w:rsidR="007F71EB" w:rsidRDefault="00DE5CB2">
      <w:pPr>
        <w:pStyle w:val="afffff9"/>
      </w:pPr>
      <w:r>
        <w:rPr>
          <w:rFonts w:hint="eastAsia"/>
        </w:rPr>
        <w:t>对于机载健康管理处理机的实时数据转发，主要基于OSA-CBM标准通过调用标准接口来实现数据的转发。</w:t>
      </w:r>
    </w:p>
    <w:p w14:paraId="017F7370" w14:textId="77777777" w:rsidR="007F71EB" w:rsidRDefault="00DE5CB2">
      <w:pPr>
        <w:pStyle w:val="afffff9"/>
        <w:numPr>
          <w:ilvl w:val="0"/>
          <w:numId w:val="43"/>
        </w:numPr>
      </w:pPr>
      <w:r>
        <w:rPr>
          <w:rFonts w:hint="eastAsia"/>
        </w:rPr>
        <w:t>同步转发</w:t>
      </w:r>
    </w:p>
    <w:p w14:paraId="117C2DA9" w14:textId="77777777" w:rsidR="007F71EB" w:rsidRDefault="00DE5CB2">
      <w:pPr>
        <w:pStyle w:val="afffff9"/>
      </w:pPr>
      <w:r>
        <w:rPr>
          <w:rFonts w:hint="eastAsia"/>
        </w:rPr>
        <w:t>对于环境参数传感器数据，通过同步通信方式来获取实时数据信息，调用同步接口返回数据内容，然后转发给其他功能模块。</w:t>
      </w:r>
    </w:p>
    <w:p w14:paraId="63F0790C" w14:textId="77777777" w:rsidR="007F71EB" w:rsidRDefault="00DE5CB2">
      <w:pPr>
        <w:pStyle w:val="afffff9"/>
        <w:ind w:firstLineChars="0" w:firstLine="0"/>
        <w:jc w:val="center"/>
      </w:pPr>
      <w:r>
        <w:rPr>
          <w:noProof/>
        </w:rPr>
        <w:drawing>
          <wp:inline distT="0" distB="0" distL="114300" distR="114300" wp14:anchorId="1D61DBD5" wp14:editId="3FBCA4BC">
            <wp:extent cx="2166941" cy="1442665"/>
            <wp:effectExtent l="0" t="0" r="0" b="0"/>
            <wp:docPr id="6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3"/>
                    <pic:cNvPicPr>
                      <a:picLocks noChangeAspect="1"/>
                    </pic:cNvPicPr>
                  </pic:nvPicPr>
                  <pic:blipFill>
                    <a:blip r:embed="rId187"/>
                    <a:stretch>
                      <a:fillRect/>
                    </a:stretch>
                  </pic:blipFill>
                  <pic:spPr>
                    <a:xfrm>
                      <a:off x="0" y="0"/>
                      <a:ext cx="2174580" cy="1447751"/>
                    </a:xfrm>
                    <a:prstGeom prst="rect">
                      <a:avLst/>
                    </a:prstGeom>
                    <a:noFill/>
                    <a:ln>
                      <a:noFill/>
                    </a:ln>
                  </pic:spPr>
                </pic:pic>
              </a:graphicData>
            </a:graphic>
          </wp:inline>
        </w:drawing>
      </w:r>
    </w:p>
    <w:p w14:paraId="1B609FBC" w14:textId="77777777" w:rsidR="007F71EB" w:rsidRPr="00D32CA5" w:rsidRDefault="00DE5CB2">
      <w:pPr>
        <w:pStyle w:val="a6"/>
        <w:keepNext w:val="0"/>
        <w:numPr>
          <w:ilvl w:val="0"/>
          <w:numId w:val="27"/>
        </w:numPr>
        <w:ind w:left="0" w:firstLine="360"/>
        <w:rPr>
          <w:sz w:val="21"/>
          <w:szCs w:val="21"/>
        </w:rPr>
      </w:pPr>
      <w:r w:rsidRPr="00D32CA5">
        <w:rPr>
          <w:rFonts w:hint="eastAsia"/>
          <w:sz w:val="21"/>
          <w:szCs w:val="21"/>
        </w:rPr>
        <w:t>同步转发</w:t>
      </w:r>
    </w:p>
    <w:p w14:paraId="00F2A55F" w14:textId="77777777" w:rsidR="007F71EB" w:rsidRDefault="00DE5CB2">
      <w:pPr>
        <w:pStyle w:val="afffff9"/>
        <w:numPr>
          <w:ilvl w:val="0"/>
          <w:numId w:val="43"/>
        </w:numPr>
      </w:pPr>
      <w:r>
        <w:rPr>
          <w:rFonts w:hint="eastAsia"/>
        </w:rPr>
        <w:lastRenderedPageBreak/>
        <w:t>订阅转发</w:t>
      </w:r>
    </w:p>
    <w:p w14:paraId="77BEDAEA" w14:textId="77777777" w:rsidR="007F71EB" w:rsidRDefault="00DE5CB2">
      <w:pPr>
        <w:pStyle w:val="afffff9"/>
      </w:pPr>
      <w:r>
        <w:rPr>
          <w:rFonts w:hint="eastAsia"/>
        </w:rPr>
        <w:t>对于任务电子系统的BIT、状态数据，通过订阅通信方式来获取实时数据信息，在系统初始化时先订阅需要的数据，其他各功能模块会自动发送已订阅的数据，再由数据转发与数据处理模块转发给其他功能模块。</w:t>
      </w:r>
    </w:p>
    <w:p w14:paraId="6FE1460E" w14:textId="77777777" w:rsidR="007F71EB" w:rsidRDefault="00DE5CB2">
      <w:pPr>
        <w:pStyle w:val="afffff9"/>
        <w:ind w:firstLineChars="0" w:firstLine="0"/>
        <w:jc w:val="center"/>
      </w:pPr>
      <w:r>
        <w:rPr>
          <w:noProof/>
        </w:rPr>
        <w:drawing>
          <wp:inline distT="0" distB="0" distL="114300" distR="114300" wp14:anchorId="53ADAA70" wp14:editId="48707CBA">
            <wp:extent cx="2804160" cy="1897380"/>
            <wp:effectExtent l="0" t="0" r="0" b="7620"/>
            <wp:docPr id="6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4"/>
                    <pic:cNvPicPr>
                      <a:picLocks noChangeAspect="1"/>
                    </pic:cNvPicPr>
                  </pic:nvPicPr>
                  <pic:blipFill>
                    <a:blip r:embed="rId188"/>
                    <a:stretch>
                      <a:fillRect/>
                    </a:stretch>
                  </pic:blipFill>
                  <pic:spPr>
                    <a:xfrm>
                      <a:off x="0" y="0"/>
                      <a:ext cx="2804160" cy="1897380"/>
                    </a:xfrm>
                    <a:prstGeom prst="rect">
                      <a:avLst/>
                    </a:prstGeom>
                    <a:noFill/>
                    <a:ln>
                      <a:noFill/>
                    </a:ln>
                  </pic:spPr>
                </pic:pic>
              </a:graphicData>
            </a:graphic>
          </wp:inline>
        </w:drawing>
      </w:r>
    </w:p>
    <w:p w14:paraId="304986FD" w14:textId="77777777" w:rsidR="007F71EB" w:rsidRDefault="00DE5CB2">
      <w:pPr>
        <w:pStyle w:val="a6"/>
        <w:keepNext w:val="0"/>
        <w:numPr>
          <w:ilvl w:val="0"/>
          <w:numId w:val="27"/>
        </w:numPr>
        <w:ind w:left="0" w:firstLine="360"/>
      </w:pPr>
      <w:r>
        <w:rPr>
          <w:rFonts w:hint="eastAsia"/>
        </w:rPr>
        <w:t>订阅转发</w:t>
      </w:r>
    </w:p>
    <w:p w14:paraId="3190A049" w14:textId="1D9296E6" w:rsidR="007F71EB" w:rsidRDefault="00DE5CB2">
      <w:pPr>
        <w:pStyle w:val="afffff9"/>
      </w:pPr>
      <w:r>
        <w:rPr>
          <w:rFonts w:hint="eastAsia"/>
        </w:rPr>
        <w:t>对于转发给统一计算存储平台的数据，通过TSN网络通信来实现数据的传输。基于实时性要求，可设计对应的网络报文协议来完成数据的发送。如</w:t>
      </w:r>
      <w:r w:rsidR="004F528A">
        <w:rPr>
          <w:rFonts w:hint="eastAsia"/>
        </w:rPr>
        <w:t>表7-</w:t>
      </w:r>
      <w:r w:rsidR="004F528A">
        <w:t>3</w:t>
      </w:r>
      <w:r w:rsidR="004F528A">
        <w:rPr>
          <w:rFonts w:hint="eastAsia"/>
        </w:rPr>
        <w:t>所示</w:t>
      </w:r>
      <w:r>
        <w:rPr>
          <w:rFonts w:hint="eastAsia"/>
        </w:rPr>
        <w:t>：</w:t>
      </w:r>
    </w:p>
    <w:p w14:paraId="1461D921" w14:textId="77777777" w:rsidR="007F71EB" w:rsidRDefault="00DE5CB2">
      <w:pPr>
        <w:pStyle w:val="afffff5"/>
        <w:numPr>
          <w:ilvl w:val="0"/>
          <w:numId w:val="40"/>
        </w:numPr>
        <w:ind w:firstLineChars="0"/>
        <w:jc w:val="center"/>
      </w:pPr>
      <w:r>
        <w:rPr>
          <w:rFonts w:hint="eastAsia"/>
        </w:rPr>
        <w:t>传输报文格式定义</w:t>
      </w:r>
    </w:p>
    <w:tbl>
      <w:tblPr>
        <w:tblW w:w="3731"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7" w:type="dxa"/>
          <w:left w:w="57" w:type="dxa"/>
          <w:bottom w:w="17" w:type="dxa"/>
          <w:right w:w="57" w:type="dxa"/>
        </w:tblCellMar>
        <w:tblLook w:val="04A0" w:firstRow="1" w:lastRow="0" w:firstColumn="1" w:lastColumn="0" w:noHBand="0" w:noVBand="1"/>
      </w:tblPr>
      <w:tblGrid>
        <w:gridCol w:w="584"/>
        <w:gridCol w:w="1198"/>
        <w:gridCol w:w="1297"/>
        <w:gridCol w:w="633"/>
        <w:gridCol w:w="3226"/>
      </w:tblGrid>
      <w:tr w:rsidR="007F71EB" w14:paraId="34F507B5" w14:textId="77777777" w:rsidTr="00F454D6">
        <w:trPr>
          <w:tblHeader/>
          <w:jc w:val="center"/>
        </w:trPr>
        <w:tc>
          <w:tcPr>
            <w:tcW w:w="420" w:type="pct"/>
            <w:shd w:val="clear" w:color="auto" w:fill="auto"/>
            <w:vAlign w:val="center"/>
          </w:tcPr>
          <w:p w14:paraId="08D37AD8" w14:textId="77777777" w:rsidR="007F71EB" w:rsidRPr="00F454D6" w:rsidRDefault="00DE5CB2">
            <w:pPr>
              <w:pStyle w:val="152"/>
              <w:adjustRightInd w:val="0"/>
              <w:snapToGrid w:val="0"/>
              <w:rPr>
                <w:b/>
                <w:bCs/>
                <w:kern w:val="2"/>
                <w:sz w:val="21"/>
                <w:szCs w:val="21"/>
              </w:rPr>
            </w:pPr>
            <w:r w:rsidRPr="00F454D6">
              <w:rPr>
                <w:rFonts w:cs="宋体" w:hint="eastAsia"/>
                <w:b/>
                <w:bCs/>
                <w:kern w:val="2"/>
                <w:sz w:val="21"/>
                <w:szCs w:val="21"/>
              </w:rPr>
              <w:t>序号</w:t>
            </w:r>
          </w:p>
        </w:tc>
        <w:tc>
          <w:tcPr>
            <w:tcW w:w="863" w:type="pct"/>
            <w:shd w:val="clear" w:color="auto" w:fill="auto"/>
            <w:vAlign w:val="center"/>
          </w:tcPr>
          <w:p w14:paraId="341C5842" w14:textId="77777777" w:rsidR="007F71EB" w:rsidRPr="00F454D6" w:rsidRDefault="00DE5CB2">
            <w:pPr>
              <w:pStyle w:val="152"/>
              <w:adjustRightInd w:val="0"/>
              <w:snapToGrid w:val="0"/>
              <w:rPr>
                <w:b/>
                <w:bCs/>
                <w:kern w:val="2"/>
                <w:sz w:val="21"/>
                <w:szCs w:val="21"/>
              </w:rPr>
            </w:pPr>
            <w:r w:rsidRPr="00F454D6">
              <w:rPr>
                <w:rFonts w:cs="宋体" w:hint="eastAsia"/>
                <w:b/>
                <w:bCs/>
                <w:kern w:val="2"/>
                <w:sz w:val="21"/>
                <w:szCs w:val="21"/>
              </w:rPr>
              <w:t>字段名称</w:t>
            </w:r>
          </w:p>
        </w:tc>
        <w:tc>
          <w:tcPr>
            <w:tcW w:w="935" w:type="pct"/>
            <w:shd w:val="clear" w:color="auto" w:fill="auto"/>
            <w:vAlign w:val="center"/>
          </w:tcPr>
          <w:p w14:paraId="3E72A0C3" w14:textId="77777777" w:rsidR="007F71EB" w:rsidRPr="00F454D6" w:rsidRDefault="00DE5CB2">
            <w:pPr>
              <w:pStyle w:val="152"/>
              <w:adjustRightInd w:val="0"/>
              <w:snapToGrid w:val="0"/>
              <w:rPr>
                <w:b/>
                <w:bCs/>
                <w:kern w:val="2"/>
                <w:sz w:val="21"/>
                <w:szCs w:val="21"/>
              </w:rPr>
            </w:pPr>
            <w:r w:rsidRPr="00F454D6">
              <w:rPr>
                <w:rFonts w:cs="宋体" w:hint="eastAsia"/>
                <w:b/>
                <w:bCs/>
                <w:kern w:val="2"/>
                <w:sz w:val="21"/>
                <w:szCs w:val="21"/>
              </w:rPr>
              <w:t>字段内容</w:t>
            </w:r>
          </w:p>
        </w:tc>
        <w:tc>
          <w:tcPr>
            <w:tcW w:w="456" w:type="pct"/>
            <w:shd w:val="clear" w:color="auto" w:fill="auto"/>
            <w:vAlign w:val="center"/>
          </w:tcPr>
          <w:p w14:paraId="4E8E28F0" w14:textId="77777777" w:rsidR="007F71EB" w:rsidRPr="00F454D6" w:rsidRDefault="00DE5CB2">
            <w:pPr>
              <w:pStyle w:val="152"/>
              <w:adjustRightInd w:val="0"/>
              <w:snapToGrid w:val="0"/>
              <w:rPr>
                <w:b/>
                <w:bCs/>
                <w:kern w:val="2"/>
                <w:sz w:val="21"/>
                <w:szCs w:val="21"/>
              </w:rPr>
            </w:pPr>
            <w:r w:rsidRPr="00F454D6">
              <w:rPr>
                <w:rFonts w:cs="宋体" w:hint="eastAsia"/>
                <w:b/>
                <w:bCs/>
                <w:kern w:val="2"/>
                <w:sz w:val="21"/>
                <w:szCs w:val="21"/>
              </w:rPr>
              <w:t>字节数</w:t>
            </w:r>
          </w:p>
        </w:tc>
        <w:tc>
          <w:tcPr>
            <w:tcW w:w="2324" w:type="pct"/>
            <w:shd w:val="clear" w:color="auto" w:fill="auto"/>
            <w:vAlign w:val="center"/>
          </w:tcPr>
          <w:p w14:paraId="3EC55FB2" w14:textId="77777777" w:rsidR="007F71EB" w:rsidRPr="00F454D6" w:rsidRDefault="00DE5CB2">
            <w:pPr>
              <w:pStyle w:val="152"/>
              <w:adjustRightInd w:val="0"/>
              <w:snapToGrid w:val="0"/>
              <w:rPr>
                <w:b/>
                <w:bCs/>
                <w:kern w:val="2"/>
                <w:sz w:val="21"/>
                <w:szCs w:val="21"/>
              </w:rPr>
            </w:pPr>
            <w:r w:rsidRPr="00F454D6">
              <w:rPr>
                <w:rFonts w:cs="宋体" w:hint="eastAsia"/>
                <w:b/>
                <w:bCs/>
                <w:kern w:val="2"/>
                <w:sz w:val="21"/>
                <w:szCs w:val="21"/>
              </w:rPr>
              <w:t>说明</w:t>
            </w:r>
          </w:p>
        </w:tc>
      </w:tr>
      <w:tr w:rsidR="007F71EB" w14:paraId="218CC223" w14:textId="77777777" w:rsidTr="00F454D6">
        <w:trPr>
          <w:cantSplit/>
          <w:jc w:val="center"/>
        </w:trPr>
        <w:tc>
          <w:tcPr>
            <w:tcW w:w="420" w:type="pct"/>
            <w:vMerge w:val="restart"/>
            <w:shd w:val="clear" w:color="auto" w:fill="auto"/>
            <w:vAlign w:val="center"/>
          </w:tcPr>
          <w:p w14:paraId="37356EA4" w14:textId="77777777" w:rsidR="007F71EB" w:rsidRDefault="00DE5CB2">
            <w:pPr>
              <w:rPr>
                <w:rFonts w:ascii="Calibri" w:hAnsi="Calibri"/>
                <w:sz w:val="21"/>
                <w:szCs w:val="22"/>
              </w:rPr>
            </w:pPr>
            <w:r>
              <w:rPr>
                <w:rFonts w:ascii="Calibri" w:hAnsi="Calibri" w:hint="eastAsia"/>
                <w:sz w:val="21"/>
                <w:szCs w:val="22"/>
              </w:rPr>
              <w:t>1</w:t>
            </w:r>
          </w:p>
        </w:tc>
        <w:tc>
          <w:tcPr>
            <w:tcW w:w="863" w:type="pct"/>
            <w:vMerge w:val="restart"/>
            <w:shd w:val="clear" w:color="auto" w:fill="auto"/>
            <w:vAlign w:val="center"/>
          </w:tcPr>
          <w:p w14:paraId="17E252C9" w14:textId="77777777" w:rsidR="007F71EB" w:rsidRDefault="00DE5CB2">
            <w:pPr>
              <w:rPr>
                <w:rFonts w:ascii="Calibri" w:hAnsi="Calibri"/>
                <w:sz w:val="21"/>
                <w:szCs w:val="22"/>
              </w:rPr>
            </w:pPr>
            <w:r>
              <w:rPr>
                <w:rFonts w:ascii="Calibri" w:hAnsi="Calibri" w:hint="eastAsia"/>
                <w:sz w:val="21"/>
                <w:szCs w:val="22"/>
              </w:rPr>
              <w:t>报头字段</w:t>
            </w:r>
          </w:p>
        </w:tc>
        <w:tc>
          <w:tcPr>
            <w:tcW w:w="935" w:type="pct"/>
            <w:shd w:val="clear" w:color="auto" w:fill="auto"/>
            <w:vAlign w:val="center"/>
          </w:tcPr>
          <w:p w14:paraId="608EAE40" w14:textId="77777777" w:rsidR="007F71EB" w:rsidRDefault="00DE5CB2">
            <w:pPr>
              <w:pStyle w:val="152"/>
              <w:adjustRightInd w:val="0"/>
              <w:snapToGrid w:val="0"/>
              <w:rPr>
                <w:kern w:val="2"/>
                <w:sz w:val="21"/>
                <w:szCs w:val="21"/>
              </w:rPr>
            </w:pPr>
            <w:r>
              <w:rPr>
                <w:rFonts w:cs="宋体" w:hint="eastAsia"/>
                <w:kern w:val="2"/>
                <w:sz w:val="21"/>
                <w:szCs w:val="21"/>
              </w:rPr>
              <w:t>报文信息标识</w:t>
            </w:r>
          </w:p>
        </w:tc>
        <w:tc>
          <w:tcPr>
            <w:tcW w:w="456" w:type="pct"/>
            <w:shd w:val="clear" w:color="auto" w:fill="auto"/>
            <w:vAlign w:val="center"/>
          </w:tcPr>
          <w:p w14:paraId="5CBFC728" w14:textId="77777777" w:rsidR="007F71EB" w:rsidRDefault="00DE5CB2">
            <w:pPr>
              <w:pStyle w:val="152"/>
              <w:adjustRightInd w:val="0"/>
              <w:snapToGrid w:val="0"/>
              <w:rPr>
                <w:kern w:val="2"/>
                <w:sz w:val="21"/>
                <w:szCs w:val="21"/>
              </w:rPr>
            </w:pPr>
            <w:r>
              <w:rPr>
                <w:rFonts w:hint="eastAsia"/>
                <w:kern w:val="2"/>
                <w:sz w:val="21"/>
                <w:szCs w:val="21"/>
              </w:rPr>
              <w:t>1</w:t>
            </w:r>
          </w:p>
        </w:tc>
        <w:tc>
          <w:tcPr>
            <w:tcW w:w="2324" w:type="pct"/>
            <w:shd w:val="clear" w:color="auto" w:fill="auto"/>
            <w:vAlign w:val="center"/>
          </w:tcPr>
          <w:p w14:paraId="444837AD" w14:textId="77777777" w:rsidR="007F71EB" w:rsidRDefault="00DE5CB2">
            <w:pPr>
              <w:pStyle w:val="152"/>
              <w:adjustRightInd w:val="0"/>
              <w:snapToGrid w:val="0"/>
              <w:rPr>
                <w:kern w:val="2"/>
                <w:sz w:val="21"/>
                <w:szCs w:val="21"/>
              </w:rPr>
            </w:pPr>
            <w:r>
              <w:rPr>
                <w:rFonts w:hint="eastAsia"/>
                <w:kern w:val="2"/>
                <w:sz w:val="21"/>
                <w:szCs w:val="21"/>
              </w:rPr>
              <w:t>8</w:t>
            </w:r>
            <w:r>
              <w:rPr>
                <w:rFonts w:cs="宋体" w:hint="eastAsia"/>
                <w:kern w:val="2"/>
                <w:sz w:val="21"/>
                <w:szCs w:val="21"/>
              </w:rPr>
              <w:t>位无符号整数</w:t>
            </w:r>
          </w:p>
        </w:tc>
      </w:tr>
      <w:tr w:rsidR="007F71EB" w14:paraId="12E0533C" w14:textId="77777777" w:rsidTr="00F454D6">
        <w:trPr>
          <w:cantSplit/>
          <w:jc w:val="center"/>
        </w:trPr>
        <w:tc>
          <w:tcPr>
            <w:tcW w:w="420" w:type="pct"/>
            <w:vMerge/>
            <w:shd w:val="clear" w:color="auto" w:fill="auto"/>
            <w:vAlign w:val="center"/>
          </w:tcPr>
          <w:p w14:paraId="30008DD6" w14:textId="77777777" w:rsidR="007F71EB" w:rsidRDefault="007F71EB">
            <w:pPr>
              <w:rPr>
                <w:rFonts w:ascii="Calibri" w:hAnsi="Calibri"/>
                <w:sz w:val="21"/>
                <w:szCs w:val="22"/>
              </w:rPr>
            </w:pPr>
          </w:p>
        </w:tc>
        <w:tc>
          <w:tcPr>
            <w:tcW w:w="863" w:type="pct"/>
            <w:vMerge/>
            <w:shd w:val="clear" w:color="auto" w:fill="auto"/>
            <w:vAlign w:val="center"/>
          </w:tcPr>
          <w:p w14:paraId="204E0B68" w14:textId="77777777" w:rsidR="007F71EB" w:rsidRDefault="007F71EB">
            <w:pPr>
              <w:rPr>
                <w:rFonts w:ascii="Calibri" w:hAnsi="Calibri"/>
                <w:sz w:val="21"/>
                <w:szCs w:val="22"/>
              </w:rPr>
            </w:pPr>
          </w:p>
        </w:tc>
        <w:tc>
          <w:tcPr>
            <w:tcW w:w="935" w:type="pct"/>
            <w:shd w:val="clear" w:color="auto" w:fill="auto"/>
            <w:vAlign w:val="center"/>
          </w:tcPr>
          <w:p w14:paraId="6D186540" w14:textId="77777777" w:rsidR="007F71EB" w:rsidRDefault="00DE5CB2">
            <w:pPr>
              <w:pStyle w:val="152"/>
              <w:adjustRightInd w:val="0"/>
              <w:snapToGrid w:val="0"/>
              <w:rPr>
                <w:kern w:val="2"/>
                <w:sz w:val="21"/>
                <w:szCs w:val="21"/>
              </w:rPr>
            </w:pPr>
            <w:proofErr w:type="gramStart"/>
            <w:r>
              <w:rPr>
                <w:rFonts w:cs="宋体" w:hint="eastAsia"/>
                <w:kern w:val="2"/>
                <w:sz w:val="21"/>
                <w:szCs w:val="21"/>
              </w:rPr>
              <w:t>报长</w:t>
            </w:r>
            <w:proofErr w:type="gramEnd"/>
          </w:p>
        </w:tc>
        <w:tc>
          <w:tcPr>
            <w:tcW w:w="456" w:type="pct"/>
            <w:shd w:val="clear" w:color="auto" w:fill="auto"/>
            <w:vAlign w:val="center"/>
          </w:tcPr>
          <w:p w14:paraId="5BF14B99" w14:textId="77777777" w:rsidR="007F71EB" w:rsidRDefault="00DE5CB2">
            <w:pPr>
              <w:pStyle w:val="152"/>
              <w:adjustRightInd w:val="0"/>
              <w:snapToGrid w:val="0"/>
              <w:rPr>
                <w:kern w:val="2"/>
                <w:sz w:val="21"/>
                <w:szCs w:val="21"/>
              </w:rPr>
            </w:pPr>
            <w:r>
              <w:rPr>
                <w:rFonts w:hint="eastAsia"/>
                <w:kern w:val="2"/>
                <w:sz w:val="21"/>
                <w:szCs w:val="21"/>
              </w:rPr>
              <w:t>2</w:t>
            </w:r>
          </w:p>
        </w:tc>
        <w:tc>
          <w:tcPr>
            <w:tcW w:w="2324" w:type="pct"/>
            <w:shd w:val="clear" w:color="auto" w:fill="auto"/>
            <w:vAlign w:val="center"/>
          </w:tcPr>
          <w:p w14:paraId="52EE1674" w14:textId="77777777" w:rsidR="007F71EB" w:rsidRDefault="00DE5CB2">
            <w:pPr>
              <w:pStyle w:val="152"/>
              <w:adjustRightInd w:val="0"/>
              <w:snapToGrid w:val="0"/>
              <w:rPr>
                <w:kern w:val="2"/>
                <w:sz w:val="21"/>
                <w:szCs w:val="21"/>
              </w:rPr>
            </w:pPr>
            <w:r>
              <w:rPr>
                <w:rFonts w:cs="宋体" w:hint="eastAsia"/>
                <w:kern w:val="2"/>
                <w:sz w:val="21"/>
                <w:szCs w:val="21"/>
              </w:rPr>
              <w:t>报文长度</w:t>
            </w:r>
          </w:p>
        </w:tc>
      </w:tr>
      <w:tr w:rsidR="007F71EB" w14:paraId="5C8C95CF" w14:textId="77777777" w:rsidTr="00F454D6">
        <w:trPr>
          <w:trHeight w:val="285"/>
          <w:jc w:val="center"/>
        </w:trPr>
        <w:tc>
          <w:tcPr>
            <w:tcW w:w="420" w:type="pct"/>
            <w:vMerge/>
            <w:shd w:val="clear" w:color="auto" w:fill="auto"/>
            <w:vAlign w:val="center"/>
          </w:tcPr>
          <w:p w14:paraId="42E5D846" w14:textId="77777777" w:rsidR="007F71EB" w:rsidRDefault="007F71EB">
            <w:pPr>
              <w:rPr>
                <w:rFonts w:ascii="Calibri" w:hAnsi="Calibri"/>
                <w:sz w:val="21"/>
                <w:szCs w:val="22"/>
              </w:rPr>
            </w:pPr>
          </w:p>
        </w:tc>
        <w:tc>
          <w:tcPr>
            <w:tcW w:w="863" w:type="pct"/>
            <w:vMerge/>
            <w:shd w:val="clear" w:color="auto" w:fill="auto"/>
            <w:vAlign w:val="center"/>
          </w:tcPr>
          <w:p w14:paraId="06A6C71B" w14:textId="77777777" w:rsidR="007F71EB" w:rsidRDefault="007F71EB">
            <w:pPr>
              <w:rPr>
                <w:rFonts w:ascii="Calibri" w:hAnsi="Calibri"/>
                <w:sz w:val="21"/>
                <w:szCs w:val="22"/>
              </w:rPr>
            </w:pPr>
          </w:p>
        </w:tc>
        <w:tc>
          <w:tcPr>
            <w:tcW w:w="935" w:type="pct"/>
            <w:shd w:val="clear" w:color="auto" w:fill="auto"/>
            <w:vAlign w:val="center"/>
          </w:tcPr>
          <w:p w14:paraId="473109D6" w14:textId="77777777" w:rsidR="007F71EB" w:rsidRDefault="00DE5CB2">
            <w:pPr>
              <w:pStyle w:val="152"/>
              <w:adjustRightInd w:val="0"/>
              <w:snapToGrid w:val="0"/>
              <w:rPr>
                <w:kern w:val="2"/>
                <w:sz w:val="21"/>
                <w:szCs w:val="21"/>
              </w:rPr>
            </w:pPr>
            <w:r>
              <w:rPr>
                <w:rFonts w:cs="宋体" w:hint="eastAsia"/>
                <w:kern w:val="2"/>
                <w:sz w:val="21"/>
                <w:szCs w:val="21"/>
              </w:rPr>
              <w:t>报文流水号</w:t>
            </w:r>
          </w:p>
        </w:tc>
        <w:tc>
          <w:tcPr>
            <w:tcW w:w="456" w:type="pct"/>
            <w:shd w:val="clear" w:color="auto" w:fill="auto"/>
            <w:vAlign w:val="center"/>
          </w:tcPr>
          <w:p w14:paraId="3F5324F8" w14:textId="77777777" w:rsidR="007F71EB" w:rsidRDefault="00DE5CB2">
            <w:pPr>
              <w:pStyle w:val="152"/>
              <w:adjustRightInd w:val="0"/>
              <w:snapToGrid w:val="0"/>
              <w:rPr>
                <w:kern w:val="2"/>
                <w:sz w:val="21"/>
                <w:szCs w:val="21"/>
              </w:rPr>
            </w:pPr>
            <w:r>
              <w:rPr>
                <w:rFonts w:hint="eastAsia"/>
                <w:kern w:val="2"/>
                <w:sz w:val="21"/>
                <w:szCs w:val="21"/>
              </w:rPr>
              <w:t>1</w:t>
            </w:r>
          </w:p>
        </w:tc>
        <w:tc>
          <w:tcPr>
            <w:tcW w:w="2324" w:type="pct"/>
            <w:shd w:val="clear" w:color="auto" w:fill="auto"/>
            <w:vAlign w:val="center"/>
          </w:tcPr>
          <w:p w14:paraId="73BE09D8" w14:textId="77777777" w:rsidR="007F71EB" w:rsidRDefault="00DE5CB2">
            <w:pPr>
              <w:pStyle w:val="152"/>
              <w:adjustRightInd w:val="0"/>
              <w:snapToGrid w:val="0"/>
              <w:rPr>
                <w:kern w:val="2"/>
                <w:sz w:val="21"/>
                <w:szCs w:val="21"/>
              </w:rPr>
            </w:pPr>
            <w:r>
              <w:rPr>
                <w:rFonts w:hint="eastAsia"/>
                <w:kern w:val="2"/>
                <w:sz w:val="21"/>
                <w:szCs w:val="21"/>
              </w:rPr>
              <w:t>8</w:t>
            </w:r>
            <w:r>
              <w:rPr>
                <w:rFonts w:cs="宋体" w:hint="eastAsia"/>
                <w:kern w:val="2"/>
                <w:sz w:val="21"/>
                <w:szCs w:val="21"/>
              </w:rPr>
              <w:t>位无符号整数，报文流水号</w:t>
            </w:r>
            <w:r>
              <w:rPr>
                <w:rFonts w:hint="eastAsia"/>
                <w:kern w:val="2"/>
                <w:sz w:val="21"/>
                <w:szCs w:val="21"/>
              </w:rPr>
              <w:t>0~255</w:t>
            </w:r>
          </w:p>
        </w:tc>
      </w:tr>
      <w:tr w:rsidR="007F71EB" w14:paraId="5A13D11C" w14:textId="77777777" w:rsidTr="00F454D6">
        <w:trPr>
          <w:trHeight w:val="285"/>
          <w:jc w:val="center"/>
        </w:trPr>
        <w:tc>
          <w:tcPr>
            <w:tcW w:w="420" w:type="pct"/>
            <w:vMerge/>
            <w:shd w:val="clear" w:color="auto" w:fill="auto"/>
            <w:vAlign w:val="center"/>
          </w:tcPr>
          <w:p w14:paraId="185C073C" w14:textId="77777777" w:rsidR="007F71EB" w:rsidRDefault="007F71EB">
            <w:pPr>
              <w:rPr>
                <w:rFonts w:ascii="Calibri" w:hAnsi="Calibri"/>
                <w:sz w:val="21"/>
                <w:szCs w:val="22"/>
              </w:rPr>
            </w:pPr>
          </w:p>
        </w:tc>
        <w:tc>
          <w:tcPr>
            <w:tcW w:w="863" w:type="pct"/>
            <w:vMerge/>
            <w:shd w:val="clear" w:color="auto" w:fill="auto"/>
            <w:vAlign w:val="center"/>
          </w:tcPr>
          <w:p w14:paraId="1D8E44E4" w14:textId="77777777" w:rsidR="007F71EB" w:rsidRDefault="007F71EB">
            <w:pPr>
              <w:rPr>
                <w:rFonts w:ascii="Calibri" w:hAnsi="Calibri"/>
                <w:sz w:val="21"/>
                <w:szCs w:val="22"/>
              </w:rPr>
            </w:pPr>
          </w:p>
        </w:tc>
        <w:tc>
          <w:tcPr>
            <w:tcW w:w="935" w:type="pct"/>
            <w:shd w:val="clear" w:color="auto" w:fill="auto"/>
            <w:vAlign w:val="center"/>
          </w:tcPr>
          <w:p w14:paraId="75F5AC3A" w14:textId="77777777" w:rsidR="007F71EB" w:rsidRDefault="00DE5CB2">
            <w:pPr>
              <w:pStyle w:val="152"/>
              <w:adjustRightInd w:val="0"/>
              <w:snapToGrid w:val="0"/>
              <w:rPr>
                <w:kern w:val="2"/>
                <w:sz w:val="21"/>
                <w:szCs w:val="21"/>
              </w:rPr>
            </w:pPr>
            <w:proofErr w:type="gramStart"/>
            <w:r>
              <w:rPr>
                <w:rFonts w:cs="宋体" w:hint="eastAsia"/>
                <w:kern w:val="2"/>
                <w:sz w:val="21"/>
                <w:szCs w:val="21"/>
              </w:rPr>
              <w:t>绝对时戳</w:t>
            </w:r>
            <w:proofErr w:type="gramEnd"/>
          </w:p>
        </w:tc>
        <w:tc>
          <w:tcPr>
            <w:tcW w:w="456" w:type="pct"/>
            <w:shd w:val="clear" w:color="auto" w:fill="auto"/>
            <w:vAlign w:val="center"/>
          </w:tcPr>
          <w:p w14:paraId="6CDD1F42" w14:textId="77777777" w:rsidR="007F71EB" w:rsidRDefault="00DE5CB2">
            <w:pPr>
              <w:pStyle w:val="152"/>
              <w:adjustRightInd w:val="0"/>
              <w:snapToGrid w:val="0"/>
              <w:rPr>
                <w:kern w:val="2"/>
                <w:sz w:val="21"/>
                <w:szCs w:val="21"/>
              </w:rPr>
            </w:pPr>
            <w:r>
              <w:rPr>
                <w:rFonts w:hint="eastAsia"/>
                <w:kern w:val="2"/>
                <w:sz w:val="21"/>
                <w:szCs w:val="21"/>
              </w:rPr>
              <w:t>4</w:t>
            </w:r>
          </w:p>
        </w:tc>
        <w:tc>
          <w:tcPr>
            <w:tcW w:w="2324" w:type="pct"/>
            <w:shd w:val="clear" w:color="auto" w:fill="auto"/>
            <w:vAlign w:val="center"/>
          </w:tcPr>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341"/>
              <w:gridCol w:w="341"/>
              <w:gridCol w:w="341"/>
              <w:gridCol w:w="340"/>
              <w:gridCol w:w="340"/>
              <w:gridCol w:w="340"/>
              <w:gridCol w:w="340"/>
              <w:gridCol w:w="340"/>
            </w:tblGrid>
            <w:tr w:rsidR="007F71EB" w14:paraId="4AAACEB7" w14:textId="77777777">
              <w:trPr>
                <w:trHeight w:val="312"/>
                <w:jc w:val="center"/>
              </w:trPr>
              <w:tc>
                <w:tcPr>
                  <w:tcW w:w="341" w:type="dxa"/>
                  <w:tcBorders>
                    <w:top w:val="double" w:sz="6" w:space="0" w:color="000000"/>
                    <w:left w:val="double" w:sz="6" w:space="0" w:color="000000"/>
                    <w:bottom w:val="single" w:sz="6" w:space="0" w:color="000000"/>
                    <w:right w:val="single" w:sz="6" w:space="0" w:color="000000"/>
                  </w:tcBorders>
                  <w:shd w:val="clear" w:color="auto" w:fill="auto"/>
                </w:tcPr>
                <w:p w14:paraId="7A052048" w14:textId="77777777" w:rsidR="007F71EB" w:rsidRDefault="00DE5CB2">
                  <w:pPr>
                    <w:pStyle w:val="152"/>
                    <w:adjustRightInd w:val="0"/>
                    <w:snapToGrid w:val="0"/>
                    <w:rPr>
                      <w:kern w:val="2"/>
                      <w:sz w:val="21"/>
                      <w:szCs w:val="21"/>
                    </w:rPr>
                  </w:pPr>
                  <w:r>
                    <w:rPr>
                      <w:rFonts w:hint="eastAsia"/>
                      <w:kern w:val="2"/>
                      <w:sz w:val="21"/>
                      <w:szCs w:val="21"/>
                    </w:rPr>
                    <w:t>7</w:t>
                  </w:r>
                </w:p>
              </w:tc>
              <w:tc>
                <w:tcPr>
                  <w:tcW w:w="341" w:type="dxa"/>
                  <w:tcBorders>
                    <w:top w:val="double" w:sz="6" w:space="0" w:color="000000"/>
                    <w:left w:val="single" w:sz="6" w:space="0" w:color="000000"/>
                    <w:bottom w:val="single" w:sz="6" w:space="0" w:color="000000"/>
                    <w:right w:val="single" w:sz="6" w:space="0" w:color="000000"/>
                  </w:tcBorders>
                  <w:shd w:val="clear" w:color="auto" w:fill="auto"/>
                </w:tcPr>
                <w:p w14:paraId="31B46D5B" w14:textId="77777777" w:rsidR="007F71EB" w:rsidRDefault="00DE5CB2">
                  <w:pPr>
                    <w:pStyle w:val="152"/>
                    <w:adjustRightInd w:val="0"/>
                    <w:snapToGrid w:val="0"/>
                    <w:rPr>
                      <w:kern w:val="2"/>
                      <w:sz w:val="21"/>
                      <w:szCs w:val="21"/>
                    </w:rPr>
                  </w:pPr>
                  <w:r>
                    <w:rPr>
                      <w:rFonts w:hint="eastAsia"/>
                      <w:kern w:val="2"/>
                      <w:sz w:val="21"/>
                      <w:szCs w:val="21"/>
                    </w:rPr>
                    <w:t>6</w:t>
                  </w:r>
                </w:p>
              </w:tc>
              <w:tc>
                <w:tcPr>
                  <w:tcW w:w="341" w:type="dxa"/>
                  <w:tcBorders>
                    <w:top w:val="double" w:sz="6" w:space="0" w:color="000000"/>
                    <w:left w:val="single" w:sz="6" w:space="0" w:color="000000"/>
                    <w:bottom w:val="single" w:sz="6" w:space="0" w:color="000000"/>
                    <w:right w:val="single" w:sz="6" w:space="0" w:color="000000"/>
                  </w:tcBorders>
                  <w:shd w:val="clear" w:color="auto" w:fill="auto"/>
                </w:tcPr>
                <w:p w14:paraId="71D417FE" w14:textId="77777777" w:rsidR="007F71EB" w:rsidRDefault="00DE5CB2">
                  <w:pPr>
                    <w:pStyle w:val="152"/>
                    <w:adjustRightInd w:val="0"/>
                    <w:snapToGrid w:val="0"/>
                    <w:rPr>
                      <w:kern w:val="2"/>
                      <w:sz w:val="21"/>
                      <w:szCs w:val="21"/>
                    </w:rPr>
                  </w:pPr>
                  <w:r>
                    <w:rPr>
                      <w:rFonts w:hint="eastAsia"/>
                      <w:kern w:val="2"/>
                      <w:sz w:val="21"/>
                      <w:szCs w:val="21"/>
                    </w:rPr>
                    <w:t>5</w:t>
                  </w:r>
                </w:p>
              </w:tc>
              <w:tc>
                <w:tcPr>
                  <w:tcW w:w="340" w:type="dxa"/>
                  <w:tcBorders>
                    <w:top w:val="double" w:sz="6" w:space="0" w:color="000000"/>
                    <w:left w:val="single" w:sz="6" w:space="0" w:color="000000"/>
                    <w:bottom w:val="single" w:sz="6" w:space="0" w:color="000000"/>
                    <w:right w:val="single" w:sz="6" w:space="0" w:color="000000"/>
                  </w:tcBorders>
                  <w:shd w:val="clear" w:color="auto" w:fill="auto"/>
                </w:tcPr>
                <w:p w14:paraId="70A9669A" w14:textId="77777777" w:rsidR="007F71EB" w:rsidRDefault="00DE5CB2">
                  <w:pPr>
                    <w:pStyle w:val="152"/>
                    <w:adjustRightInd w:val="0"/>
                    <w:snapToGrid w:val="0"/>
                    <w:rPr>
                      <w:kern w:val="2"/>
                      <w:sz w:val="21"/>
                      <w:szCs w:val="21"/>
                    </w:rPr>
                  </w:pPr>
                  <w:r>
                    <w:rPr>
                      <w:rFonts w:hint="eastAsia"/>
                      <w:kern w:val="2"/>
                      <w:sz w:val="21"/>
                      <w:szCs w:val="21"/>
                    </w:rPr>
                    <w:t>4</w:t>
                  </w:r>
                </w:p>
              </w:tc>
              <w:tc>
                <w:tcPr>
                  <w:tcW w:w="340" w:type="dxa"/>
                  <w:tcBorders>
                    <w:top w:val="double" w:sz="6" w:space="0" w:color="000000"/>
                    <w:left w:val="single" w:sz="6" w:space="0" w:color="000000"/>
                    <w:bottom w:val="single" w:sz="6" w:space="0" w:color="000000"/>
                    <w:right w:val="single" w:sz="6" w:space="0" w:color="000000"/>
                  </w:tcBorders>
                  <w:shd w:val="clear" w:color="auto" w:fill="auto"/>
                </w:tcPr>
                <w:p w14:paraId="2DD2218D" w14:textId="77777777" w:rsidR="007F71EB" w:rsidRDefault="00DE5CB2">
                  <w:pPr>
                    <w:pStyle w:val="152"/>
                    <w:adjustRightInd w:val="0"/>
                    <w:snapToGrid w:val="0"/>
                    <w:rPr>
                      <w:kern w:val="2"/>
                      <w:sz w:val="21"/>
                      <w:szCs w:val="21"/>
                    </w:rPr>
                  </w:pPr>
                  <w:r>
                    <w:rPr>
                      <w:rFonts w:hint="eastAsia"/>
                      <w:kern w:val="2"/>
                      <w:sz w:val="21"/>
                      <w:szCs w:val="21"/>
                    </w:rPr>
                    <w:t>3</w:t>
                  </w:r>
                </w:p>
              </w:tc>
              <w:tc>
                <w:tcPr>
                  <w:tcW w:w="340" w:type="dxa"/>
                  <w:tcBorders>
                    <w:top w:val="double" w:sz="6" w:space="0" w:color="000000"/>
                    <w:left w:val="single" w:sz="6" w:space="0" w:color="000000"/>
                    <w:bottom w:val="single" w:sz="6" w:space="0" w:color="000000"/>
                    <w:right w:val="single" w:sz="6" w:space="0" w:color="000000"/>
                  </w:tcBorders>
                  <w:shd w:val="clear" w:color="auto" w:fill="auto"/>
                </w:tcPr>
                <w:p w14:paraId="715DDE95" w14:textId="77777777" w:rsidR="007F71EB" w:rsidRDefault="00DE5CB2">
                  <w:pPr>
                    <w:pStyle w:val="152"/>
                    <w:adjustRightInd w:val="0"/>
                    <w:snapToGrid w:val="0"/>
                    <w:rPr>
                      <w:kern w:val="2"/>
                      <w:sz w:val="21"/>
                      <w:szCs w:val="21"/>
                    </w:rPr>
                  </w:pPr>
                  <w:r>
                    <w:rPr>
                      <w:rFonts w:hint="eastAsia"/>
                      <w:kern w:val="2"/>
                      <w:sz w:val="21"/>
                      <w:szCs w:val="21"/>
                    </w:rPr>
                    <w:t>2</w:t>
                  </w:r>
                </w:p>
              </w:tc>
              <w:tc>
                <w:tcPr>
                  <w:tcW w:w="340" w:type="dxa"/>
                  <w:tcBorders>
                    <w:top w:val="double" w:sz="6" w:space="0" w:color="000000"/>
                    <w:left w:val="single" w:sz="6" w:space="0" w:color="000000"/>
                    <w:bottom w:val="single" w:sz="6" w:space="0" w:color="000000"/>
                    <w:right w:val="single" w:sz="6" w:space="0" w:color="000000"/>
                  </w:tcBorders>
                  <w:shd w:val="clear" w:color="auto" w:fill="auto"/>
                </w:tcPr>
                <w:p w14:paraId="3930FB75" w14:textId="77777777" w:rsidR="007F71EB" w:rsidRDefault="00DE5CB2">
                  <w:pPr>
                    <w:pStyle w:val="152"/>
                    <w:adjustRightInd w:val="0"/>
                    <w:snapToGrid w:val="0"/>
                    <w:rPr>
                      <w:kern w:val="2"/>
                      <w:sz w:val="21"/>
                      <w:szCs w:val="21"/>
                    </w:rPr>
                  </w:pPr>
                  <w:r>
                    <w:rPr>
                      <w:rFonts w:hint="eastAsia"/>
                      <w:kern w:val="2"/>
                      <w:sz w:val="21"/>
                      <w:szCs w:val="21"/>
                    </w:rPr>
                    <w:t>1</w:t>
                  </w:r>
                </w:p>
              </w:tc>
              <w:tc>
                <w:tcPr>
                  <w:tcW w:w="340" w:type="dxa"/>
                  <w:tcBorders>
                    <w:top w:val="double" w:sz="6" w:space="0" w:color="000000"/>
                    <w:left w:val="single" w:sz="6" w:space="0" w:color="000000"/>
                    <w:bottom w:val="single" w:sz="6" w:space="0" w:color="000000"/>
                    <w:right w:val="double" w:sz="6" w:space="0" w:color="000000"/>
                  </w:tcBorders>
                  <w:shd w:val="clear" w:color="auto" w:fill="auto"/>
                </w:tcPr>
                <w:p w14:paraId="272B7EC3" w14:textId="77777777" w:rsidR="007F71EB" w:rsidRDefault="00DE5CB2">
                  <w:pPr>
                    <w:pStyle w:val="152"/>
                    <w:adjustRightInd w:val="0"/>
                    <w:snapToGrid w:val="0"/>
                    <w:rPr>
                      <w:kern w:val="2"/>
                      <w:sz w:val="21"/>
                      <w:szCs w:val="21"/>
                    </w:rPr>
                  </w:pPr>
                  <w:r>
                    <w:rPr>
                      <w:rFonts w:hint="eastAsia"/>
                      <w:kern w:val="2"/>
                      <w:sz w:val="21"/>
                      <w:szCs w:val="21"/>
                    </w:rPr>
                    <w:t>0</w:t>
                  </w:r>
                </w:p>
              </w:tc>
            </w:tr>
            <w:tr w:rsidR="007F71EB" w14:paraId="4D8FBC08" w14:textId="77777777">
              <w:trPr>
                <w:trHeight w:val="144"/>
                <w:jc w:val="center"/>
              </w:trPr>
              <w:tc>
                <w:tcPr>
                  <w:tcW w:w="2723" w:type="dxa"/>
                  <w:gridSpan w:val="8"/>
                  <w:tcBorders>
                    <w:top w:val="single" w:sz="6" w:space="0" w:color="000000"/>
                    <w:left w:val="double" w:sz="6" w:space="0" w:color="000000"/>
                    <w:bottom w:val="single" w:sz="6" w:space="0" w:color="000000"/>
                    <w:right w:val="double" w:sz="6" w:space="0" w:color="000000"/>
                  </w:tcBorders>
                  <w:shd w:val="clear" w:color="auto" w:fill="auto"/>
                </w:tcPr>
                <w:p w14:paraId="15C90E16" w14:textId="77777777" w:rsidR="007F71EB" w:rsidRDefault="007F71EB">
                  <w:pPr>
                    <w:pStyle w:val="152"/>
                    <w:adjustRightInd w:val="0"/>
                    <w:snapToGrid w:val="0"/>
                    <w:rPr>
                      <w:kern w:val="2"/>
                      <w:sz w:val="21"/>
                      <w:szCs w:val="21"/>
                    </w:rPr>
                  </w:pPr>
                </w:p>
                <w:p w14:paraId="5D2E2008" w14:textId="77777777" w:rsidR="007F71EB" w:rsidRDefault="00DE5CB2">
                  <w:pPr>
                    <w:pStyle w:val="152"/>
                    <w:adjustRightInd w:val="0"/>
                    <w:snapToGrid w:val="0"/>
                    <w:rPr>
                      <w:kern w:val="2"/>
                      <w:sz w:val="21"/>
                      <w:szCs w:val="21"/>
                    </w:rPr>
                  </w:pPr>
                  <w:proofErr w:type="spellStart"/>
                  <w:r>
                    <w:rPr>
                      <w:rFonts w:hint="eastAsia"/>
                      <w:kern w:val="2"/>
                      <w:sz w:val="21"/>
                      <w:szCs w:val="21"/>
                    </w:rPr>
                    <w:t>ms</w:t>
                  </w:r>
                  <w:proofErr w:type="spellEnd"/>
                </w:p>
              </w:tc>
            </w:tr>
            <w:tr w:rsidR="007F71EB" w14:paraId="0F2DBCB3" w14:textId="77777777">
              <w:trPr>
                <w:trHeight w:val="312"/>
                <w:jc w:val="center"/>
              </w:trPr>
              <w:tc>
                <w:tcPr>
                  <w:tcW w:w="2043" w:type="dxa"/>
                  <w:gridSpan w:val="6"/>
                  <w:tcBorders>
                    <w:top w:val="single" w:sz="6" w:space="0" w:color="000000"/>
                    <w:left w:val="double" w:sz="6" w:space="0" w:color="000000"/>
                    <w:bottom w:val="single" w:sz="6" w:space="0" w:color="000000"/>
                    <w:right w:val="single" w:sz="6" w:space="0" w:color="000000"/>
                  </w:tcBorders>
                  <w:shd w:val="clear" w:color="auto" w:fill="auto"/>
                </w:tcPr>
                <w:p w14:paraId="1E2D52AE" w14:textId="77777777" w:rsidR="007F71EB" w:rsidRDefault="00DE5CB2">
                  <w:pPr>
                    <w:pStyle w:val="152"/>
                    <w:adjustRightInd w:val="0"/>
                    <w:snapToGrid w:val="0"/>
                    <w:rPr>
                      <w:kern w:val="2"/>
                      <w:sz w:val="21"/>
                      <w:szCs w:val="21"/>
                    </w:rPr>
                  </w:pPr>
                  <w:r>
                    <w:rPr>
                      <w:rFonts w:hint="eastAsia"/>
                      <w:kern w:val="2"/>
                      <w:sz w:val="21"/>
                      <w:szCs w:val="21"/>
                    </w:rPr>
                    <w:t>sec</w:t>
                  </w:r>
                </w:p>
              </w:tc>
              <w:tc>
                <w:tcPr>
                  <w:tcW w:w="680" w:type="dxa"/>
                  <w:gridSpan w:val="2"/>
                  <w:tcBorders>
                    <w:top w:val="single" w:sz="6" w:space="0" w:color="000000"/>
                    <w:left w:val="single" w:sz="6" w:space="0" w:color="000000"/>
                    <w:bottom w:val="single" w:sz="6" w:space="0" w:color="000000"/>
                    <w:right w:val="double" w:sz="6" w:space="0" w:color="000000"/>
                  </w:tcBorders>
                  <w:shd w:val="clear" w:color="auto" w:fill="auto"/>
                </w:tcPr>
                <w:p w14:paraId="4BC99389" w14:textId="77777777" w:rsidR="007F71EB" w:rsidRDefault="00DE5CB2">
                  <w:pPr>
                    <w:pStyle w:val="152"/>
                    <w:adjustRightInd w:val="0"/>
                    <w:snapToGrid w:val="0"/>
                    <w:rPr>
                      <w:kern w:val="2"/>
                      <w:sz w:val="21"/>
                      <w:szCs w:val="21"/>
                    </w:rPr>
                  </w:pPr>
                  <w:proofErr w:type="spellStart"/>
                  <w:r>
                    <w:rPr>
                      <w:rFonts w:hint="eastAsia"/>
                      <w:kern w:val="2"/>
                      <w:sz w:val="21"/>
                      <w:szCs w:val="21"/>
                    </w:rPr>
                    <w:t>ms</w:t>
                  </w:r>
                  <w:proofErr w:type="spellEnd"/>
                </w:p>
              </w:tc>
            </w:tr>
            <w:tr w:rsidR="007F71EB" w14:paraId="02FA3669" w14:textId="77777777">
              <w:trPr>
                <w:trHeight w:val="228"/>
                <w:jc w:val="center"/>
              </w:trPr>
              <w:tc>
                <w:tcPr>
                  <w:tcW w:w="682" w:type="dxa"/>
                  <w:gridSpan w:val="2"/>
                  <w:tcBorders>
                    <w:top w:val="single" w:sz="6" w:space="0" w:color="000000"/>
                    <w:left w:val="double" w:sz="6" w:space="0" w:color="000000"/>
                    <w:bottom w:val="single" w:sz="6" w:space="0" w:color="000000"/>
                    <w:right w:val="single" w:sz="6" w:space="0" w:color="000000"/>
                  </w:tcBorders>
                  <w:shd w:val="clear" w:color="auto" w:fill="auto"/>
                </w:tcPr>
                <w:p w14:paraId="68ACCEE8" w14:textId="77777777" w:rsidR="007F71EB" w:rsidRDefault="00DE5CB2">
                  <w:pPr>
                    <w:pStyle w:val="152"/>
                    <w:adjustRightInd w:val="0"/>
                    <w:snapToGrid w:val="0"/>
                    <w:rPr>
                      <w:kern w:val="2"/>
                      <w:sz w:val="21"/>
                      <w:szCs w:val="21"/>
                    </w:rPr>
                  </w:pPr>
                  <w:r>
                    <w:rPr>
                      <w:rFonts w:hint="eastAsia"/>
                      <w:kern w:val="2"/>
                      <w:sz w:val="21"/>
                      <w:szCs w:val="21"/>
                    </w:rPr>
                    <w:t>h</w:t>
                  </w:r>
                </w:p>
              </w:tc>
              <w:tc>
                <w:tcPr>
                  <w:tcW w:w="2041" w:type="dxa"/>
                  <w:gridSpan w:val="6"/>
                  <w:tcBorders>
                    <w:top w:val="single" w:sz="6" w:space="0" w:color="000000"/>
                    <w:left w:val="single" w:sz="6" w:space="0" w:color="000000"/>
                    <w:bottom w:val="single" w:sz="6" w:space="0" w:color="000000"/>
                    <w:right w:val="double" w:sz="6" w:space="0" w:color="000000"/>
                  </w:tcBorders>
                  <w:shd w:val="clear" w:color="auto" w:fill="auto"/>
                </w:tcPr>
                <w:p w14:paraId="488A76BE" w14:textId="77777777" w:rsidR="007F71EB" w:rsidRDefault="00DE5CB2">
                  <w:pPr>
                    <w:pStyle w:val="152"/>
                    <w:adjustRightInd w:val="0"/>
                    <w:snapToGrid w:val="0"/>
                    <w:rPr>
                      <w:kern w:val="2"/>
                      <w:sz w:val="21"/>
                      <w:szCs w:val="21"/>
                    </w:rPr>
                  </w:pPr>
                  <w:r>
                    <w:rPr>
                      <w:rFonts w:hint="eastAsia"/>
                      <w:kern w:val="2"/>
                      <w:sz w:val="21"/>
                      <w:szCs w:val="21"/>
                    </w:rPr>
                    <w:t>min</w:t>
                  </w:r>
                </w:p>
              </w:tc>
            </w:tr>
            <w:tr w:rsidR="007F71EB" w14:paraId="71731DEC" w14:textId="77777777">
              <w:trPr>
                <w:trHeight w:val="288"/>
                <w:jc w:val="center"/>
              </w:trPr>
              <w:tc>
                <w:tcPr>
                  <w:tcW w:w="1703" w:type="dxa"/>
                  <w:gridSpan w:val="5"/>
                  <w:tcBorders>
                    <w:top w:val="single" w:sz="6" w:space="0" w:color="000000"/>
                    <w:left w:val="double" w:sz="6" w:space="0" w:color="000000"/>
                    <w:bottom w:val="double" w:sz="6" w:space="0" w:color="000000"/>
                    <w:right w:val="single" w:sz="6" w:space="0" w:color="000000"/>
                  </w:tcBorders>
                  <w:shd w:val="clear" w:color="auto" w:fill="auto"/>
                </w:tcPr>
                <w:p w14:paraId="54061663" w14:textId="77777777" w:rsidR="007F71EB" w:rsidRDefault="00DE5CB2">
                  <w:pPr>
                    <w:pStyle w:val="152"/>
                    <w:adjustRightInd w:val="0"/>
                    <w:snapToGrid w:val="0"/>
                    <w:rPr>
                      <w:kern w:val="2"/>
                      <w:sz w:val="21"/>
                      <w:szCs w:val="21"/>
                    </w:rPr>
                  </w:pPr>
                  <w:r>
                    <w:rPr>
                      <w:rFonts w:hint="eastAsia"/>
                      <w:kern w:val="2"/>
                      <w:sz w:val="21"/>
                      <w:szCs w:val="21"/>
                    </w:rPr>
                    <w:t>d</w:t>
                  </w:r>
                </w:p>
              </w:tc>
              <w:tc>
                <w:tcPr>
                  <w:tcW w:w="1020" w:type="dxa"/>
                  <w:gridSpan w:val="3"/>
                  <w:tcBorders>
                    <w:top w:val="single" w:sz="6" w:space="0" w:color="000000"/>
                    <w:left w:val="single" w:sz="6" w:space="0" w:color="000000"/>
                    <w:bottom w:val="double" w:sz="6" w:space="0" w:color="000000"/>
                    <w:right w:val="double" w:sz="6" w:space="0" w:color="000000"/>
                  </w:tcBorders>
                  <w:shd w:val="clear" w:color="auto" w:fill="auto"/>
                </w:tcPr>
                <w:p w14:paraId="0895AF4F" w14:textId="77777777" w:rsidR="007F71EB" w:rsidRDefault="00DE5CB2">
                  <w:pPr>
                    <w:pStyle w:val="152"/>
                    <w:adjustRightInd w:val="0"/>
                    <w:snapToGrid w:val="0"/>
                    <w:rPr>
                      <w:kern w:val="2"/>
                      <w:sz w:val="21"/>
                      <w:szCs w:val="21"/>
                    </w:rPr>
                  </w:pPr>
                  <w:r>
                    <w:rPr>
                      <w:rFonts w:hint="eastAsia"/>
                      <w:kern w:val="2"/>
                      <w:sz w:val="21"/>
                      <w:szCs w:val="21"/>
                    </w:rPr>
                    <w:t>h</w:t>
                  </w:r>
                </w:p>
              </w:tc>
            </w:tr>
          </w:tbl>
          <w:p w14:paraId="684FD7B9" w14:textId="77777777" w:rsidR="007F71EB" w:rsidRDefault="00DE5CB2">
            <w:pPr>
              <w:pStyle w:val="152"/>
              <w:adjustRightInd w:val="0"/>
              <w:snapToGrid w:val="0"/>
              <w:rPr>
                <w:kern w:val="2"/>
                <w:sz w:val="21"/>
                <w:szCs w:val="21"/>
              </w:rPr>
            </w:pPr>
            <w:r>
              <w:rPr>
                <w:rFonts w:cs="宋体" w:hint="eastAsia"/>
                <w:kern w:val="2"/>
                <w:sz w:val="21"/>
                <w:szCs w:val="21"/>
              </w:rPr>
              <w:t>该</w:t>
            </w:r>
            <w:proofErr w:type="gramStart"/>
            <w:r>
              <w:rPr>
                <w:rFonts w:cs="宋体" w:hint="eastAsia"/>
                <w:kern w:val="2"/>
                <w:sz w:val="21"/>
                <w:szCs w:val="21"/>
              </w:rPr>
              <w:t>时戳为</w:t>
            </w:r>
            <w:proofErr w:type="gramEnd"/>
            <w:r>
              <w:rPr>
                <w:rFonts w:cs="宋体" w:hint="eastAsia"/>
                <w:kern w:val="2"/>
                <w:sz w:val="21"/>
                <w:szCs w:val="21"/>
              </w:rPr>
              <w:t>报文发送时刻时间。</w:t>
            </w:r>
          </w:p>
        </w:tc>
      </w:tr>
      <w:tr w:rsidR="007F71EB" w14:paraId="73540FB3" w14:textId="77777777" w:rsidTr="00F454D6">
        <w:trPr>
          <w:trHeight w:val="372"/>
          <w:jc w:val="center"/>
        </w:trPr>
        <w:tc>
          <w:tcPr>
            <w:tcW w:w="420" w:type="pct"/>
            <w:shd w:val="clear" w:color="auto" w:fill="auto"/>
            <w:vAlign w:val="center"/>
          </w:tcPr>
          <w:p w14:paraId="454A1782" w14:textId="77777777" w:rsidR="007F71EB" w:rsidRDefault="00DE5CB2">
            <w:pPr>
              <w:pStyle w:val="152"/>
              <w:adjustRightInd w:val="0"/>
              <w:snapToGrid w:val="0"/>
              <w:rPr>
                <w:kern w:val="2"/>
                <w:sz w:val="21"/>
                <w:szCs w:val="21"/>
              </w:rPr>
            </w:pPr>
            <w:r>
              <w:rPr>
                <w:rFonts w:hint="eastAsia"/>
                <w:kern w:val="2"/>
                <w:sz w:val="21"/>
                <w:szCs w:val="21"/>
              </w:rPr>
              <w:t>2</w:t>
            </w:r>
          </w:p>
        </w:tc>
        <w:tc>
          <w:tcPr>
            <w:tcW w:w="863" w:type="pct"/>
            <w:shd w:val="clear" w:color="auto" w:fill="auto"/>
            <w:vAlign w:val="center"/>
          </w:tcPr>
          <w:p w14:paraId="4674A520" w14:textId="77777777" w:rsidR="007F71EB" w:rsidRDefault="00DE5CB2">
            <w:pPr>
              <w:pStyle w:val="152"/>
              <w:adjustRightInd w:val="0"/>
              <w:snapToGrid w:val="0"/>
              <w:rPr>
                <w:kern w:val="2"/>
                <w:sz w:val="21"/>
                <w:szCs w:val="21"/>
              </w:rPr>
            </w:pPr>
            <w:r>
              <w:rPr>
                <w:rFonts w:cs="宋体" w:hint="eastAsia"/>
                <w:kern w:val="2"/>
                <w:sz w:val="21"/>
                <w:szCs w:val="21"/>
              </w:rPr>
              <w:t>正文字段</w:t>
            </w:r>
          </w:p>
        </w:tc>
        <w:tc>
          <w:tcPr>
            <w:tcW w:w="935" w:type="pct"/>
            <w:shd w:val="clear" w:color="auto" w:fill="auto"/>
            <w:vAlign w:val="center"/>
          </w:tcPr>
          <w:p w14:paraId="03EFA0BC" w14:textId="77777777" w:rsidR="007F71EB" w:rsidRDefault="00DE5CB2">
            <w:pPr>
              <w:pStyle w:val="152"/>
              <w:adjustRightInd w:val="0"/>
              <w:snapToGrid w:val="0"/>
              <w:rPr>
                <w:kern w:val="2"/>
                <w:sz w:val="21"/>
                <w:szCs w:val="21"/>
              </w:rPr>
            </w:pPr>
            <w:r>
              <w:rPr>
                <w:rFonts w:cs="宋体" w:hint="eastAsia"/>
                <w:kern w:val="2"/>
                <w:sz w:val="21"/>
                <w:szCs w:val="21"/>
              </w:rPr>
              <w:t>数据和命令</w:t>
            </w:r>
          </w:p>
        </w:tc>
        <w:tc>
          <w:tcPr>
            <w:tcW w:w="456" w:type="pct"/>
            <w:shd w:val="clear" w:color="auto" w:fill="auto"/>
            <w:vAlign w:val="center"/>
          </w:tcPr>
          <w:p w14:paraId="1AF5F330" w14:textId="77777777" w:rsidR="007F71EB" w:rsidRDefault="00DE5CB2">
            <w:pPr>
              <w:pStyle w:val="152"/>
              <w:adjustRightInd w:val="0"/>
              <w:snapToGrid w:val="0"/>
              <w:rPr>
                <w:kern w:val="2"/>
                <w:sz w:val="21"/>
                <w:szCs w:val="21"/>
              </w:rPr>
            </w:pPr>
            <w:r>
              <w:rPr>
                <w:rFonts w:hint="eastAsia"/>
                <w:kern w:val="2"/>
                <w:sz w:val="21"/>
                <w:szCs w:val="21"/>
              </w:rPr>
              <w:t>N</w:t>
            </w:r>
          </w:p>
        </w:tc>
        <w:tc>
          <w:tcPr>
            <w:tcW w:w="2324" w:type="pct"/>
            <w:shd w:val="clear" w:color="auto" w:fill="auto"/>
            <w:vAlign w:val="center"/>
          </w:tcPr>
          <w:p w14:paraId="687F3653" w14:textId="77777777" w:rsidR="007F71EB" w:rsidRDefault="00DE5CB2">
            <w:pPr>
              <w:pStyle w:val="152"/>
              <w:adjustRightInd w:val="0"/>
              <w:snapToGrid w:val="0"/>
              <w:rPr>
                <w:kern w:val="2"/>
                <w:sz w:val="21"/>
                <w:szCs w:val="21"/>
              </w:rPr>
            </w:pPr>
            <w:r>
              <w:rPr>
                <w:rFonts w:cs="宋体" w:hint="eastAsia"/>
                <w:kern w:val="2"/>
                <w:sz w:val="21"/>
                <w:szCs w:val="21"/>
              </w:rPr>
              <w:t>数据和命令</w:t>
            </w:r>
          </w:p>
        </w:tc>
      </w:tr>
    </w:tbl>
    <w:p w14:paraId="7AEB4866" w14:textId="77777777" w:rsidR="007F71EB" w:rsidRDefault="007F71EB">
      <w:pPr>
        <w:pStyle w:val="afffff9"/>
      </w:pPr>
    </w:p>
    <w:p w14:paraId="2F45735B" w14:textId="77777777" w:rsidR="007F71EB" w:rsidRDefault="00DE5CB2">
      <w:pPr>
        <w:pStyle w:val="afffff9"/>
      </w:pPr>
      <w:r>
        <w:rPr>
          <w:rFonts w:hint="eastAsia"/>
        </w:rPr>
        <w:t>其中，报头符和报文信息标识可用于标识不同的数据报文（可按照分系统定义），在报文正文字段存放需要转发的数据内容。</w:t>
      </w:r>
    </w:p>
    <w:p w14:paraId="16673F1B" w14:textId="336ACB1D" w:rsidR="007F71EB" w:rsidRDefault="00DE5CB2">
      <w:pPr>
        <w:pStyle w:val="afffff9"/>
      </w:pPr>
      <w:r>
        <w:rPr>
          <w:rFonts w:hint="eastAsia"/>
        </w:rPr>
        <w:lastRenderedPageBreak/>
        <w:t>对于环境参数的传感器数据，</w:t>
      </w:r>
      <w:r w:rsidR="00657D9A">
        <w:rPr>
          <w:rFonts w:hint="eastAsia"/>
        </w:rPr>
        <w:t>故障特征往往表现在高频信号上，因此设置较高的</w:t>
      </w:r>
      <w:r>
        <w:rPr>
          <w:rFonts w:hint="eastAsia"/>
        </w:rPr>
        <w:t>采样频率、</w:t>
      </w:r>
      <w:r w:rsidR="00657D9A">
        <w:rPr>
          <w:rFonts w:hint="eastAsia"/>
        </w:rPr>
        <w:t>并保存较多</w:t>
      </w:r>
      <w:r>
        <w:rPr>
          <w:rFonts w:hint="eastAsia"/>
        </w:rPr>
        <w:t>采样点数，</w:t>
      </w:r>
      <w:r w:rsidR="00657D9A">
        <w:rPr>
          <w:rFonts w:hint="eastAsia"/>
        </w:rPr>
        <w:t>来</w:t>
      </w:r>
      <w:r>
        <w:rPr>
          <w:rFonts w:hint="eastAsia"/>
        </w:rPr>
        <w:t>提取对应故障的特征。因此对于环境参数传感器数据，数据量比较大，在数据存储时采用无损的二进制数据压缩方法来压缩传感器数据。</w:t>
      </w:r>
    </w:p>
    <w:p w14:paraId="11ECA882" w14:textId="77777777" w:rsidR="007F71EB" w:rsidRDefault="00DE5CB2">
      <w:pPr>
        <w:pStyle w:val="afffff9"/>
      </w:pPr>
      <w:r>
        <w:rPr>
          <w:rFonts w:hint="eastAsia"/>
        </w:rPr>
        <w:t>主要包括以下步骤：</w:t>
      </w:r>
    </w:p>
    <w:p w14:paraId="3F093175" w14:textId="2B6F3365" w:rsidR="007F71EB" w:rsidRDefault="00DE5CB2" w:rsidP="00387D54">
      <w:pPr>
        <w:pStyle w:val="afffff9"/>
        <w:numPr>
          <w:ilvl w:val="0"/>
          <w:numId w:val="109"/>
        </w:numPr>
        <w:ind w:firstLineChars="0"/>
      </w:pPr>
      <w:r>
        <w:rPr>
          <w:rFonts w:hint="eastAsia"/>
        </w:rPr>
        <w:t>按位读取每个字节的8个二进制值，并</w:t>
      </w:r>
      <w:proofErr w:type="gramStart"/>
      <w:r>
        <w:rPr>
          <w:rFonts w:hint="eastAsia"/>
        </w:rPr>
        <w:t>计算商码、余码及差位码</w:t>
      </w:r>
      <w:proofErr w:type="gramEnd"/>
      <w:r>
        <w:rPr>
          <w:rFonts w:hint="eastAsia"/>
        </w:rPr>
        <w:t>；</w:t>
      </w:r>
    </w:p>
    <w:p w14:paraId="5EBB321D" w14:textId="13C264CB" w:rsidR="007F71EB" w:rsidRDefault="00DE5CB2" w:rsidP="00387D54">
      <w:pPr>
        <w:pStyle w:val="afffff9"/>
        <w:numPr>
          <w:ilvl w:val="0"/>
          <w:numId w:val="109"/>
        </w:numPr>
        <w:ind w:firstLineChars="0"/>
      </w:pPr>
      <w:r>
        <w:rPr>
          <w:rFonts w:hint="eastAsia"/>
        </w:rPr>
        <w:t>根据步骤1</w:t>
      </w:r>
      <w:r w:rsidR="00132243">
        <w:rPr>
          <w:rFonts w:hint="eastAsia"/>
        </w:rPr>
        <w:t>）</w:t>
      </w:r>
      <w:r>
        <w:rPr>
          <w:rFonts w:hint="eastAsia"/>
        </w:rPr>
        <w:t>计算结果选择或设计封装分隔码；</w:t>
      </w:r>
    </w:p>
    <w:p w14:paraId="4E7E6FDB" w14:textId="56E7C13F" w:rsidR="007F71EB" w:rsidRDefault="00DE5CB2" w:rsidP="00387D54">
      <w:pPr>
        <w:pStyle w:val="afffff9"/>
        <w:numPr>
          <w:ilvl w:val="0"/>
          <w:numId w:val="109"/>
        </w:numPr>
        <w:ind w:firstLineChars="0"/>
      </w:pPr>
      <w:r>
        <w:rPr>
          <w:rFonts w:hint="eastAsia"/>
        </w:rPr>
        <w:t>将步骤1</w:t>
      </w:r>
      <w:r w:rsidR="00132243">
        <w:rPr>
          <w:rFonts w:hint="eastAsia"/>
        </w:rPr>
        <w:t>）</w:t>
      </w:r>
      <w:r>
        <w:rPr>
          <w:rFonts w:hint="eastAsia"/>
        </w:rPr>
        <w:t>和步骤2</w:t>
      </w:r>
      <w:r w:rsidR="00132243">
        <w:rPr>
          <w:rFonts w:hint="eastAsia"/>
        </w:rPr>
        <w:t>）</w:t>
      </w:r>
      <w:r>
        <w:rPr>
          <w:rFonts w:hint="eastAsia"/>
        </w:rPr>
        <w:t>的结果按位封装到整字节中。</w:t>
      </w:r>
    </w:p>
    <w:p w14:paraId="6395FEEC" w14:textId="77777777" w:rsidR="007F71EB" w:rsidRDefault="00DE5CB2" w:rsidP="00387D54">
      <w:pPr>
        <w:pStyle w:val="afffff9"/>
        <w:numPr>
          <w:ilvl w:val="0"/>
          <w:numId w:val="109"/>
        </w:numPr>
        <w:ind w:firstLineChars="0"/>
      </w:pPr>
      <w:r>
        <w:rPr>
          <w:rFonts w:hint="eastAsia"/>
        </w:rPr>
        <w:t>在压缩过程中满足无损压缩的技术指标。</w:t>
      </w:r>
    </w:p>
    <w:p w14:paraId="0C617FD3" w14:textId="77777777" w:rsidR="007F71EB" w:rsidRDefault="00DE5CB2">
      <w:pPr>
        <w:pStyle w:val="31111"/>
      </w:pPr>
      <w:r>
        <w:rPr>
          <w:rFonts w:hint="eastAsia"/>
        </w:rPr>
        <w:t>人机交互</w:t>
      </w:r>
    </w:p>
    <w:p w14:paraId="13717E33" w14:textId="77777777" w:rsidR="007F71EB" w:rsidRDefault="00DE5CB2">
      <w:pPr>
        <w:pStyle w:val="affffff"/>
      </w:pPr>
      <w:r>
        <w:rPr>
          <w:rFonts w:hint="eastAsia"/>
        </w:rPr>
        <w:t>实现所有机载电子设备状态的监测、分析、显示，根据配置信息给出的规则进行状态的收集，完成各个传感器信号及各机载电子设备的运行参数、性能参数的具体物理值的换算。并根据规则库给定的判读规则，进行初级故障的告警、提示。最后将状态监测结果再予以显示。</w:t>
      </w:r>
    </w:p>
    <w:p w14:paraId="04031504" w14:textId="77777777" w:rsidR="007F71EB" w:rsidRDefault="00DE5CB2">
      <w:pPr>
        <w:pStyle w:val="affffff"/>
      </w:pPr>
      <w:r>
        <w:rPr>
          <w:rFonts w:hint="eastAsia"/>
        </w:rPr>
        <w:t>对于状态监测的人机交互界面，主要包括以下内容：</w:t>
      </w:r>
    </w:p>
    <w:p w14:paraId="0549ED8F" w14:textId="77777777" w:rsidR="007F71EB" w:rsidRDefault="007F71EB">
      <w:pPr>
        <w:pStyle w:val="affffff"/>
        <w:ind w:firstLineChars="0" w:firstLine="0"/>
        <w:jc w:val="center"/>
      </w:pPr>
      <w:r>
        <w:rPr>
          <w:rFonts w:hint="eastAsia"/>
        </w:rPr>
        <w:object w:dxaOrig="7624" w:dyaOrig="2975" w14:anchorId="1E6DD6F2">
          <v:shape id="_x0000_i1112" type="#_x0000_t75" style="width:380.25pt;height:149.25pt" o:ole="">
            <v:imagedata r:id="rId189" o:title=""/>
            <o:lock v:ext="edit" aspectratio="f"/>
          </v:shape>
          <o:OLEObject Type="Embed" ProgID="Visio.Drawing.11" ShapeID="_x0000_i1112" DrawAspect="Content" ObjectID="_1732539289" r:id="rId190"/>
        </w:object>
      </w:r>
    </w:p>
    <w:p w14:paraId="002B35C9" w14:textId="77777777" w:rsidR="007F71EB" w:rsidRDefault="00DE5CB2">
      <w:pPr>
        <w:pStyle w:val="a6"/>
        <w:keepNext w:val="0"/>
        <w:numPr>
          <w:ilvl w:val="0"/>
          <w:numId w:val="27"/>
        </w:numPr>
        <w:ind w:left="0" w:firstLine="360"/>
      </w:pPr>
      <w:r>
        <w:rPr>
          <w:rFonts w:hint="eastAsia"/>
        </w:rPr>
        <w:t>人机交互框图</w:t>
      </w:r>
    </w:p>
    <w:p w14:paraId="14BB014A" w14:textId="77777777" w:rsidR="007F71EB" w:rsidRDefault="00DE5CB2">
      <w:pPr>
        <w:pStyle w:val="affffff"/>
      </w:pPr>
      <w:r>
        <w:rPr>
          <w:rFonts w:hint="eastAsia"/>
        </w:rPr>
        <w:t>在状态监测人机交互界面中，设置各类数据的数据缓存，然后通过多线程方式来实现实时数据的展示；在查询历史数据时，通过先获取满足查询条件的数据数量，然后在分页查询、显示。从而能够满足状态监测界面及数据刷新周期小于1s的要求。</w:t>
      </w:r>
    </w:p>
    <w:p w14:paraId="652D403C" w14:textId="77777777" w:rsidR="007F71EB" w:rsidRDefault="00DE5CB2">
      <w:pPr>
        <w:pStyle w:val="411111"/>
        <w:rPr>
          <w:snapToGrid w:val="0"/>
        </w:rPr>
      </w:pPr>
      <w:r>
        <w:rPr>
          <w:rFonts w:hint="eastAsia"/>
          <w:snapToGrid w:val="0"/>
        </w:rPr>
        <w:t>实时监测</w:t>
      </w:r>
    </w:p>
    <w:p w14:paraId="39BA0FD8" w14:textId="30D15B55" w:rsidR="005D3608" w:rsidRDefault="009B0A3A">
      <w:pPr>
        <w:pStyle w:val="affffff"/>
      </w:pPr>
      <w:r>
        <w:t>在任务过程中，以定制列表页面的方式，实现对各个机载电子设备的运行参数的实时监测和存储。对于实时监测的数据参数，在软件初始化时，首先根据系统参数配置初始化一块缓存区，用于临时缓存解析后的实时监控数据。对于机载端软件，预设24M缓存空间用于缓存监测数据，支持最多80000个监测点。其中，每一个数据大概需要16个字节存储（数据值和时间戳），80000个数据需要约1.2M的缓存空间，24M空间能够同时缓存20组所有的监测数据用于数据的解析、存储处理。同时，对于数据的信号处理大约需要100M缓存空间来处理80000个监测点的数据，对于当前系统硬件环境完全满足要求。</w:t>
      </w:r>
    </w:p>
    <w:p w14:paraId="4B73E307" w14:textId="613E9A80" w:rsidR="007F71EB" w:rsidRDefault="00DE5CB2">
      <w:pPr>
        <w:pStyle w:val="affffff"/>
      </w:pPr>
      <w:r>
        <w:rPr>
          <w:rFonts w:hint="eastAsia"/>
        </w:rPr>
        <w:lastRenderedPageBreak/>
        <w:t>其中，关键参数数据的展示在整机中主要显示飞机的整个参数和状态信息，如飞行高度、位置信息、飞行阶段等。在各非系统层级则显示分系统的对应参数信息。如下所示：</w:t>
      </w:r>
    </w:p>
    <w:p w14:paraId="37D96C38" w14:textId="77777777" w:rsidR="007F71EB" w:rsidRDefault="00DE5CB2">
      <w:pPr>
        <w:jc w:val="center"/>
      </w:pPr>
      <w:r>
        <w:rPr>
          <w:noProof/>
        </w:rPr>
        <w:drawing>
          <wp:inline distT="0" distB="0" distL="114300" distR="114300" wp14:anchorId="76DBC08D" wp14:editId="6776DBBA">
            <wp:extent cx="1630045" cy="2662555"/>
            <wp:effectExtent l="0" t="0" r="635" b="4445"/>
            <wp:docPr id="162"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47"/>
                    <pic:cNvPicPr>
                      <a:picLocks noChangeAspect="1"/>
                    </pic:cNvPicPr>
                  </pic:nvPicPr>
                  <pic:blipFill>
                    <a:blip r:embed="rId191"/>
                    <a:stretch>
                      <a:fillRect/>
                    </a:stretch>
                  </pic:blipFill>
                  <pic:spPr>
                    <a:xfrm>
                      <a:off x="0" y="0"/>
                      <a:ext cx="1630045" cy="2662555"/>
                    </a:xfrm>
                    <a:prstGeom prst="rect">
                      <a:avLst/>
                    </a:prstGeom>
                    <a:noFill/>
                    <a:ln>
                      <a:noFill/>
                    </a:ln>
                  </pic:spPr>
                </pic:pic>
              </a:graphicData>
            </a:graphic>
          </wp:inline>
        </w:drawing>
      </w:r>
    </w:p>
    <w:p w14:paraId="2B1970AB" w14:textId="77777777" w:rsidR="007F71EB" w:rsidRDefault="00DE5CB2">
      <w:pPr>
        <w:pStyle w:val="a6"/>
        <w:keepNext w:val="0"/>
        <w:numPr>
          <w:ilvl w:val="0"/>
          <w:numId w:val="27"/>
        </w:numPr>
        <w:ind w:left="0" w:firstLine="360"/>
      </w:pPr>
      <w:r>
        <w:rPr>
          <w:rFonts w:hint="eastAsia"/>
        </w:rPr>
        <w:t>参数</w:t>
      </w:r>
      <w:r>
        <w:t>展示示意图</w:t>
      </w:r>
    </w:p>
    <w:p w14:paraId="0A041F2D" w14:textId="77777777" w:rsidR="007F71EB" w:rsidRDefault="00DE5CB2">
      <w:pPr>
        <w:pStyle w:val="affffff"/>
      </w:pPr>
      <w:r>
        <w:rPr>
          <w:rFonts w:hint="eastAsia"/>
        </w:rPr>
        <w:t>机载端PHM软件中支持通过人机界面在线配置各级分系统、设备显示的参数信息。可帮助使用人员定制实时监测界面，方便使用。</w:t>
      </w:r>
    </w:p>
    <w:p w14:paraId="5B2CA6A9" w14:textId="77777777" w:rsidR="007F71EB" w:rsidRDefault="00DE5CB2">
      <w:pPr>
        <w:pStyle w:val="affffff"/>
      </w:pPr>
      <w:r>
        <w:rPr>
          <w:rFonts w:hint="eastAsia"/>
        </w:rPr>
        <w:t>通过将实时监测界面分为几个区域，不同的区域可配置、显示不同的参数信息，</w:t>
      </w:r>
      <w:proofErr w:type="gramStart"/>
      <w:r>
        <w:rPr>
          <w:rFonts w:hint="eastAsia"/>
        </w:rPr>
        <w:t>如状态量</w:t>
      </w:r>
      <w:proofErr w:type="gramEnd"/>
      <w:r>
        <w:rPr>
          <w:rFonts w:hint="eastAsia"/>
        </w:rPr>
        <w:t>配置、模拟量配置、仪表数据配置等。对于不同的参数通过不同的方式来显示数据信息。实时监测的配置如下图所示：</w:t>
      </w:r>
    </w:p>
    <w:p w14:paraId="5B028CC4" w14:textId="77777777" w:rsidR="007F71EB" w:rsidRDefault="00DE5CB2">
      <w:pPr>
        <w:pStyle w:val="afffff9"/>
        <w:ind w:firstLineChars="0" w:firstLine="0"/>
      </w:pPr>
      <w:r>
        <w:rPr>
          <w:noProof/>
        </w:rPr>
        <w:drawing>
          <wp:inline distT="0" distB="0" distL="114300" distR="114300" wp14:anchorId="55D86E2C" wp14:editId="6B0774A2">
            <wp:extent cx="5830570" cy="3249295"/>
            <wp:effectExtent l="0" t="0" r="6350" b="12065"/>
            <wp:docPr id="1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38"/>
                    <pic:cNvPicPr>
                      <a:picLocks noChangeAspect="1"/>
                    </pic:cNvPicPr>
                  </pic:nvPicPr>
                  <pic:blipFill>
                    <a:blip r:embed="rId192"/>
                    <a:stretch>
                      <a:fillRect/>
                    </a:stretch>
                  </pic:blipFill>
                  <pic:spPr>
                    <a:xfrm>
                      <a:off x="0" y="0"/>
                      <a:ext cx="5830570" cy="3249295"/>
                    </a:xfrm>
                    <a:prstGeom prst="rect">
                      <a:avLst/>
                    </a:prstGeom>
                    <a:noFill/>
                    <a:ln>
                      <a:noFill/>
                    </a:ln>
                  </pic:spPr>
                </pic:pic>
              </a:graphicData>
            </a:graphic>
          </wp:inline>
        </w:drawing>
      </w:r>
    </w:p>
    <w:p w14:paraId="0BDF2036" w14:textId="77777777" w:rsidR="007F71EB" w:rsidRDefault="00DE5CB2">
      <w:pPr>
        <w:pStyle w:val="a6"/>
        <w:keepNext w:val="0"/>
        <w:numPr>
          <w:ilvl w:val="0"/>
          <w:numId w:val="27"/>
        </w:numPr>
        <w:ind w:left="0" w:firstLine="360"/>
      </w:pPr>
      <w:r>
        <w:rPr>
          <w:rFonts w:hint="eastAsia"/>
        </w:rPr>
        <w:t>实时监测配置示意图</w:t>
      </w:r>
    </w:p>
    <w:p w14:paraId="09E36567" w14:textId="77777777" w:rsidR="007F71EB" w:rsidRDefault="007F71EB">
      <w:pPr>
        <w:pStyle w:val="afffff9"/>
        <w:ind w:firstLineChars="0" w:firstLine="0"/>
      </w:pPr>
    </w:p>
    <w:p w14:paraId="73B5D337" w14:textId="77777777" w:rsidR="007F71EB" w:rsidRDefault="00DE5CB2">
      <w:pPr>
        <w:pStyle w:val="411111"/>
        <w:rPr>
          <w:snapToGrid w:val="0"/>
        </w:rPr>
      </w:pPr>
      <w:r>
        <w:rPr>
          <w:rFonts w:hint="eastAsia"/>
          <w:snapToGrid w:val="0"/>
        </w:rPr>
        <w:t>状态报警</w:t>
      </w:r>
    </w:p>
    <w:p w14:paraId="2174EB08" w14:textId="77777777" w:rsidR="007F71EB" w:rsidRDefault="00DE5CB2">
      <w:pPr>
        <w:pStyle w:val="affffff"/>
      </w:pPr>
      <w:r>
        <w:rPr>
          <w:rFonts w:hint="eastAsia"/>
        </w:rPr>
        <w:t>告警、状态信息的展示如下图所示。显示当前整机、分系统的飞行状态、参数等信息。告警信息主要包括告警名称、告警时间、告警等级等信息。对于同一个参数可实现多级告警设置。</w:t>
      </w:r>
    </w:p>
    <w:p w14:paraId="1D6943BC" w14:textId="77777777" w:rsidR="007F71EB" w:rsidRDefault="00DE5CB2">
      <w:pPr>
        <w:pStyle w:val="affffff"/>
      </w:pPr>
      <w:r>
        <w:rPr>
          <w:rFonts w:hint="eastAsia"/>
        </w:rPr>
        <w:t>状态报警主要对收到的数据进行数据判读、状态判读、事件判读、指令判读、异常判读等，给出工作状态信息、是否发生特定事件、控制指令是否正确执行以及是否存在数据异常、告警等提示信息。状态检测对</w:t>
      </w:r>
      <w:r>
        <w:t>后续的</w:t>
      </w:r>
      <w:r>
        <w:rPr>
          <w:rFonts w:hint="eastAsia"/>
        </w:rPr>
        <w:t>诊断、评估</w:t>
      </w:r>
      <w:r>
        <w:t>起到</w:t>
      </w:r>
      <w:r>
        <w:rPr>
          <w:rFonts w:hint="eastAsia"/>
        </w:rPr>
        <w:t>数据</w:t>
      </w:r>
      <w:r>
        <w:t>剔除、</w:t>
      </w:r>
      <w:r>
        <w:rPr>
          <w:rFonts w:hint="eastAsia"/>
        </w:rPr>
        <w:t>提取</w:t>
      </w:r>
      <w:r>
        <w:t>等作用。</w:t>
      </w:r>
      <w:r>
        <w:rPr>
          <w:rFonts w:hint="eastAsia"/>
        </w:rPr>
        <w:t>同时</w:t>
      </w:r>
      <w:r>
        <w:t>为后续做</w:t>
      </w:r>
      <w:r>
        <w:rPr>
          <w:rFonts w:hint="eastAsia"/>
        </w:rPr>
        <w:t>系统验证</w:t>
      </w:r>
      <w:r>
        <w:t>打下基础。为了对</w:t>
      </w:r>
      <w:r>
        <w:rPr>
          <w:rFonts w:hint="eastAsia"/>
        </w:rPr>
        <w:t>机载</w:t>
      </w:r>
      <w:r>
        <w:t>数据有一个初步的判断，系统对</w:t>
      </w:r>
      <w:r>
        <w:rPr>
          <w:rFonts w:hint="eastAsia"/>
        </w:rPr>
        <w:t>监控</w:t>
      </w:r>
      <w:r>
        <w:t>数据中的指令、参数数据进行分析，判读指令参数执行是否正确。</w:t>
      </w:r>
    </w:p>
    <w:p w14:paraId="6A58551E" w14:textId="77777777" w:rsidR="007F71EB" w:rsidRDefault="007F71EB">
      <w:pPr>
        <w:spacing w:line="360" w:lineRule="auto"/>
        <w:jc w:val="center"/>
      </w:pPr>
      <w:r>
        <w:object w:dxaOrig="4961" w:dyaOrig="5518" w14:anchorId="18126536">
          <v:shape id="_x0000_i1113" type="#_x0000_t75" style="width:338.25pt;height:278.25pt" o:ole="">
            <v:imagedata r:id="rId193" o:title="" embosscolor="white"/>
          </v:shape>
          <o:OLEObject Type="Embed" ProgID="Visio.Drawing.11" ShapeID="_x0000_i1113" DrawAspect="Content" ObjectID="_1732539290" r:id="rId194"/>
        </w:object>
      </w:r>
    </w:p>
    <w:p w14:paraId="59C64739" w14:textId="77777777" w:rsidR="007F71EB" w:rsidRDefault="00DE5CB2">
      <w:pPr>
        <w:pStyle w:val="a6"/>
        <w:keepNext w:val="0"/>
        <w:numPr>
          <w:ilvl w:val="0"/>
          <w:numId w:val="27"/>
        </w:numPr>
        <w:ind w:left="0" w:firstLine="360"/>
        <w:rPr>
          <w:rFonts w:ascii="Times New Roman" w:eastAsia="宋体"/>
          <w:szCs w:val="21"/>
        </w:rPr>
      </w:pPr>
      <w:r>
        <w:rPr>
          <w:rFonts w:ascii="Times New Roman" w:eastAsia="宋体" w:hint="eastAsia"/>
          <w:szCs w:val="21"/>
        </w:rPr>
        <w:t>数据判读功能示意图</w:t>
      </w:r>
    </w:p>
    <w:p w14:paraId="26A7420E" w14:textId="77777777" w:rsidR="007F71EB" w:rsidRDefault="00DE5CB2">
      <w:pPr>
        <w:pStyle w:val="affffff"/>
      </w:pPr>
      <w:r>
        <w:rPr>
          <w:rFonts w:hint="eastAsia"/>
        </w:rPr>
        <w:t>机载端PHM软件的状态检测模块根据输出数据的功能性主要实现以下两种监测：</w:t>
      </w:r>
    </w:p>
    <w:p w14:paraId="799DDF96" w14:textId="77777777" w:rsidR="007F71EB" w:rsidRDefault="00DE5CB2">
      <w:pPr>
        <w:pStyle w:val="affffff"/>
        <w:numPr>
          <w:ilvl w:val="0"/>
          <w:numId w:val="44"/>
        </w:numPr>
        <w:ind w:firstLineChars="0"/>
      </w:pPr>
      <w:r>
        <w:rPr>
          <w:rFonts w:hint="eastAsia"/>
        </w:rPr>
        <w:t>基于数据的报警监测</w:t>
      </w:r>
    </w:p>
    <w:p w14:paraId="389768CA" w14:textId="77777777" w:rsidR="007F71EB" w:rsidRDefault="00DE5CB2">
      <w:pPr>
        <w:pStyle w:val="affffff"/>
      </w:pPr>
      <w:r>
        <w:rPr>
          <w:rFonts w:hint="eastAsia"/>
        </w:rPr>
        <w:t>告警监测通过监控参数数据，导入告警算法（阈值或告警方程），从而实时判断是否产生告警信息。此类告警信息主要用于后续诊断和评估功能模块的输入数据。</w:t>
      </w:r>
    </w:p>
    <w:p w14:paraId="239BEB6B" w14:textId="77777777" w:rsidR="007F71EB" w:rsidRDefault="00DE5CB2">
      <w:pPr>
        <w:pStyle w:val="affffff"/>
        <w:numPr>
          <w:ilvl w:val="0"/>
          <w:numId w:val="44"/>
        </w:numPr>
        <w:ind w:firstLineChars="0"/>
      </w:pPr>
      <w:r>
        <w:rPr>
          <w:rFonts w:hint="eastAsia"/>
        </w:rPr>
        <w:t>基于事件的报警监测</w:t>
      </w:r>
    </w:p>
    <w:p w14:paraId="2FA34023" w14:textId="77777777" w:rsidR="007F71EB" w:rsidRDefault="00DE5CB2">
      <w:pPr>
        <w:pStyle w:val="affffff"/>
      </w:pPr>
      <w:r>
        <w:rPr>
          <w:rFonts w:hint="eastAsia"/>
          <w:snapToGrid w:val="0"/>
        </w:rPr>
        <w:t>事件监测主要用于实时监测状态的改变或切换。例如：状态检测模块可以实时监</w:t>
      </w:r>
      <w:r>
        <w:rPr>
          <w:rFonts w:hint="eastAsia"/>
        </w:rPr>
        <w:t>控遥测参数，判断设备是否上电，还可以监测飞行阶段等。基于事件的监测还可以用于</w:t>
      </w:r>
      <w:proofErr w:type="gramStart"/>
      <w:r>
        <w:rPr>
          <w:rFonts w:hint="eastAsia"/>
        </w:rPr>
        <w:t>当</w:t>
      </w:r>
      <w:r>
        <w:rPr>
          <w:rFonts w:hint="eastAsia"/>
        </w:rPr>
        <w:lastRenderedPageBreak/>
        <w:t>状态</w:t>
      </w:r>
      <w:proofErr w:type="gramEnd"/>
      <w:r>
        <w:rPr>
          <w:rFonts w:hint="eastAsia"/>
        </w:rPr>
        <w:t>发生改变时，可以触发相关数据的存储功能，用于存储指定工况下的数据，支撑后续预测功能。</w:t>
      </w:r>
    </w:p>
    <w:p w14:paraId="24E05782" w14:textId="77777777" w:rsidR="007F71EB" w:rsidRDefault="00DE5CB2">
      <w:pPr>
        <w:pStyle w:val="affffff"/>
      </w:pPr>
      <w:r>
        <w:rPr>
          <w:rFonts w:hint="eastAsia"/>
        </w:rPr>
        <w:t>状态报警的处理基于多线程的方式实现，模块完成初始化工作后，基于告警、事件的配置信息对输入的数据进行算法处理，判断是否产生告警、事件信息；如果产生则存储到模块缓存区。发送线程判断当前缓存区是否存在数据，如果有则按照队列先入先出规则发送数据，发送完成后删除队列中对应的数据。对于接收和发送线程，缓存区是互锁的。</w:t>
      </w:r>
    </w:p>
    <w:p w14:paraId="4D89D311" w14:textId="77777777" w:rsidR="007F71EB" w:rsidRDefault="00DE5CB2">
      <w:pPr>
        <w:jc w:val="center"/>
      </w:pPr>
      <w:r>
        <w:rPr>
          <w:noProof/>
        </w:rPr>
        <w:drawing>
          <wp:inline distT="0" distB="0" distL="114300" distR="114300" wp14:anchorId="14C193EC" wp14:editId="61548D43">
            <wp:extent cx="2606040" cy="5257165"/>
            <wp:effectExtent l="0" t="0" r="0" b="635"/>
            <wp:docPr id="1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39"/>
                    <pic:cNvPicPr>
                      <a:picLocks noChangeAspect="1"/>
                    </pic:cNvPicPr>
                  </pic:nvPicPr>
                  <pic:blipFill>
                    <a:blip r:embed="rId195"/>
                    <a:stretch>
                      <a:fillRect/>
                    </a:stretch>
                  </pic:blipFill>
                  <pic:spPr>
                    <a:xfrm>
                      <a:off x="0" y="0"/>
                      <a:ext cx="2606040" cy="5257165"/>
                    </a:xfrm>
                    <a:prstGeom prst="rect">
                      <a:avLst/>
                    </a:prstGeom>
                    <a:noFill/>
                    <a:ln>
                      <a:noFill/>
                    </a:ln>
                  </pic:spPr>
                </pic:pic>
              </a:graphicData>
            </a:graphic>
          </wp:inline>
        </w:drawing>
      </w:r>
    </w:p>
    <w:p w14:paraId="3B731FE6" w14:textId="77777777" w:rsidR="007F71EB" w:rsidRDefault="00DE5CB2">
      <w:pPr>
        <w:pStyle w:val="a6"/>
        <w:keepNext w:val="0"/>
        <w:numPr>
          <w:ilvl w:val="0"/>
          <w:numId w:val="27"/>
        </w:numPr>
        <w:ind w:left="0" w:firstLine="360"/>
      </w:pPr>
      <w:r>
        <w:rPr>
          <w:rFonts w:hint="eastAsia"/>
        </w:rPr>
        <w:t>状态告警</w:t>
      </w:r>
      <w:r>
        <w:t>界面示意图</w:t>
      </w:r>
    </w:p>
    <w:p w14:paraId="4A9B8389" w14:textId="77777777" w:rsidR="007F71EB" w:rsidRDefault="007F71EB">
      <w:pPr>
        <w:pStyle w:val="afffff9"/>
      </w:pPr>
    </w:p>
    <w:p w14:paraId="4B11F576" w14:textId="77777777" w:rsidR="007F71EB" w:rsidRDefault="00DE5CB2">
      <w:pPr>
        <w:pStyle w:val="411111"/>
        <w:rPr>
          <w:snapToGrid w:val="0"/>
        </w:rPr>
      </w:pPr>
      <w:r>
        <w:rPr>
          <w:rFonts w:hint="eastAsia"/>
          <w:snapToGrid w:val="0"/>
        </w:rPr>
        <w:t>状态监视</w:t>
      </w:r>
    </w:p>
    <w:p w14:paraId="0B028FC7" w14:textId="77777777" w:rsidR="007F71EB" w:rsidRDefault="00DE5CB2">
      <w:pPr>
        <w:pStyle w:val="affffff"/>
      </w:pPr>
      <w:r>
        <w:rPr>
          <w:rFonts w:hint="eastAsia"/>
        </w:rPr>
        <w:t>状态监视主要根据系统当前的运行参数信息，识别和判定当前的工作阶段、模式或条件，作为故障报警的依据条件。</w:t>
      </w:r>
    </w:p>
    <w:p w14:paraId="7C528BF2" w14:textId="77777777" w:rsidR="007F71EB" w:rsidRDefault="00DE5CB2">
      <w:pPr>
        <w:pStyle w:val="affffff"/>
      </w:pPr>
      <w:r>
        <w:rPr>
          <w:rFonts w:hint="eastAsia"/>
        </w:rPr>
        <w:lastRenderedPageBreak/>
        <w:t>状态监视的人机交互界面主要通过系统层级结构来分层展示不同层级的系统、分系统、设备状态。各层子系统可通过</w:t>
      </w:r>
      <w:proofErr w:type="gramStart"/>
      <w:r>
        <w:rPr>
          <w:rFonts w:hint="eastAsia"/>
        </w:rPr>
        <w:t>关联父级节点</w:t>
      </w:r>
      <w:proofErr w:type="gramEnd"/>
      <w:r>
        <w:rPr>
          <w:rFonts w:hint="eastAsia"/>
        </w:rPr>
        <w:t>，递归遍历实现任意层级的系统结构配置。</w:t>
      </w:r>
      <w:proofErr w:type="gramStart"/>
      <w:r>
        <w:rPr>
          <w:rFonts w:hint="eastAsia"/>
        </w:rPr>
        <w:t>单考虑</w:t>
      </w:r>
      <w:proofErr w:type="gramEnd"/>
      <w:r>
        <w:rPr>
          <w:rFonts w:hint="eastAsia"/>
        </w:rPr>
        <w:t>到界面加载和显示的刷新效率问题，以及用户使用的效率问题，本软件设置最大支持4层，如果配置的层级大于4层，在软件中给出提示信息，满足技术指标要求。</w:t>
      </w:r>
    </w:p>
    <w:p w14:paraId="05CFCE22" w14:textId="77777777" w:rsidR="007F71EB" w:rsidRDefault="00DE5CB2">
      <w:pPr>
        <w:pStyle w:val="affffff"/>
      </w:pPr>
      <w:r>
        <w:rPr>
          <w:rFonts w:hint="eastAsia"/>
        </w:rPr>
        <w:t>对于各子系统或设备的状态识别和判定，可通过人机界面在线配置、更新。完成配置后，生成对应的xml配置文件存储在数据处理模块中。</w:t>
      </w:r>
    </w:p>
    <w:p w14:paraId="1023B4B6" w14:textId="77777777" w:rsidR="007F71EB" w:rsidRDefault="00DE5CB2">
      <w:pPr>
        <w:pStyle w:val="affffff"/>
      </w:pPr>
      <w:r>
        <w:rPr>
          <w:rFonts w:hint="eastAsia"/>
        </w:rPr>
        <w:t>机载端PHM软件启动后，在完成监控数据的采集、解析后，基于状态配置文件的内容来判定当前系统的工作阶段、模式或条件。通过人机界面展示，同时通过数据转发模块转发给故障诊断模块作为故障报警的判断条件。具体流程图如下所示：</w:t>
      </w:r>
    </w:p>
    <w:p w14:paraId="44D87319" w14:textId="77777777" w:rsidR="007F71EB" w:rsidRDefault="007F71EB">
      <w:pPr>
        <w:pStyle w:val="affffff"/>
        <w:ind w:firstLineChars="0" w:firstLine="0"/>
        <w:jc w:val="center"/>
      </w:pPr>
      <w:r>
        <w:object w:dxaOrig="1867" w:dyaOrig="5496" w14:anchorId="03BC3CF4">
          <v:shape id="_x0000_i1114" type="#_x0000_t75" style="width:92.25pt;height:275.25pt" o:ole="">
            <v:imagedata r:id="rId196" o:title=""/>
          </v:shape>
          <o:OLEObject Type="Embed" ProgID="Visio.Drawing.11" ShapeID="_x0000_i1114" DrawAspect="Content" ObjectID="_1732539291" r:id="rId197"/>
        </w:object>
      </w:r>
    </w:p>
    <w:p w14:paraId="3EC45CC6" w14:textId="77777777" w:rsidR="007F71EB" w:rsidRDefault="00DE5CB2">
      <w:pPr>
        <w:pStyle w:val="a6"/>
        <w:keepNext w:val="0"/>
        <w:numPr>
          <w:ilvl w:val="0"/>
          <w:numId w:val="27"/>
        </w:numPr>
        <w:ind w:left="0" w:firstLine="360"/>
      </w:pPr>
      <w:r>
        <w:t>状态监视流图</w:t>
      </w:r>
    </w:p>
    <w:p w14:paraId="0E27F7D7" w14:textId="77777777" w:rsidR="007F71EB" w:rsidRDefault="00DE5CB2">
      <w:pPr>
        <w:pStyle w:val="affffff"/>
      </w:pPr>
      <w:r>
        <w:rPr>
          <w:rFonts w:hint="eastAsia"/>
        </w:rPr>
        <w:t>状态监视界面以3D模型图为基础，各层级子系统以绿色、黄色、红色和灰色来区分系统状态：绿色表示当前子系统或设备完全正常；红色表示当前子系统或设备</w:t>
      </w:r>
      <w:proofErr w:type="gramStart"/>
      <w:r>
        <w:rPr>
          <w:rFonts w:hint="eastAsia"/>
        </w:rPr>
        <w:t>不</w:t>
      </w:r>
      <w:proofErr w:type="gramEnd"/>
      <w:r>
        <w:rPr>
          <w:rFonts w:hint="eastAsia"/>
        </w:rPr>
        <w:t>可用；黄色表示出现告警，但可以继续使用；灰色表示未连接。</w:t>
      </w:r>
    </w:p>
    <w:p w14:paraId="2E5BB9C4" w14:textId="77777777" w:rsidR="007F71EB" w:rsidRDefault="00DE5CB2">
      <w:pPr>
        <w:pStyle w:val="affffff"/>
      </w:pPr>
      <w:r>
        <w:rPr>
          <w:rFonts w:hint="eastAsia"/>
        </w:rPr>
        <w:t>基于3D模型图的</w:t>
      </w:r>
      <w:r>
        <w:t>状态监视</w:t>
      </w:r>
      <w:r>
        <w:rPr>
          <w:rFonts w:hint="eastAsia"/>
        </w:rPr>
        <w:t>显示界面可参考如下：</w:t>
      </w:r>
    </w:p>
    <w:p w14:paraId="0FF252B2" w14:textId="77777777" w:rsidR="007F71EB" w:rsidRDefault="00DE5CB2">
      <w:pPr>
        <w:pStyle w:val="22"/>
        <w:ind w:firstLineChars="0" w:firstLine="0"/>
        <w:rPr>
          <w:snapToGrid w:val="0"/>
        </w:rPr>
      </w:pPr>
      <w:r>
        <w:rPr>
          <w:rFonts w:hint="eastAsia"/>
          <w:noProof/>
          <w:snapToGrid w:val="0"/>
        </w:rPr>
        <w:lastRenderedPageBreak/>
        <w:drawing>
          <wp:inline distT="0" distB="0" distL="114300" distR="114300" wp14:anchorId="677B088C" wp14:editId="6F6E4EC4">
            <wp:extent cx="5562803" cy="4171950"/>
            <wp:effectExtent l="0" t="0" r="0" b="0"/>
            <wp:docPr id="79" name="图片 79" descr="99eaaef231d34db78aa1bc3961cac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99eaaef231d34db78aa1bc3961cac513"/>
                    <pic:cNvPicPr>
                      <a:picLocks noChangeAspect="1"/>
                    </pic:cNvPicPr>
                  </pic:nvPicPr>
                  <pic:blipFill>
                    <a:blip r:embed="rId198"/>
                    <a:stretch>
                      <a:fillRect/>
                    </a:stretch>
                  </pic:blipFill>
                  <pic:spPr>
                    <a:xfrm>
                      <a:off x="0" y="0"/>
                      <a:ext cx="5569390" cy="4176890"/>
                    </a:xfrm>
                    <a:prstGeom prst="rect">
                      <a:avLst/>
                    </a:prstGeom>
                  </pic:spPr>
                </pic:pic>
              </a:graphicData>
            </a:graphic>
          </wp:inline>
        </w:drawing>
      </w:r>
    </w:p>
    <w:p w14:paraId="5E5B3CDF" w14:textId="77777777" w:rsidR="007F71EB" w:rsidRDefault="00DE5CB2">
      <w:pPr>
        <w:rPr>
          <w:sz w:val="28"/>
        </w:rPr>
      </w:pPr>
      <w:r>
        <w:rPr>
          <w:rFonts w:hint="eastAsia"/>
          <w:noProof/>
          <w:sz w:val="28"/>
        </w:rPr>
        <w:drawing>
          <wp:inline distT="0" distB="0" distL="114300" distR="114300" wp14:anchorId="0AF4937A" wp14:editId="71110147">
            <wp:extent cx="5505450" cy="4128937"/>
            <wp:effectExtent l="0" t="0" r="0" b="0"/>
            <wp:docPr id="80" name="图片 80" descr="c252b57fcea84e829fa9f62a14cf4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252b57fcea84e829fa9f62a14cf4885[1]"/>
                    <pic:cNvPicPr>
                      <a:picLocks noChangeAspect="1"/>
                    </pic:cNvPicPr>
                  </pic:nvPicPr>
                  <pic:blipFill>
                    <a:blip r:embed="rId199" cstate="print"/>
                    <a:stretch>
                      <a:fillRect/>
                    </a:stretch>
                  </pic:blipFill>
                  <pic:spPr>
                    <a:xfrm>
                      <a:off x="0" y="0"/>
                      <a:ext cx="5510762" cy="4132921"/>
                    </a:xfrm>
                    <a:prstGeom prst="rect">
                      <a:avLst/>
                    </a:prstGeom>
                  </pic:spPr>
                </pic:pic>
              </a:graphicData>
            </a:graphic>
          </wp:inline>
        </w:drawing>
      </w:r>
    </w:p>
    <w:p w14:paraId="6D3B186B" w14:textId="77777777" w:rsidR="007F71EB" w:rsidRDefault="00DE5CB2">
      <w:pPr>
        <w:pStyle w:val="a6"/>
        <w:keepNext w:val="0"/>
        <w:numPr>
          <w:ilvl w:val="0"/>
          <w:numId w:val="27"/>
        </w:numPr>
        <w:ind w:left="0" w:firstLine="360"/>
      </w:pPr>
      <w:r>
        <w:rPr>
          <w:rFonts w:hint="eastAsia"/>
        </w:rPr>
        <w:t>状态监视界面示意图</w:t>
      </w:r>
    </w:p>
    <w:p w14:paraId="0B138113" w14:textId="77777777" w:rsidR="007F71EB" w:rsidRDefault="00DE5CB2">
      <w:pPr>
        <w:pStyle w:val="411111"/>
      </w:pPr>
      <w:bookmarkStart w:id="33" w:name="_Ref121918700"/>
      <w:r>
        <w:rPr>
          <w:rFonts w:hint="eastAsia"/>
          <w:snapToGrid w:val="0"/>
        </w:rPr>
        <w:lastRenderedPageBreak/>
        <w:t>应急响应</w:t>
      </w:r>
      <w:bookmarkEnd w:id="33"/>
    </w:p>
    <w:p w14:paraId="064B6436" w14:textId="77777777" w:rsidR="007F71EB" w:rsidRDefault="00DE5CB2">
      <w:pPr>
        <w:pStyle w:val="afffff9"/>
        <w:rPr>
          <w:snapToGrid w:val="0"/>
        </w:rPr>
      </w:pPr>
      <w:r>
        <w:rPr>
          <w:rFonts w:hint="eastAsia"/>
          <w:snapToGrid w:val="0"/>
        </w:rPr>
        <w:t>根据状态报警信息，选取并发布当前报警参数以及级别对用的应急响应策略。可以将当前系统所有的状态报警信息分成四个等级。每个等级对应的不同的应急策略。如下表所示：</w:t>
      </w:r>
    </w:p>
    <w:p w14:paraId="155028D6" w14:textId="77777777" w:rsidR="007F71EB" w:rsidRDefault="00DE5CB2">
      <w:pPr>
        <w:pStyle w:val="afffff5"/>
        <w:numPr>
          <w:ilvl w:val="0"/>
          <w:numId w:val="40"/>
        </w:numPr>
        <w:ind w:firstLineChars="0"/>
        <w:jc w:val="center"/>
        <w:rPr>
          <w:snapToGrid w:val="0"/>
        </w:rPr>
      </w:pPr>
      <w:bookmarkStart w:id="34" w:name="_Ref121918715"/>
      <w:r>
        <w:rPr>
          <w:snapToGrid w:val="0"/>
        </w:rPr>
        <w:t>告警及应急分级描述</w:t>
      </w:r>
      <w:bookmarkEnd w:id="34"/>
    </w:p>
    <w:tbl>
      <w:tblPr>
        <w:tblStyle w:val="afffb"/>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5861"/>
        <w:gridCol w:w="2756"/>
      </w:tblGrid>
      <w:tr w:rsidR="007F71EB" w:rsidRPr="00155E5B" w14:paraId="4FEDB743" w14:textId="77777777">
        <w:tc>
          <w:tcPr>
            <w:tcW w:w="783" w:type="dxa"/>
          </w:tcPr>
          <w:p w14:paraId="3F3B5C94" w14:textId="77777777" w:rsidR="007F71EB" w:rsidRPr="00F454D6" w:rsidRDefault="00DE5CB2">
            <w:pPr>
              <w:pStyle w:val="afffff9"/>
              <w:ind w:firstLineChars="0" w:firstLine="0"/>
              <w:jc w:val="center"/>
              <w:rPr>
                <w:b/>
                <w:bCs/>
                <w:snapToGrid w:val="0"/>
                <w:sz w:val="21"/>
                <w:szCs w:val="21"/>
              </w:rPr>
            </w:pPr>
            <w:proofErr w:type="spellStart"/>
            <w:r w:rsidRPr="00F454D6">
              <w:rPr>
                <w:rFonts w:hint="eastAsia"/>
                <w:b/>
                <w:bCs/>
                <w:snapToGrid w:val="0"/>
                <w:sz w:val="21"/>
                <w:szCs w:val="21"/>
              </w:rPr>
              <w:t>告警等级</w:t>
            </w:r>
            <w:proofErr w:type="spellEnd"/>
          </w:p>
        </w:tc>
        <w:tc>
          <w:tcPr>
            <w:tcW w:w="5861" w:type="dxa"/>
          </w:tcPr>
          <w:p w14:paraId="635B7481" w14:textId="77777777" w:rsidR="007F71EB" w:rsidRPr="00F454D6" w:rsidRDefault="00DE5CB2">
            <w:pPr>
              <w:pStyle w:val="afffff9"/>
              <w:ind w:firstLineChars="0" w:firstLine="0"/>
              <w:jc w:val="center"/>
              <w:rPr>
                <w:b/>
                <w:bCs/>
                <w:snapToGrid w:val="0"/>
                <w:sz w:val="21"/>
                <w:szCs w:val="21"/>
              </w:rPr>
            </w:pPr>
            <w:proofErr w:type="spellStart"/>
            <w:r w:rsidRPr="00F454D6">
              <w:rPr>
                <w:rFonts w:hint="eastAsia"/>
                <w:b/>
                <w:bCs/>
                <w:snapToGrid w:val="0"/>
                <w:sz w:val="21"/>
                <w:szCs w:val="21"/>
              </w:rPr>
              <w:t>描述</w:t>
            </w:r>
            <w:proofErr w:type="spellEnd"/>
          </w:p>
        </w:tc>
        <w:tc>
          <w:tcPr>
            <w:tcW w:w="2756" w:type="dxa"/>
          </w:tcPr>
          <w:p w14:paraId="4691516E" w14:textId="77777777" w:rsidR="007F71EB" w:rsidRPr="00F454D6" w:rsidRDefault="00DE5CB2">
            <w:pPr>
              <w:pStyle w:val="afffff9"/>
              <w:ind w:firstLineChars="0" w:firstLine="0"/>
              <w:jc w:val="center"/>
              <w:rPr>
                <w:b/>
                <w:bCs/>
                <w:snapToGrid w:val="0"/>
                <w:sz w:val="21"/>
                <w:szCs w:val="21"/>
              </w:rPr>
            </w:pPr>
            <w:proofErr w:type="spellStart"/>
            <w:r w:rsidRPr="00F454D6">
              <w:rPr>
                <w:rFonts w:hint="eastAsia"/>
                <w:b/>
                <w:bCs/>
                <w:snapToGrid w:val="0"/>
                <w:sz w:val="21"/>
                <w:szCs w:val="21"/>
              </w:rPr>
              <w:t>应急策略</w:t>
            </w:r>
            <w:proofErr w:type="spellEnd"/>
          </w:p>
        </w:tc>
      </w:tr>
      <w:tr w:rsidR="007F71EB" w14:paraId="0632241C" w14:textId="77777777">
        <w:tc>
          <w:tcPr>
            <w:tcW w:w="783" w:type="dxa"/>
          </w:tcPr>
          <w:p w14:paraId="6D9C580F" w14:textId="77777777" w:rsidR="007F71EB" w:rsidRDefault="00DE5CB2">
            <w:pPr>
              <w:pStyle w:val="afffff9"/>
              <w:ind w:firstLineChars="0" w:firstLine="0"/>
              <w:jc w:val="center"/>
              <w:rPr>
                <w:snapToGrid w:val="0"/>
                <w:sz w:val="21"/>
                <w:szCs w:val="21"/>
              </w:rPr>
            </w:pPr>
            <w:proofErr w:type="spellStart"/>
            <w:r>
              <w:rPr>
                <w:rFonts w:hint="eastAsia"/>
                <w:snapToGrid w:val="0"/>
                <w:sz w:val="21"/>
                <w:szCs w:val="21"/>
              </w:rPr>
              <w:t>一级告警</w:t>
            </w:r>
            <w:proofErr w:type="spellEnd"/>
          </w:p>
        </w:tc>
        <w:tc>
          <w:tcPr>
            <w:tcW w:w="5861" w:type="dxa"/>
          </w:tcPr>
          <w:p w14:paraId="21EB25AC" w14:textId="77777777" w:rsidR="007F71EB" w:rsidRDefault="00DE5CB2">
            <w:pPr>
              <w:pStyle w:val="afffff9"/>
              <w:ind w:firstLineChars="0" w:firstLine="0"/>
              <w:rPr>
                <w:snapToGrid w:val="0"/>
                <w:sz w:val="21"/>
                <w:szCs w:val="21"/>
              </w:rPr>
            </w:pPr>
            <w:proofErr w:type="spellStart"/>
            <w:r>
              <w:rPr>
                <w:rFonts w:hint="eastAsia"/>
                <w:snapToGrid w:val="0"/>
                <w:sz w:val="21"/>
                <w:szCs w:val="21"/>
              </w:rPr>
              <w:t>最高级别告警，系统异常退出。可能导致人员、设备损坏，造成重大资产损失和环境损失</w:t>
            </w:r>
            <w:proofErr w:type="spellEnd"/>
            <w:r>
              <w:rPr>
                <w:rFonts w:hint="eastAsia"/>
                <w:snapToGrid w:val="0"/>
                <w:sz w:val="21"/>
                <w:szCs w:val="21"/>
              </w:rPr>
              <w:t>。</w:t>
            </w:r>
          </w:p>
        </w:tc>
        <w:tc>
          <w:tcPr>
            <w:tcW w:w="2756" w:type="dxa"/>
          </w:tcPr>
          <w:p w14:paraId="5510F274" w14:textId="77777777" w:rsidR="007F71EB" w:rsidRDefault="00DE5CB2">
            <w:pPr>
              <w:pStyle w:val="afffff9"/>
              <w:ind w:firstLineChars="0" w:firstLine="0"/>
              <w:rPr>
                <w:snapToGrid w:val="0"/>
                <w:sz w:val="21"/>
                <w:szCs w:val="21"/>
              </w:rPr>
            </w:pPr>
            <w:proofErr w:type="spellStart"/>
            <w:r>
              <w:rPr>
                <w:rFonts w:hint="eastAsia"/>
                <w:snapToGrid w:val="0"/>
                <w:sz w:val="21"/>
                <w:szCs w:val="21"/>
              </w:rPr>
              <w:t>应立即更换可能损坏的器件</w:t>
            </w:r>
            <w:proofErr w:type="spellEnd"/>
            <w:r>
              <w:rPr>
                <w:rFonts w:hint="eastAsia"/>
                <w:snapToGrid w:val="0"/>
                <w:sz w:val="21"/>
                <w:szCs w:val="21"/>
              </w:rPr>
              <w:t>。</w:t>
            </w:r>
          </w:p>
        </w:tc>
      </w:tr>
      <w:tr w:rsidR="007F71EB" w14:paraId="7BB84563" w14:textId="77777777">
        <w:tc>
          <w:tcPr>
            <w:tcW w:w="783" w:type="dxa"/>
          </w:tcPr>
          <w:p w14:paraId="4CA00317" w14:textId="77777777" w:rsidR="007F71EB" w:rsidRDefault="00DE5CB2">
            <w:pPr>
              <w:pStyle w:val="afffff9"/>
              <w:ind w:firstLineChars="0" w:firstLine="0"/>
              <w:jc w:val="center"/>
              <w:rPr>
                <w:snapToGrid w:val="0"/>
                <w:sz w:val="21"/>
                <w:szCs w:val="21"/>
              </w:rPr>
            </w:pPr>
            <w:proofErr w:type="spellStart"/>
            <w:r>
              <w:rPr>
                <w:rFonts w:hint="eastAsia"/>
                <w:snapToGrid w:val="0"/>
                <w:sz w:val="21"/>
                <w:szCs w:val="21"/>
              </w:rPr>
              <w:t>二级告警</w:t>
            </w:r>
            <w:proofErr w:type="spellEnd"/>
          </w:p>
        </w:tc>
        <w:tc>
          <w:tcPr>
            <w:tcW w:w="5861" w:type="dxa"/>
          </w:tcPr>
          <w:p w14:paraId="31A356AF" w14:textId="77777777" w:rsidR="007F71EB" w:rsidRDefault="00DE5CB2">
            <w:pPr>
              <w:pStyle w:val="afffff9"/>
              <w:ind w:firstLineChars="0" w:firstLine="0"/>
              <w:rPr>
                <w:snapToGrid w:val="0"/>
                <w:sz w:val="21"/>
                <w:szCs w:val="21"/>
              </w:rPr>
            </w:pPr>
            <w:proofErr w:type="spellStart"/>
            <w:r>
              <w:rPr>
                <w:rFonts w:hint="eastAsia"/>
                <w:snapToGrid w:val="0"/>
                <w:sz w:val="21"/>
                <w:szCs w:val="21"/>
              </w:rPr>
              <w:t>严重告警，系统停止运行。可能导致设备严重损坏，任务失败</w:t>
            </w:r>
            <w:proofErr w:type="spellEnd"/>
            <w:r>
              <w:rPr>
                <w:rFonts w:hint="eastAsia"/>
                <w:snapToGrid w:val="0"/>
                <w:sz w:val="21"/>
                <w:szCs w:val="21"/>
              </w:rPr>
              <w:t>。</w:t>
            </w:r>
          </w:p>
        </w:tc>
        <w:tc>
          <w:tcPr>
            <w:tcW w:w="2756" w:type="dxa"/>
          </w:tcPr>
          <w:p w14:paraId="62413C6E" w14:textId="77777777" w:rsidR="007F71EB" w:rsidRDefault="00DE5CB2">
            <w:pPr>
              <w:pStyle w:val="afffff9"/>
              <w:ind w:firstLineChars="0" w:firstLine="0"/>
              <w:rPr>
                <w:snapToGrid w:val="0"/>
                <w:sz w:val="21"/>
                <w:szCs w:val="21"/>
              </w:rPr>
            </w:pPr>
            <w:proofErr w:type="spellStart"/>
            <w:r>
              <w:rPr>
                <w:rFonts w:hint="eastAsia"/>
                <w:snapToGrid w:val="0"/>
                <w:sz w:val="21"/>
                <w:szCs w:val="21"/>
              </w:rPr>
              <w:t>应立即维修，更换可能损坏的器件</w:t>
            </w:r>
            <w:proofErr w:type="spellEnd"/>
            <w:r>
              <w:rPr>
                <w:rFonts w:hint="eastAsia"/>
                <w:snapToGrid w:val="0"/>
                <w:sz w:val="21"/>
                <w:szCs w:val="21"/>
              </w:rPr>
              <w:t>。</w:t>
            </w:r>
          </w:p>
        </w:tc>
      </w:tr>
      <w:tr w:rsidR="007F71EB" w14:paraId="4A176839" w14:textId="77777777">
        <w:tc>
          <w:tcPr>
            <w:tcW w:w="783" w:type="dxa"/>
          </w:tcPr>
          <w:p w14:paraId="674AE9B6" w14:textId="77777777" w:rsidR="007F71EB" w:rsidRDefault="00DE5CB2">
            <w:pPr>
              <w:pStyle w:val="afffff9"/>
              <w:ind w:firstLineChars="0" w:firstLine="0"/>
              <w:jc w:val="center"/>
              <w:rPr>
                <w:snapToGrid w:val="0"/>
                <w:sz w:val="21"/>
                <w:szCs w:val="21"/>
              </w:rPr>
            </w:pPr>
            <w:proofErr w:type="spellStart"/>
            <w:r>
              <w:rPr>
                <w:rFonts w:hint="eastAsia"/>
                <w:snapToGrid w:val="0"/>
                <w:sz w:val="21"/>
                <w:szCs w:val="21"/>
              </w:rPr>
              <w:t>三级告警</w:t>
            </w:r>
            <w:proofErr w:type="spellEnd"/>
          </w:p>
        </w:tc>
        <w:tc>
          <w:tcPr>
            <w:tcW w:w="5861" w:type="dxa"/>
          </w:tcPr>
          <w:p w14:paraId="3FF4E9F9" w14:textId="77777777" w:rsidR="007F71EB" w:rsidRDefault="00DE5CB2">
            <w:pPr>
              <w:pStyle w:val="afffff9"/>
              <w:ind w:firstLineChars="0" w:firstLine="0"/>
              <w:rPr>
                <w:snapToGrid w:val="0"/>
                <w:sz w:val="21"/>
                <w:szCs w:val="21"/>
              </w:rPr>
            </w:pPr>
            <w:proofErr w:type="spellStart"/>
            <w:r>
              <w:rPr>
                <w:rFonts w:hint="eastAsia"/>
                <w:snapToGrid w:val="0"/>
                <w:sz w:val="21"/>
                <w:szCs w:val="21"/>
              </w:rPr>
              <w:t>轻微告警，系统运行流程外的异常。可能造成设备轻微损坏，任务延时或降级</w:t>
            </w:r>
            <w:proofErr w:type="spellEnd"/>
            <w:r>
              <w:rPr>
                <w:rFonts w:hint="eastAsia"/>
                <w:snapToGrid w:val="0"/>
                <w:sz w:val="21"/>
                <w:szCs w:val="21"/>
              </w:rPr>
              <w:t>。</w:t>
            </w:r>
          </w:p>
        </w:tc>
        <w:tc>
          <w:tcPr>
            <w:tcW w:w="2756" w:type="dxa"/>
          </w:tcPr>
          <w:p w14:paraId="31C0BCCA" w14:textId="77777777" w:rsidR="007F71EB" w:rsidRDefault="00DE5CB2">
            <w:pPr>
              <w:pStyle w:val="afffff9"/>
              <w:ind w:firstLineChars="0" w:firstLine="0"/>
              <w:rPr>
                <w:snapToGrid w:val="0"/>
                <w:sz w:val="21"/>
                <w:szCs w:val="21"/>
              </w:rPr>
            </w:pPr>
            <w:proofErr w:type="spellStart"/>
            <w:r>
              <w:rPr>
                <w:rFonts w:hint="eastAsia"/>
                <w:snapToGrid w:val="0"/>
                <w:sz w:val="21"/>
                <w:szCs w:val="21"/>
              </w:rPr>
              <w:t>根据情况延时维修，或完成流程后维修</w:t>
            </w:r>
            <w:proofErr w:type="spellEnd"/>
            <w:r>
              <w:rPr>
                <w:rFonts w:hint="eastAsia"/>
                <w:snapToGrid w:val="0"/>
                <w:sz w:val="21"/>
                <w:szCs w:val="21"/>
              </w:rPr>
              <w:t>。</w:t>
            </w:r>
          </w:p>
        </w:tc>
      </w:tr>
      <w:tr w:rsidR="007F71EB" w14:paraId="5C180058" w14:textId="77777777">
        <w:tc>
          <w:tcPr>
            <w:tcW w:w="783" w:type="dxa"/>
          </w:tcPr>
          <w:p w14:paraId="7F06408C" w14:textId="77777777" w:rsidR="007F71EB" w:rsidRDefault="00DE5CB2">
            <w:pPr>
              <w:pStyle w:val="afffff9"/>
              <w:ind w:firstLineChars="0" w:firstLine="0"/>
              <w:jc w:val="center"/>
              <w:rPr>
                <w:snapToGrid w:val="0"/>
                <w:sz w:val="21"/>
                <w:szCs w:val="21"/>
              </w:rPr>
            </w:pPr>
            <w:proofErr w:type="spellStart"/>
            <w:r>
              <w:rPr>
                <w:rFonts w:hint="eastAsia"/>
                <w:snapToGrid w:val="0"/>
                <w:sz w:val="21"/>
                <w:szCs w:val="21"/>
              </w:rPr>
              <w:t>四级告警</w:t>
            </w:r>
            <w:proofErr w:type="spellEnd"/>
          </w:p>
        </w:tc>
        <w:tc>
          <w:tcPr>
            <w:tcW w:w="5861" w:type="dxa"/>
          </w:tcPr>
          <w:p w14:paraId="2DE74601" w14:textId="77777777" w:rsidR="007F71EB" w:rsidRDefault="00DE5CB2">
            <w:pPr>
              <w:pStyle w:val="afffff9"/>
              <w:ind w:firstLineChars="0" w:firstLine="0"/>
              <w:rPr>
                <w:snapToGrid w:val="0"/>
                <w:sz w:val="21"/>
                <w:szCs w:val="21"/>
              </w:rPr>
            </w:pPr>
            <w:proofErr w:type="spellStart"/>
            <w:r>
              <w:rPr>
                <w:rFonts w:hint="eastAsia"/>
                <w:snapToGrid w:val="0"/>
                <w:sz w:val="21"/>
                <w:szCs w:val="21"/>
              </w:rPr>
              <w:t>提示信息，通常为误操作导致的异常。造成非计划性维修</w:t>
            </w:r>
            <w:proofErr w:type="spellEnd"/>
            <w:r>
              <w:rPr>
                <w:rFonts w:hint="eastAsia"/>
                <w:snapToGrid w:val="0"/>
                <w:sz w:val="21"/>
                <w:szCs w:val="21"/>
              </w:rPr>
              <w:t>。</w:t>
            </w:r>
          </w:p>
        </w:tc>
        <w:tc>
          <w:tcPr>
            <w:tcW w:w="2756" w:type="dxa"/>
          </w:tcPr>
          <w:p w14:paraId="1C7553AE" w14:textId="77777777" w:rsidR="007F71EB" w:rsidRDefault="00DE5CB2">
            <w:pPr>
              <w:pStyle w:val="afffff9"/>
              <w:ind w:firstLineChars="0" w:firstLine="0"/>
              <w:rPr>
                <w:snapToGrid w:val="0"/>
                <w:sz w:val="21"/>
                <w:szCs w:val="21"/>
              </w:rPr>
            </w:pPr>
            <w:proofErr w:type="spellStart"/>
            <w:r>
              <w:rPr>
                <w:rFonts w:hint="eastAsia"/>
                <w:snapToGrid w:val="0"/>
                <w:sz w:val="21"/>
                <w:szCs w:val="21"/>
              </w:rPr>
              <w:t>根据提示信息，查看维护</w:t>
            </w:r>
            <w:proofErr w:type="spellEnd"/>
            <w:r>
              <w:rPr>
                <w:rFonts w:hint="eastAsia"/>
                <w:snapToGrid w:val="0"/>
                <w:sz w:val="21"/>
                <w:szCs w:val="21"/>
              </w:rPr>
              <w:t>。</w:t>
            </w:r>
          </w:p>
        </w:tc>
      </w:tr>
    </w:tbl>
    <w:p w14:paraId="1FD20A69" w14:textId="77777777" w:rsidR="007F71EB" w:rsidRDefault="00DE5CB2">
      <w:pPr>
        <w:pStyle w:val="affffff"/>
      </w:pPr>
      <w:r>
        <w:rPr>
          <w:rFonts w:hint="eastAsia"/>
        </w:rPr>
        <w:t>同样对于应急响应的策略，可通过人机界面在线配置、更新。主要用于配置系统告警信息对应的应急响应信息。对于同一参数告警的不同级别，要有对应不同的应急策略。完成配置后，生成对应的xml配置文件存储在数据处理模块中。</w:t>
      </w:r>
    </w:p>
    <w:p w14:paraId="57E61AD6" w14:textId="77777777" w:rsidR="007F71EB" w:rsidRDefault="00DE5CB2">
      <w:pPr>
        <w:pStyle w:val="afffff9"/>
      </w:pPr>
      <w:r>
        <w:rPr>
          <w:rFonts w:hint="eastAsia"/>
        </w:rPr>
        <w:t>机载端PHM软件启动后，在完成监控数据的采集、解析及数据处理后，基于当前告警信息，遍历应急响应配置文件的内容来判定是否触发应急响应。显示在人机交互界面中。</w:t>
      </w:r>
    </w:p>
    <w:p w14:paraId="31A06287" w14:textId="77777777" w:rsidR="007F71EB" w:rsidRDefault="00DE5CB2">
      <w:pPr>
        <w:pStyle w:val="afffff9"/>
      </w:pPr>
      <w:r>
        <w:rPr>
          <w:rFonts w:hint="eastAsia"/>
        </w:rPr>
        <w:t>应急响应的流程图如下所示：</w:t>
      </w:r>
    </w:p>
    <w:p w14:paraId="70F0A643" w14:textId="2A529109" w:rsidR="007F71EB" w:rsidRDefault="00155E5B">
      <w:pPr>
        <w:pStyle w:val="afffff9"/>
        <w:ind w:firstLineChars="0" w:firstLine="0"/>
        <w:jc w:val="center"/>
      </w:pPr>
      <w:r>
        <w:object w:dxaOrig="1867" w:dyaOrig="5496" w14:anchorId="649390EB">
          <v:shape id="_x0000_i1115" type="#_x0000_t75" style="width:87.75pt;height:260.25pt" o:ole="">
            <v:imagedata r:id="rId200" o:title=""/>
          </v:shape>
          <o:OLEObject Type="Embed" ProgID="Visio.Drawing.11" ShapeID="_x0000_i1115" DrawAspect="Content" ObjectID="_1732539292" r:id="rId201"/>
        </w:object>
      </w:r>
    </w:p>
    <w:p w14:paraId="5B2754A5" w14:textId="77777777" w:rsidR="007F71EB" w:rsidRDefault="00DE5CB2">
      <w:pPr>
        <w:pStyle w:val="a6"/>
        <w:keepNext w:val="0"/>
        <w:numPr>
          <w:ilvl w:val="0"/>
          <w:numId w:val="27"/>
        </w:numPr>
        <w:ind w:left="0" w:firstLine="360"/>
        <w:rPr>
          <w:snapToGrid w:val="0"/>
        </w:rPr>
      </w:pPr>
      <w:r>
        <w:rPr>
          <w:snapToGrid w:val="0"/>
        </w:rPr>
        <w:t>应急响应流程图</w:t>
      </w:r>
    </w:p>
    <w:p w14:paraId="0EE724F9" w14:textId="77777777" w:rsidR="007F71EB" w:rsidRDefault="00DE5CB2">
      <w:pPr>
        <w:pStyle w:val="411111"/>
      </w:pPr>
      <w:r>
        <w:rPr>
          <w:rFonts w:hint="eastAsia"/>
          <w:snapToGrid w:val="0"/>
        </w:rPr>
        <w:lastRenderedPageBreak/>
        <w:t>报警条件及应急策略设置</w:t>
      </w:r>
    </w:p>
    <w:p w14:paraId="54820E91" w14:textId="77777777" w:rsidR="007F71EB" w:rsidRDefault="00DE5CB2">
      <w:pPr>
        <w:pStyle w:val="affffff"/>
      </w:pPr>
      <w:r>
        <w:rPr>
          <w:rFonts w:hint="eastAsia"/>
        </w:rPr>
        <w:t>建立任务电子系统的报警逻辑配置，用于在机载端PHM软件中根据实时采集数据、特征提取结果或状态检测结果进行阈值判断，超限时触发报警事件。</w:t>
      </w:r>
    </w:p>
    <w:p w14:paraId="1C75ADAA" w14:textId="77777777" w:rsidR="007F71EB" w:rsidRDefault="00DE5CB2">
      <w:pPr>
        <w:pStyle w:val="affffff"/>
      </w:pPr>
      <w:r>
        <w:rPr>
          <w:rFonts w:hint="eastAsia"/>
        </w:rPr>
        <w:t>报警条件中描述了报警信息源，即：实时采集数据通道、特征提取结果输出通道或状态检测结果输出通道，以及阈值判断的相关参数，如：上下限、迟滞值、延迟等。报警条件配置不仅可以对单一信号进行阈值超限包警，也可以通过对状态检测结果进行阈值超限告警实现多个信号的组合逻辑报警。报警条件配置如下图所示。</w:t>
      </w:r>
    </w:p>
    <w:p w14:paraId="69941631" w14:textId="77777777" w:rsidR="007F71EB" w:rsidRDefault="00DE5CB2">
      <w:pPr>
        <w:pStyle w:val="afffffb"/>
        <w:snapToGrid/>
        <w:spacing w:before="156" w:after="156"/>
        <w:ind w:firstLineChars="0" w:firstLine="0"/>
        <w:contextualSpacing/>
        <w:rPr>
          <w:rFonts w:ascii="微软雅黑" w:eastAsia="微软雅黑" w:hAnsi="微软雅黑"/>
          <w:szCs w:val="24"/>
        </w:rPr>
      </w:pPr>
      <w:r>
        <w:rPr>
          <w:noProof/>
        </w:rPr>
        <w:drawing>
          <wp:inline distT="0" distB="0" distL="114300" distR="114300" wp14:anchorId="0C2B833B" wp14:editId="7C562B92">
            <wp:extent cx="5822950" cy="2192020"/>
            <wp:effectExtent l="0" t="0" r="13970" b="2540"/>
            <wp:docPr id="19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17"/>
                    <pic:cNvPicPr>
                      <a:picLocks noChangeAspect="1"/>
                    </pic:cNvPicPr>
                  </pic:nvPicPr>
                  <pic:blipFill>
                    <a:blip r:embed="rId202"/>
                    <a:stretch>
                      <a:fillRect/>
                    </a:stretch>
                  </pic:blipFill>
                  <pic:spPr>
                    <a:xfrm>
                      <a:off x="0" y="0"/>
                      <a:ext cx="5822950" cy="2192020"/>
                    </a:xfrm>
                    <a:prstGeom prst="rect">
                      <a:avLst/>
                    </a:prstGeom>
                    <a:noFill/>
                    <a:ln>
                      <a:noFill/>
                    </a:ln>
                  </pic:spPr>
                </pic:pic>
              </a:graphicData>
            </a:graphic>
          </wp:inline>
        </w:drawing>
      </w:r>
    </w:p>
    <w:p w14:paraId="712441EB" w14:textId="77777777" w:rsidR="007F71EB" w:rsidRDefault="00DE5CB2">
      <w:pPr>
        <w:pStyle w:val="a6"/>
        <w:keepNext w:val="0"/>
        <w:numPr>
          <w:ilvl w:val="0"/>
          <w:numId w:val="27"/>
        </w:numPr>
        <w:ind w:left="0" w:firstLine="360"/>
      </w:pPr>
      <w:r>
        <w:rPr>
          <w:rFonts w:hint="eastAsia"/>
        </w:rPr>
        <w:t>报警条件配置示意图</w:t>
      </w:r>
    </w:p>
    <w:p w14:paraId="1701D8B3" w14:textId="77777777" w:rsidR="007F71EB" w:rsidRDefault="00DE5CB2">
      <w:pPr>
        <w:pStyle w:val="affffff"/>
      </w:pPr>
      <w:r>
        <w:rPr>
          <w:rFonts w:hint="eastAsia"/>
        </w:rPr>
        <w:t>如上图，添加报警时可以定义报警名称，选择该报警由哪个信号产生，可以选择的报警信息源包括：数据采集模块输出的原始数据（总线数据或传感器数据）、特征提取模块输出的特征值，或状态检测模块输出的组合逻辑状态数据。其中，对于状态监测的组合逻辑配置如下所示：</w:t>
      </w:r>
    </w:p>
    <w:p w14:paraId="3CE2F61D" w14:textId="77777777" w:rsidR="007F71EB" w:rsidRDefault="00DE5CB2">
      <w:pPr>
        <w:pStyle w:val="affffff"/>
        <w:ind w:firstLineChars="0" w:firstLine="0"/>
        <w:jc w:val="center"/>
      </w:pPr>
      <w:r>
        <w:rPr>
          <w:noProof/>
        </w:rPr>
        <w:drawing>
          <wp:inline distT="0" distB="0" distL="0" distR="0" wp14:anchorId="10D288A3" wp14:editId="77D08DC8">
            <wp:extent cx="3276600" cy="1877060"/>
            <wp:effectExtent l="19050" t="0" r="0" b="0"/>
            <wp:docPr id="1261" name="图片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图片 1261"/>
                    <pic:cNvPicPr>
                      <a:picLocks noChangeAspect="1" noChangeArrowheads="1"/>
                    </pic:cNvPicPr>
                  </pic:nvPicPr>
                  <pic:blipFill>
                    <a:blip r:embed="rId203"/>
                    <a:srcRect/>
                    <a:stretch>
                      <a:fillRect/>
                    </a:stretch>
                  </pic:blipFill>
                  <pic:spPr>
                    <a:xfrm>
                      <a:off x="0" y="0"/>
                      <a:ext cx="3276600" cy="1877060"/>
                    </a:xfrm>
                    <a:prstGeom prst="rect">
                      <a:avLst/>
                    </a:prstGeom>
                    <a:noFill/>
                    <a:ln w="9525">
                      <a:noFill/>
                      <a:miter lim="800000"/>
                      <a:headEnd/>
                      <a:tailEnd/>
                    </a:ln>
                  </pic:spPr>
                </pic:pic>
              </a:graphicData>
            </a:graphic>
          </wp:inline>
        </w:drawing>
      </w:r>
    </w:p>
    <w:p w14:paraId="6A087B04" w14:textId="77777777" w:rsidR="007F71EB" w:rsidRDefault="00DE5CB2">
      <w:pPr>
        <w:pStyle w:val="a6"/>
        <w:keepNext w:val="0"/>
        <w:numPr>
          <w:ilvl w:val="0"/>
          <w:numId w:val="27"/>
        </w:numPr>
        <w:ind w:left="0" w:firstLine="360"/>
      </w:pPr>
      <w:r>
        <w:t>状态逻辑配置示意图</w:t>
      </w:r>
    </w:p>
    <w:p w14:paraId="62644967" w14:textId="77777777" w:rsidR="007F71EB" w:rsidRDefault="00DE5CB2">
      <w:pPr>
        <w:pStyle w:val="afffff9"/>
      </w:pPr>
      <w:r>
        <w:rPr>
          <w:rFonts w:hint="eastAsia"/>
        </w:rPr>
        <w:t>报警配置文件在运行时被装载到模块中，软件根据配置信息实时监视报警信息源，并按照模型中定义的上下限、迟滞值、延迟等参数进行判别，超限时产生报警事件，并传递给统一计算平台存储到数据库中。基于上述能够配置较复杂的报警条件</w:t>
      </w:r>
    </w:p>
    <w:p w14:paraId="3C60E569" w14:textId="77777777" w:rsidR="007F71EB" w:rsidRDefault="00DE5CB2">
      <w:pPr>
        <w:pStyle w:val="afffff9"/>
      </w:pPr>
      <w:r>
        <w:rPr>
          <w:rFonts w:hint="eastAsia"/>
        </w:rPr>
        <w:lastRenderedPageBreak/>
        <w:t>同时，对于不同的报警信息及告警级配置对应的应急策略，能够通过人机交互界面显示出来。</w:t>
      </w:r>
    </w:p>
    <w:p w14:paraId="6C4DC3AF" w14:textId="77777777" w:rsidR="007F71EB" w:rsidRDefault="00DE5CB2">
      <w:pPr>
        <w:pStyle w:val="afffff9"/>
      </w:pPr>
      <w:r>
        <w:rPr>
          <w:rFonts w:hint="eastAsia"/>
        </w:rPr>
        <w:t>基于上述过程，在机载端PHM软件能够支持配置较复杂的报警模型，报警条件及应急策略设置流程图如下所示：</w:t>
      </w:r>
    </w:p>
    <w:p w14:paraId="7E5908E8" w14:textId="77777777" w:rsidR="007F71EB" w:rsidRDefault="007F71EB">
      <w:pPr>
        <w:pStyle w:val="afffff9"/>
        <w:ind w:firstLineChars="0" w:firstLine="0"/>
        <w:jc w:val="center"/>
      </w:pPr>
      <w:r>
        <w:object w:dxaOrig="5526" w:dyaOrig="10232" w14:anchorId="16DC372E">
          <v:shape id="_x0000_i1116" type="#_x0000_t75" style="width:246pt;height:452.25pt" o:ole="">
            <v:imagedata r:id="rId204" o:title=""/>
          </v:shape>
          <o:OLEObject Type="Embed" ProgID="Visio.Drawing.11" ShapeID="_x0000_i1116" DrawAspect="Content" ObjectID="_1732539293" r:id="rId205"/>
        </w:object>
      </w:r>
    </w:p>
    <w:p w14:paraId="38B7A1B2" w14:textId="77777777" w:rsidR="007F71EB" w:rsidRDefault="00DE5CB2">
      <w:pPr>
        <w:pStyle w:val="a6"/>
        <w:keepNext w:val="0"/>
        <w:numPr>
          <w:ilvl w:val="0"/>
          <w:numId w:val="27"/>
        </w:numPr>
        <w:ind w:left="0" w:firstLine="360"/>
      </w:pPr>
      <w:r>
        <w:rPr>
          <w:rFonts w:hint="eastAsia"/>
          <w:snapToGrid w:val="0"/>
        </w:rPr>
        <w:t>报警条件及应急策略设置流程图</w:t>
      </w:r>
    </w:p>
    <w:p w14:paraId="77C2F56A" w14:textId="77777777" w:rsidR="007F71EB" w:rsidRDefault="00DE5CB2">
      <w:pPr>
        <w:pStyle w:val="2111"/>
      </w:pPr>
      <w:bookmarkStart w:id="35" w:name="_Toc31932"/>
      <w:bookmarkStart w:id="36" w:name="_Toc121751865"/>
      <w:r>
        <w:rPr>
          <w:rFonts w:hint="eastAsia"/>
        </w:rPr>
        <w:t>故障诊断模块</w:t>
      </w:r>
      <w:r>
        <w:t>设计</w:t>
      </w:r>
      <w:bookmarkEnd w:id="35"/>
      <w:bookmarkEnd w:id="36"/>
    </w:p>
    <w:p w14:paraId="0B06EEBF" w14:textId="4F20735A" w:rsidR="007F71EB" w:rsidRDefault="00DE5CB2">
      <w:pPr>
        <w:pStyle w:val="affffff"/>
      </w:pPr>
      <w:r>
        <w:rPr>
          <w:rFonts w:hint="eastAsia"/>
        </w:rPr>
        <w:t>故障诊断模块采用通用架构，能够兼容多种故障诊断方法。由于机载电子设备种类繁多，故障模式和故障机理差异很大，采用固定的诊断方法难以满足故障诊断要求。机载端PHM软件的故障诊断模块首先接收实时状态数据并进行推理，实时响应飞机电子设</w:t>
      </w:r>
      <w:r w:rsidR="00E86A8A">
        <w:rPr>
          <w:rFonts w:hint="eastAsia"/>
        </w:rPr>
        <w:t>备的运行状态并给出报警信息。诊断的数据来自于状态监测模块，</w:t>
      </w:r>
      <w:r>
        <w:rPr>
          <w:rFonts w:hint="eastAsia"/>
        </w:rPr>
        <w:t>采用诊断规则</w:t>
      </w:r>
      <w:r>
        <w:t>(Rule Base Reasoning)</w:t>
      </w:r>
      <w:r>
        <w:rPr>
          <w:rFonts w:hint="eastAsia"/>
        </w:rPr>
        <w:t>推理和案例推理</w:t>
      </w:r>
      <w:r>
        <w:t>(Case Based Reasoning)</w:t>
      </w:r>
      <w:r>
        <w:rPr>
          <w:rFonts w:hint="eastAsia"/>
        </w:rPr>
        <w:t>相结合的方法（由地面</w:t>
      </w:r>
      <w:proofErr w:type="gramStart"/>
      <w:r>
        <w:rPr>
          <w:rFonts w:hint="eastAsia"/>
        </w:rPr>
        <w:t>端健康</w:t>
      </w:r>
      <w:proofErr w:type="gramEnd"/>
      <w:r>
        <w:rPr>
          <w:rFonts w:hint="eastAsia"/>
        </w:rPr>
        <w:t>管理</w:t>
      </w:r>
      <w:r>
        <w:rPr>
          <w:rFonts w:hint="eastAsia"/>
        </w:rPr>
        <w:lastRenderedPageBreak/>
        <w:t>系统中的相关模块生成的诊断模型后上传至机载端使用</w:t>
      </w:r>
      <w:r>
        <w:t>）</w:t>
      </w:r>
      <w:r>
        <w:rPr>
          <w:rFonts w:hint="eastAsia"/>
        </w:rPr>
        <w:t>，给出诊断结果。按照分系统、分系统、部件等组成显示插件，通过该组件与诊断引擎之间实时通信，显示当前系统的诊断结果和状态。故障诊断模块流程如下图所示</w:t>
      </w:r>
      <w:r>
        <w:t>：</w:t>
      </w:r>
    </w:p>
    <w:p w14:paraId="2401BC94" w14:textId="77777777" w:rsidR="007F71EB" w:rsidRDefault="00AE1C09" w:rsidP="00AE1C09">
      <w:pPr>
        <w:pStyle w:val="affffff"/>
        <w:ind w:firstLineChars="0" w:firstLine="0"/>
        <w:jc w:val="center"/>
      </w:pPr>
      <w:r>
        <w:object w:dxaOrig="7624" w:dyaOrig="4970" w14:anchorId="193DAD90">
          <v:shape id="_x0000_i1117" type="#_x0000_t75" style="width:380.25pt;height:248.25pt" o:ole="">
            <v:imagedata r:id="rId206" o:title=""/>
          </v:shape>
          <o:OLEObject Type="Embed" ProgID="Visio.Drawing.11" ShapeID="_x0000_i1117" DrawAspect="Content" ObjectID="_1732539294" r:id="rId207"/>
        </w:object>
      </w:r>
    </w:p>
    <w:p w14:paraId="71AC2D2A" w14:textId="77777777" w:rsidR="007F71EB" w:rsidRDefault="00DE5CB2">
      <w:pPr>
        <w:pStyle w:val="a6"/>
        <w:keepNext w:val="0"/>
        <w:numPr>
          <w:ilvl w:val="0"/>
          <w:numId w:val="27"/>
        </w:numPr>
        <w:ind w:left="0" w:firstLine="360"/>
      </w:pPr>
      <w:r>
        <w:rPr>
          <w:rFonts w:hint="eastAsia"/>
        </w:rPr>
        <w:t>故障诊断模块设计</w:t>
      </w:r>
    </w:p>
    <w:p w14:paraId="754D9552" w14:textId="77777777" w:rsidR="007F71EB" w:rsidRDefault="00DE5CB2">
      <w:pPr>
        <w:pStyle w:val="31111"/>
        <w:rPr>
          <w:b/>
          <w:bCs/>
          <w:snapToGrid w:val="0"/>
        </w:rPr>
      </w:pPr>
      <w:r>
        <w:rPr>
          <w:rFonts w:hint="eastAsia"/>
          <w:snapToGrid w:val="0"/>
        </w:rPr>
        <w:t>模型下载部署</w:t>
      </w:r>
    </w:p>
    <w:p w14:paraId="3C666EBD" w14:textId="22E21DAE" w:rsidR="007F71EB" w:rsidRDefault="00DE5CB2">
      <w:pPr>
        <w:pStyle w:val="affffff"/>
      </w:pPr>
      <w:r>
        <w:rPr>
          <w:rFonts w:hint="eastAsia"/>
        </w:rPr>
        <w:t>在</w:t>
      </w:r>
      <w:r w:rsidR="000666A3">
        <w:rPr>
          <w:rFonts w:hint="eastAsia"/>
        </w:rPr>
        <w:t>机载端PHM软件</w:t>
      </w:r>
      <w:r>
        <w:rPr>
          <w:rFonts w:hint="eastAsia"/>
        </w:rPr>
        <w:t>中，诊断模型主要通过地面端算法管理工具上传到软件中，</w:t>
      </w:r>
      <w:r w:rsidR="000666A3">
        <w:rPr>
          <w:rFonts w:hint="eastAsia"/>
        </w:rPr>
        <w:t>机载端PHM软件</w:t>
      </w:r>
      <w:r>
        <w:rPr>
          <w:rFonts w:hint="eastAsia"/>
        </w:rPr>
        <w:t>支持在线导入模型，通过模型管理模块选择对应的算法加载到运行软件中，从而实现算法、模型的在线更新。</w:t>
      </w:r>
    </w:p>
    <w:p w14:paraId="40B31D8E" w14:textId="31842E3D" w:rsidR="007F71EB" w:rsidRDefault="00DE5CB2">
      <w:pPr>
        <w:pStyle w:val="affffff"/>
      </w:pPr>
      <w:r>
        <w:rPr>
          <w:rFonts w:hint="eastAsia"/>
        </w:rPr>
        <w:t>在</w:t>
      </w:r>
      <w:r w:rsidR="000666A3">
        <w:rPr>
          <w:rFonts w:hint="eastAsia"/>
        </w:rPr>
        <w:t>机载端PHM软件</w:t>
      </w:r>
      <w:r>
        <w:rPr>
          <w:rFonts w:hint="eastAsia"/>
        </w:rPr>
        <w:t>中，首先通过算法管理器导入算法模型，如下图所示。每个算法对应各自的算法模型，算法模型通过版本来进行管理。在导入算法模型时，根据需要配置算法的输入输出参数信息。</w:t>
      </w:r>
    </w:p>
    <w:p w14:paraId="3281A2B5" w14:textId="77777777" w:rsidR="007F71EB" w:rsidRDefault="00DE5CB2">
      <w:pPr>
        <w:pStyle w:val="affffff"/>
        <w:numPr>
          <w:ilvl w:val="0"/>
          <w:numId w:val="45"/>
        </w:numPr>
        <w:ind w:firstLineChars="0"/>
      </w:pPr>
      <w:r>
        <w:rPr>
          <w:rFonts w:hint="eastAsia"/>
        </w:rPr>
        <w:t>首先准备需要导入的算法模型，模型内容如下图所示：</w:t>
      </w:r>
    </w:p>
    <w:p w14:paraId="324BD697" w14:textId="77777777" w:rsidR="007F71EB" w:rsidRDefault="00DE5CB2">
      <w:pPr>
        <w:pStyle w:val="affffff"/>
        <w:numPr>
          <w:ilvl w:val="0"/>
          <w:numId w:val="46"/>
        </w:numPr>
        <w:ind w:firstLineChars="0"/>
      </w:pPr>
      <w:r>
        <w:rPr>
          <w:rFonts w:hint="eastAsia"/>
        </w:rPr>
        <w:t>算法使用到的基础算法库</w:t>
      </w:r>
    </w:p>
    <w:p w14:paraId="22743AB8" w14:textId="77777777" w:rsidR="007F71EB" w:rsidRDefault="00DE5CB2">
      <w:pPr>
        <w:pStyle w:val="affffff"/>
        <w:numPr>
          <w:ilvl w:val="0"/>
          <w:numId w:val="46"/>
        </w:numPr>
        <w:ind w:firstLineChars="0"/>
      </w:pPr>
      <w:r>
        <w:rPr>
          <w:rFonts w:hint="eastAsia"/>
        </w:rPr>
        <w:t>算法模型文件</w:t>
      </w:r>
    </w:p>
    <w:p w14:paraId="5FFD72D8" w14:textId="77777777" w:rsidR="007F71EB" w:rsidRDefault="00DE5CB2" w:rsidP="00AE1C09">
      <w:pPr>
        <w:pStyle w:val="22"/>
        <w:ind w:firstLineChars="0" w:firstLine="0"/>
        <w:jc w:val="center"/>
      </w:pPr>
      <w:r>
        <w:rPr>
          <w:rFonts w:hint="eastAsia"/>
          <w:noProof/>
        </w:rPr>
        <w:lastRenderedPageBreak/>
        <w:drawing>
          <wp:inline distT="0" distB="0" distL="0" distR="0" wp14:anchorId="6E383C96" wp14:editId="7E792712">
            <wp:extent cx="5377815" cy="4353560"/>
            <wp:effectExtent l="0" t="0" r="1905" b="508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208"/>
                    <a:srcRect/>
                    <a:stretch>
                      <a:fillRect/>
                    </a:stretch>
                  </pic:blipFill>
                  <pic:spPr>
                    <a:xfrm>
                      <a:off x="0" y="0"/>
                      <a:ext cx="5378283" cy="4354071"/>
                    </a:xfrm>
                    <a:prstGeom prst="rect">
                      <a:avLst/>
                    </a:prstGeom>
                    <a:noFill/>
                    <a:ln w="9525">
                      <a:noFill/>
                      <a:miter lim="800000"/>
                      <a:headEnd/>
                      <a:tailEnd/>
                    </a:ln>
                  </pic:spPr>
                </pic:pic>
              </a:graphicData>
            </a:graphic>
          </wp:inline>
        </w:drawing>
      </w:r>
    </w:p>
    <w:p w14:paraId="192BA5AF" w14:textId="77777777" w:rsidR="007F71EB" w:rsidRDefault="00DE5CB2">
      <w:pPr>
        <w:pStyle w:val="a6"/>
        <w:keepNext w:val="0"/>
        <w:numPr>
          <w:ilvl w:val="0"/>
          <w:numId w:val="27"/>
        </w:numPr>
        <w:ind w:left="0" w:firstLine="360"/>
      </w:pPr>
      <w:r>
        <w:rPr>
          <w:rFonts w:hint="eastAsia"/>
        </w:rPr>
        <w:t>诊断算法模型导入</w:t>
      </w:r>
    </w:p>
    <w:p w14:paraId="3A7FDC8D" w14:textId="77777777" w:rsidR="007F71EB" w:rsidRDefault="00DE5CB2">
      <w:pPr>
        <w:numPr>
          <w:ilvl w:val="0"/>
          <w:numId w:val="45"/>
        </w:numPr>
        <w:ind w:left="900" w:hanging="420"/>
      </w:pPr>
      <w:r>
        <w:rPr>
          <w:rFonts w:hint="eastAsia"/>
        </w:rPr>
        <w:t>打开算法管理器</w:t>
      </w:r>
    </w:p>
    <w:p w14:paraId="563CECFB" w14:textId="7B0F7D1D" w:rsidR="007F71EB" w:rsidRDefault="00DE5CB2">
      <w:pPr>
        <w:pStyle w:val="affffff"/>
      </w:pPr>
      <w:r>
        <w:rPr>
          <w:rFonts w:hint="eastAsia"/>
        </w:rPr>
        <w:t>在</w:t>
      </w:r>
      <w:r w:rsidR="000666A3">
        <w:rPr>
          <w:rFonts w:hint="eastAsia"/>
        </w:rPr>
        <w:t>机载端PHM软件</w:t>
      </w:r>
      <w:r>
        <w:rPr>
          <w:rFonts w:hint="eastAsia"/>
        </w:rPr>
        <w:t>中，首先打开算法管理器，算法管理器包括算法列表以及指定算法对应的算法模型，可查看算法版本和算法模型版本以及算法模型对应的算法</w:t>
      </w:r>
      <w:proofErr w:type="gramStart"/>
      <w:r>
        <w:rPr>
          <w:rFonts w:hint="eastAsia"/>
        </w:rPr>
        <w:t>库信息</w:t>
      </w:r>
      <w:proofErr w:type="gramEnd"/>
      <w:r>
        <w:rPr>
          <w:rFonts w:hint="eastAsia"/>
        </w:rPr>
        <w:t>和算法模型信息，如下图如所示：</w:t>
      </w:r>
    </w:p>
    <w:p w14:paraId="7A5C3844" w14:textId="77777777" w:rsidR="007F71EB" w:rsidRDefault="00DE5CB2" w:rsidP="00AE1C09">
      <w:pPr>
        <w:pStyle w:val="22"/>
        <w:ind w:firstLineChars="0" w:firstLine="0"/>
        <w:jc w:val="center"/>
      </w:pPr>
      <w:r>
        <w:rPr>
          <w:noProof/>
        </w:rPr>
        <w:lastRenderedPageBreak/>
        <w:drawing>
          <wp:inline distT="0" distB="0" distL="114300" distR="114300" wp14:anchorId="08DCE2FD" wp14:editId="4D34B694">
            <wp:extent cx="5009322" cy="3555568"/>
            <wp:effectExtent l="0" t="0" r="0" b="0"/>
            <wp:docPr id="84"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1"/>
                    <pic:cNvPicPr>
                      <a:picLocks noChangeAspect="1"/>
                    </pic:cNvPicPr>
                  </pic:nvPicPr>
                  <pic:blipFill>
                    <a:blip r:embed="rId209"/>
                    <a:stretch>
                      <a:fillRect/>
                    </a:stretch>
                  </pic:blipFill>
                  <pic:spPr>
                    <a:xfrm>
                      <a:off x="0" y="0"/>
                      <a:ext cx="5011429" cy="3557064"/>
                    </a:xfrm>
                    <a:prstGeom prst="rect">
                      <a:avLst/>
                    </a:prstGeom>
                    <a:noFill/>
                    <a:ln>
                      <a:noFill/>
                    </a:ln>
                  </pic:spPr>
                </pic:pic>
              </a:graphicData>
            </a:graphic>
          </wp:inline>
        </w:drawing>
      </w:r>
    </w:p>
    <w:p w14:paraId="3EE775CD" w14:textId="77777777" w:rsidR="007F71EB" w:rsidRDefault="00DE5CB2">
      <w:pPr>
        <w:pStyle w:val="a6"/>
        <w:keepNext w:val="0"/>
        <w:numPr>
          <w:ilvl w:val="0"/>
          <w:numId w:val="27"/>
        </w:numPr>
        <w:ind w:left="0" w:firstLine="360"/>
      </w:pPr>
      <w:r>
        <w:rPr>
          <w:rFonts w:hint="eastAsia"/>
        </w:rPr>
        <w:t>诊断模型管理</w:t>
      </w:r>
    </w:p>
    <w:p w14:paraId="509EFEEE" w14:textId="77777777" w:rsidR="007F71EB" w:rsidRDefault="00DE5CB2">
      <w:pPr>
        <w:numPr>
          <w:ilvl w:val="0"/>
          <w:numId w:val="45"/>
        </w:numPr>
        <w:ind w:left="900" w:hanging="420"/>
      </w:pPr>
      <w:r>
        <w:rPr>
          <w:rFonts w:hint="eastAsia"/>
        </w:rPr>
        <w:t>算法模型编辑</w:t>
      </w:r>
    </w:p>
    <w:p w14:paraId="7EA6D8E8" w14:textId="77777777" w:rsidR="007F71EB" w:rsidRDefault="00DE5CB2">
      <w:pPr>
        <w:pStyle w:val="affffff"/>
      </w:pPr>
      <w:r>
        <w:rPr>
          <w:rFonts w:hint="eastAsia"/>
        </w:rPr>
        <w:t>算法管理提供算法的添加、删除功能，选择对应的算法导入，就可以将算法及算法模型导入到对应的诊断模块中，实现算法模型的在线更新。</w:t>
      </w:r>
    </w:p>
    <w:p w14:paraId="61DC446D" w14:textId="77777777" w:rsidR="007F71EB" w:rsidRDefault="00DE5CB2">
      <w:pPr>
        <w:numPr>
          <w:ilvl w:val="0"/>
          <w:numId w:val="47"/>
        </w:numPr>
      </w:pPr>
      <w:r>
        <w:rPr>
          <w:rFonts w:hint="eastAsia"/>
        </w:rPr>
        <w:t>导入算法模型，如下图所示。每个算法对应各自的算法模型，算法模型通过版本来进行管理。在导入算法模型时，根据需要配置算法的输入输出参数信息，点击保存按钮导入算法以及模型。</w:t>
      </w:r>
    </w:p>
    <w:p w14:paraId="5A39E515" w14:textId="77777777" w:rsidR="007F71EB" w:rsidRDefault="00DE5CB2" w:rsidP="00AE1C09">
      <w:pPr>
        <w:pStyle w:val="affffff"/>
        <w:ind w:firstLineChars="0" w:firstLine="0"/>
        <w:jc w:val="center"/>
      </w:pPr>
      <w:r>
        <w:rPr>
          <w:noProof/>
        </w:rPr>
        <w:drawing>
          <wp:inline distT="0" distB="0" distL="114300" distR="114300" wp14:anchorId="28F9C146" wp14:editId="4EA5A917">
            <wp:extent cx="4969565" cy="2730090"/>
            <wp:effectExtent l="0" t="0" r="0" b="0"/>
            <wp:docPr id="85"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9"/>
                    <pic:cNvPicPr>
                      <a:picLocks noChangeAspect="1"/>
                    </pic:cNvPicPr>
                  </pic:nvPicPr>
                  <pic:blipFill>
                    <a:blip r:embed="rId210"/>
                    <a:stretch>
                      <a:fillRect/>
                    </a:stretch>
                  </pic:blipFill>
                  <pic:spPr>
                    <a:xfrm>
                      <a:off x="0" y="0"/>
                      <a:ext cx="4973745" cy="2732386"/>
                    </a:xfrm>
                    <a:prstGeom prst="rect">
                      <a:avLst/>
                    </a:prstGeom>
                    <a:noFill/>
                    <a:ln>
                      <a:noFill/>
                    </a:ln>
                  </pic:spPr>
                </pic:pic>
              </a:graphicData>
            </a:graphic>
          </wp:inline>
        </w:drawing>
      </w:r>
    </w:p>
    <w:p w14:paraId="7A164E83" w14:textId="77777777" w:rsidR="007F71EB" w:rsidRDefault="00DE5CB2">
      <w:pPr>
        <w:pStyle w:val="a6"/>
        <w:keepNext w:val="0"/>
        <w:numPr>
          <w:ilvl w:val="0"/>
          <w:numId w:val="27"/>
        </w:numPr>
        <w:ind w:left="0" w:firstLine="360"/>
      </w:pPr>
      <w:r>
        <w:rPr>
          <w:rFonts w:hint="eastAsia"/>
        </w:rPr>
        <w:t>诊断算法模型导入</w:t>
      </w:r>
    </w:p>
    <w:p w14:paraId="44CEE968" w14:textId="77777777" w:rsidR="007F71EB" w:rsidRDefault="007F71EB">
      <w:pPr>
        <w:pStyle w:val="affffff"/>
      </w:pPr>
    </w:p>
    <w:p w14:paraId="50DD1153" w14:textId="77777777" w:rsidR="007F71EB" w:rsidRDefault="00DE5CB2">
      <w:pPr>
        <w:numPr>
          <w:ilvl w:val="0"/>
          <w:numId w:val="45"/>
        </w:numPr>
        <w:ind w:left="900" w:hanging="420"/>
        <w:rPr>
          <w:szCs w:val="20"/>
        </w:rPr>
      </w:pPr>
      <w:r>
        <w:rPr>
          <w:rFonts w:hint="eastAsia"/>
          <w:szCs w:val="20"/>
        </w:rPr>
        <w:t>删除算法和删除算法模型</w:t>
      </w:r>
    </w:p>
    <w:p w14:paraId="4BEE6F20" w14:textId="77777777" w:rsidR="007F71EB" w:rsidRDefault="00DE5CB2">
      <w:pPr>
        <w:pStyle w:val="affffff"/>
      </w:pPr>
      <w:r>
        <w:rPr>
          <w:rFonts w:hint="eastAsia"/>
        </w:rPr>
        <w:t>右击算法可以删除算法，删除算法的同时会删除算法的所有模型；右击算法模型可删除单独一个算法模型。如下图所示：</w:t>
      </w:r>
    </w:p>
    <w:p w14:paraId="1529ED87" w14:textId="77777777" w:rsidR="007F71EB" w:rsidRDefault="00DE5CB2">
      <w:pPr>
        <w:pStyle w:val="affffff"/>
        <w:ind w:firstLineChars="0" w:firstLine="0"/>
        <w:jc w:val="center"/>
      </w:pPr>
      <w:r>
        <w:rPr>
          <w:noProof/>
        </w:rPr>
        <w:drawing>
          <wp:inline distT="0" distB="0" distL="114300" distR="114300" wp14:anchorId="73E3FCD8" wp14:editId="0C67E8BA">
            <wp:extent cx="5830570" cy="4135755"/>
            <wp:effectExtent l="0" t="0" r="6350" b="9525"/>
            <wp:docPr id="8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89"/>
                    <pic:cNvPicPr>
                      <a:picLocks noChangeAspect="1"/>
                    </pic:cNvPicPr>
                  </pic:nvPicPr>
                  <pic:blipFill>
                    <a:blip r:embed="rId211"/>
                    <a:stretch>
                      <a:fillRect/>
                    </a:stretch>
                  </pic:blipFill>
                  <pic:spPr>
                    <a:xfrm>
                      <a:off x="0" y="0"/>
                      <a:ext cx="5830570" cy="4135755"/>
                    </a:xfrm>
                    <a:prstGeom prst="rect">
                      <a:avLst/>
                    </a:prstGeom>
                    <a:noFill/>
                    <a:ln>
                      <a:noFill/>
                    </a:ln>
                  </pic:spPr>
                </pic:pic>
              </a:graphicData>
            </a:graphic>
          </wp:inline>
        </w:drawing>
      </w:r>
    </w:p>
    <w:p w14:paraId="048A11CA" w14:textId="77777777" w:rsidR="007F71EB" w:rsidRDefault="00DE5CB2">
      <w:pPr>
        <w:pStyle w:val="a6"/>
        <w:keepNext w:val="0"/>
        <w:numPr>
          <w:ilvl w:val="0"/>
          <w:numId w:val="27"/>
        </w:numPr>
        <w:ind w:left="0" w:firstLine="360"/>
      </w:pPr>
      <w:r>
        <w:rPr>
          <w:rFonts w:hint="eastAsia"/>
        </w:rPr>
        <w:t>诊断算法模型删除</w:t>
      </w:r>
    </w:p>
    <w:p w14:paraId="3FD91945" w14:textId="77777777" w:rsidR="007F71EB" w:rsidRDefault="007F71EB">
      <w:pPr>
        <w:rPr>
          <w:lang w:val="zh-CN"/>
        </w:rPr>
      </w:pPr>
    </w:p>
    <w:p w14:paraId="06AB5053" w14:textId="77777777" w:rsidR="007F71EB" w:rsidRDefault="00DE5CB2">
      <w:pPr>
        <w:pStyle w:val="31111"/>
        <w:rPr>
          <w:b/>
          <w:bCs/>
          <w:snapToGrid w:val="0"/>
        </w:rPr>
      </w:pPr>
      <w:r>
        <w:rPr>
          <w:rFonts w:hint="eastAsia"/>
          <w:snapToGrid w:val="0"/>
        </w:rPr>
        <w:t>模型运行</w:t>
      </w:r>
    </w:p>
    <w:p w14:paraId="753534F9" w14:textId="77777777" w:rsidR="007F71EB" w:rsidRDefault="00DE5CB2">
      <w:pPr>
        <w:pStyle w:val="affffff"/>
      </w:pPr>
      <w:r>
        <w:rPr>
          <w:rFonts w:hint="eastAsia"/>
        </w:rPr>
        <w:t>故障诊断的模型运行能够提供模型运行环境，支持机载电子设备运行状态监测、故障诊断分析等。可以对模型进行全局监控，通过监控可查看模型任务运行的统计信息。支持多种方式查看模型运行日志，模型运行的设计流程如下：</w:t>
      </w:r>
    </w:p>
    <w:p w14:paraId="153E36D6" w14:textId="77777777" w:rsidR="007F71EB" w:rsidRDefault="00DE5CB2">
      <w:pPr>
        <w:pStyle w:val="affffff"/>
        <w:ind w:firstLineChars="0" w:firstLine="0"/>
        <w:jc w:val="center"/>
      </w:pPr>
      <w:r>
        <w:rPr>
          <w:noProof/>
        </w:rPr>
        <w:lastRenderedPageBreak/>
        <w:drawing>
          <wp:inline distT="0" distB="0" distL="0" distR="0" wp14:anchorId="0957DD99" wp14:editId="0ADCE8A3">
            <wp:extent cx="5231130" cy="4953000"/>
            <wp:effectExtent l="19050" t="0" r="7211" b="0"/>
            <wp:docPr id="211" name="图片 211" descr="C:\Users\watertek\AppData\Local\Temp\ksohtml1787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watertek\AppData\Local\Temp\ksohtml17872\wps1.png"/>
                    <pic:cNvPicPr>
                      <a:picLocks noChangeAspect="1" noChangeArrowheads="1"/>
                    </pic:cNvPicPr>
                  </pic:nvPicPr>
                  <pic:blipFill>
                    <a:blip r:embed="rId212"/>
                    <a:srcRect/>
                    <a:stretch>
                      <a:fillRect/>
                    </a:stretch>
                  </pic:blipFill>
                  <pic:spPr>
                    <a:xfrm>
                      <a:off x="0" y="0"/>
                      <a:ext cx="5237247" cy="4958404"/>
                    </a:xfrm>
                    <a:prstGeom prst="rect">
                      <a:avLst/>
                    </a:prstGeom>
                    <a:noFill/>
                    <a:ln w="9525">
                      <a:noFill/>
                      <a:miter lim="800000"/>
                      <a:headEnd/>
                      <a:tailEnd/>
                    </a:ln>
                  </pic:spPr>
                </pic:pic>
              </a:graphicData>
            </a:graphic>
          </wp:inline>
        </w:drawing>
      </w:r>
    </w:p>
    <w:p w14:paraId="0ECA6552" w14:textId="77777777" w:rsidR="007F71EB" w:rsidRDefault="00DE5CB2">
      <w:pPr>
        <w:pStyle w:val="a6"/>
        <w:keepNext w:val="0"/>
        <w:numPr>
          <w:ilvl w:val="0"/>
          <w:numId w:val="27"/>
        </w:numPr>
        <w:ind w:left="0" w:firstLine="360"/>
      </w:pPr>
      <w:r>
        <w:rPr>
          <w:rFonts w:hint="eastAsia"/>
        </w:rPr>
        <w:t>模型运行流程图</w:t>
      </w:r>
    </w:p>
    <w:p w14:paraId="059DA966" w14:textId="77777777" w:rsidR="007F71EB" w:rsidRDefault="00DE5CB2">
      <w:pPr>
        <w:pStyle w:val="affffff"/>
      </w:pPr>
      <w:r>
        <w:rPr>
          <w:rFonts w:hint="eastAsia"/>
        </w:rPr>
        <w:t>诊断分析将案例分析和规则分析融合在一起，能够提高推理效率，若有已存在的案例，直接在案例库中查询得出分析结果，若没有可匹配的案例时，采取通用性的规则推理，并将经证实准确性的规则推理结论作为该案例的诊断结果，成为新案例添加到案例知识库中，同时向规则知识库提供反馈，记录规则诊断的正误，为规则库的修改与维护提供参考。主要分为输入模块，推理模块，管理维护三个模块，各模块实现步骤如下。</w:t>
      </w:r>
    </w:p>
    <w:p w14:paraId="0C7860C9" w14:textId="77777777" w:rsidR="007F71EB" w:rsidRDefault="00DE5CB2">
      <w:pPr>
        <w:pStyle w:val="affffff"/>
        <w:numPr>
          <w:ilvl w:val="0"/>
          <w:numId w:val="48"/>
        </w:numPr>
        <w:ind w:firstLineChars="0"/>
      </w:pPr>
      <w:r>
        <w:rPr>
          <w:rFonts w:hint="eastAsia"/>
        </w:rPr>
        <w:t>输入模块；</w:t>
      </w:r>
    </w:p>
    <w:p w14:paraId="0125B160" w14:textId="77777777" w:rsidR="007F71EB" w:rsidRDefault="00DE5CB2">
      <w:pPr>
        <w:pStyle w:val="affffff"/>
      </w:pPr>
      <w:r>
        <w:rPr>
          <w:rFonts w:hint="eastAsia"/>
        </w:rPr>
        <w:t>收集当前关注的通信模块的基本信息表和征兆信息表，输入到案例分析系统中，知识库中案例的组织采取结构化储存方式，其组织形式决定了案例的检索模式，包括案例信息表、设备信息表、征兆信息表、故障信息表、案例解释和附件表；案例信息表包括案例名称和 ID；设备信息表包括机组类型、部件类型和工况参数；征兆信息表包括案例诊断提取的特征值，故障信息表包括诊断出的故障名称、类别；案例解释包括相关的故障原因、解决措施，维修建议等；附件表包括用于上传案例相关的图片、日志、数据表等储存在数据库中。</w:t>
      </w:r>
    </w:p>
    <w:p w14:paraId="1E1265C0" w14:textId="77777777" w:rsidR="007F71EB" w:rsidRDefault="00DE5CB2">
      <w:pPr>
        <w:pStyle w:val="affffff"/>
        <w:numPr>
          <w:ilvl w:val="0"/>
          <w:numId w:val="48"/>
        </w:numPr>
        <w:ind w:firstLineChars="0"/>
      </w:pPr>
      <w:r>
        <w:rPr>
          <w:rFonts w:hint="eastAsia"/>
        </w:rPr>
        <w:lastRenderedPageBreak/>
        <w:t>推理模块</w:t>
      </w:r>
    </w:p>
    <w:p w14:paraId="42D6413B" w14:textId="77777777" w:rsidR="007F71EB" w:rsidRDefault="00DE5CB2">
      <w:pPr>
        <w:pStyle w:val="affffff"/>
        <w:numPr>
          <w:ilvl w:val="0"/>
          <w:numId w:val="49"/>
        </w:numPr>
        <w:ind w:firstLineChars="0"/>
      </w:pPr>
      <w:r>
        <w:rPr>
          <w:rFonts w:hint="eastAsia"/>
        </w:rPr>
        <w:t>基于CBR案例的故障诊断：首先采取基于 K-NN 邻近匹配法的检索方式，分为一次检索与二次检索。一次检索以设备信息为主线，对设备信息中的几个特征值进行匹配，大于一定的阈值可认为找到相关案例集，进入二次检索，小于阈值直接进入规则推理。二次检索利用征兆信息中的特征值再次进行匹配，得到目标案例，并输出诊断结果。若匹配相似度低于给定值，则放弃案例推理，转入基于故障树的规则推理，推理流程如下如所所示：</w:t>
      </w:r>
    </w:p>
    <w:p w14:paraId="3091488B" w14:textId="77777777" w:rsidR="007F71EB" w:rsidRDefault="00DE5CB2">
      <w:pPr>
        <w:pStyle w:val="affffff"/>
        <w:ind w:firstLineChars="0" w:firstLine="0"/>
        <w:jc w:val="center"/>
      </w:pPr>
      <w:r>
        <w:rPr>
          <w:noProof/>
        </w:rPr>
        <w:drawing>
          <wp:inline distT="0" distB="0" distL="0" distR="0" wp14:anchorId="57D57594" wp14:editId="330C89BB">
            <wp:extent cx="5695950" cy="4703445"/>
            <wp:effectExtent l="19050" t="0" r="0" b="0"/>
            <wp:docPr id="212" name="图片 212" descr="C:\Users\watertek\AppData\Local\Temp\ksohtml1787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watertek\AppData\Local\Temp\ksohtml17872\wps2.jpg"/>
                    <pic:cNvPicPr>
                      <a:picLocks noChangeAspect="1" noChangeArrowheads="1"/>
                    </pic:cNvPicPr>
                  </pic:nvPicPr>
                  <pic:blipFill>
                    <a:blip r:embed="rId213"/>
                    <a:srcRect/>
                    <a:stretch>
                      <a:fillRect/>
                    </a:stretch>
                  </pic:blipFill>
                  <pic:spPr>
                    <a:xfrm>
                      <a:off x="0" y="0"/>
                      <a:ext cx="5698934" cy="4705579"/>
                    </a:xfrm>
                    <a:prstGeom prst="rect">
                      <a:avLst/>
                    </a:prstGeom>
                    <a:noFill/>
                    <a:ln w="9525">
                      <a:noFill/>
                      <a:miter lim="800000"/>
                      <a:headEnd/>
                      <a:tailEnd/>
                    </a:ln>
                  </pic:spPr>
                </pic:pic>
              </a:graphicData>
            </a:graphic>
          </wp:inline>
        </w:drawing>
      </w:r>
    </w:p>
    <w:p w14:paraId="5098BF08" w14:textId="77777777" w:rsidR="007F71EB" w:rsidRDefault="00DE5CB2">
      <w:pPr>
        <w:pStyle w:val="a6"/>
        <w:keepNext w:val="0"/>
        <w:numPr>
          <w:ilvl w:val="0"/>
          <w:numId w:val="27"/>
        </w:numPr>
        <w:ind w:left="0" w:firstLine="360"/>
      </w:pPr>
      <w:r>
        <w:rPr>
          <w:rFonts w:hint="eastAsia"/>
        </w:rPr>
        <w:t>基于CBR的故障诊断</w:t>
      </w:r>
    </w:p>
    <w:p w14:paraId="0EE57B23" w14:textId="77777777" w:rsidR="007F71EB" w:rsidRDefault="00DE5CB2">
      <w:pPr>
        <w:pStyle w:val="affffff"/>
        <w:numPr>
          <w:ilvl w:val="0"/>
          <w:numId w:val="49"/>
        </w:numPr>
        <w:ind w:firstLineChars="0"/>
      </w:pPr>
      <w:r>
        <w:rPr>
          <w:rFonts w:hint="eastAsia"/>
        </w:rPr>
        <w:t>基于故障树规则的故障诊断：如果案例分析失败，系统会接着从故障树知识库中读取规则，设置规则号，加载所需故障树模型，然后进行推理判断。这里以总线通信模块举例，该模块故障树结构如下图所示：</w:t>
      </w:r>
    </w:p>
    <w:p w14:paraId="14B1B067" w14:textId="77777777" w:rsidR="007F71EB" w:rsidRDefault="00DE5CB2">
      <w:pPr>
        <w:pStyle w:val="affffff"/>
        <w:ind w:firstLineChars="0" w:firstLine="0"/>
        <w:jc w:val="center"/>
      </w:pPr>
      <w:r>
        <w:rPr>
          <w:noProof/>
        </w:rPr>
        <w:lastRenderedPageBreak/>
        <w:drawing>
          <wp:inline distT="0" distB="0" distL="0" distR="0" wp14:anchorId="030C920B" wp14:editId="144B71F0">
            <wp:extent cx="2701925" cy="3997325"/>
            <wp:effectExtent l="19050" t="0" r="3175" b="0"/>
            <wp:docPr id="213" name="图片 213" descr="C:\Users\watertek\AppData\Local\Temp\ksohtml1787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watertek\AppData\Local\Temp\ksohtml17872\wps3.jpg"/>
                    <pic:cNvPicPr>
                      <a:picLocks noChangeAspect="1" noChangeArrowheads="1"/>
                    </pic:cNvPicPr>
                  </pic:nvPicPr>
                  <pic:blipFill>
                    <a:blip r:embed="rId214"/>
                    <a:srcRect/>
                    <a:stretch>
                      <a:fillRect/>
                    </a:stretch>
                  </pic:blipFill>
                  <pic:spPr>
                    <a:xfrm>
                      <a:off x="0" y="0"/>
                      <a:ext cx="2701925" cy="3997325"/>
                    </a:xfrm>
                    <a:prstGeom prst="rect">
                      <a:avLst/>
                    </a:prstGeom>
                    <a:noFill/>
                    <a:ln w="9525">
                      <a:noFill/>
                      <a:miter lim="800000"/>
                      <a:headEnd/>
                      <a:tailEnd/>
                    </a:ln>
                  </pic:spPr>
                </pic:pic>
              </a:graphicData>
            </a:graphic>
          </wp:inline>
        </w:drawing>
      </w:r>
    </w:p>
    <w:p w14:paraId="7FC92C37" w14:textId="77777777" w:rsidR="007F71EB" w:rsidRDefault="00DE5CB2">
      <w:pPr>
        <w:pStyle w:val="a6"/>
        <w:keepNext w:val="0"/>
        <w:numPr>
          <w:ilvl w:val="0"/>
          <w:numId w:val="27"/>
        </w:numPr>
        <w:ind w:left="0" w:firstLine="360"/>
      </w:pPr>
      <w:r>
        <w:rPr>
          <w:rFonts w:hint="eastAsia"/>
        </w:rPr>
        <w:t>总线通信模块故障树</w:t>
      </w:r>
    </w:p>
    <w:p w14:paraId="63B24126" w14:textId="77777777" w:rsidR="007F71EB" w:rsidRDefault="00DE5CB2">
      <w:pPr>
        <w:pStyle w:val="affffff"/>
      </w:pPr>
      <w:r>
        <w:rPr>
          <w:rFonts w:hint="eastAsia"/>
        </w:rPr>
        <w:t>各节点的信息含义如下表所示：</w:t>
      </w:r>
    </w:p>
    <w:p w14:paraId="487A42B8" w14:textId="77777777" w:rsidR="007F71EB" w:rsidRDefault="00DE5CB2">
      <w:pPr>
        <w:pStyle w:val="afffff5"/>
        <w:numPr>
          <w:ilvl w:val="0"/>
          <w:numId w:val="40"/>
        </w:numPr>
        <w:ind w:firstLineChars="0"/>
        <w:jc w:val="center"/>
      </w:pPr>
      <w:r>
        <w:rPr>
          <w:rFonts w:hint="eastAsia"/>
        </w:rPr>
        <w:t>总线通信模块故障树节点含义表</w:t>
      </w:r>
    </w:p>
    <w:tbl>
      <w:tblPr>
        <w:tblStyle w:val="afffb"/>
        <w:tblW w:w="0" w:type="auto"/>
        <w:tblInd w:w="1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8"/>
        <w:gridCol w:w="2866"/>
      </w:tblGrid>
      <w:tr w:rsidR="007F71EB" w:rsidRPr="00155E5B" w14:paraId="680CF562" w14:textId="77777777">
        <w:tc>
          <w:tcPr>
            <w:tcW w:w="3298" w:type="dxa"/>
            <w:tcBorders>
              <w:top w:val="single" w:sz="4" w:space="0" w:color="auto"/>
              <w:left w:val="single" w:sz="4" w:space="0" w:color="auto"/>
              <w:bottom w:val="single" w:sz="4" w:space="0" w:color="auto"/>
              <w:right w:val="single" w:sz="4" w:space="0" w:color="auto"/>
            </w:tcBorders>
          </w:tcPr>
          <w:p w14:paraId="155E669C" w14:textId="77777777" w:rsidR="007F71EB" w:rsidRPr="00155E5B" w:rsidRDefault="00DE5CB2">
            <w:pPr>
              <w:pStyle w:val="affffff"/>
              <w:ind w:firstLineChars="0" w:firstLine="0"/>
              <w:jc w:val="center"/>
              <w:rPr>
                <w:bCs/>
                <w:kern w:val="0"/>
                <w:szCs w:val="20"/>
              </w:rPr>
            </w:pPr>
            <w:proofErr w:type="spellStart"/>
            <w:r w:rsidRPr="00155E5B">
              <w:rPr>
                <w:rFonts w:hint="eastAsia"/>
                <w:bCs/>
                <w:kern w:val="0"/>
                <w:szCs w:val="20"/>
              </w:rPr>
              <w:t>代码</w:t>
            </w:r>
            <w:proofErr w:type="spellEnd"/>
          </w:p>
        </w:tc>
        <w:tc>
          <w:tcPr>
            <w:tcW w:w="2866" w:type="dxa"/>
            <w:tcBorders>
              <w:top w:val="single" w:sz="4" w:space="0" w:color="auto"/>
              <w:left w:val="single" w:sz="4" w:space="0" w:color="auto"/>
              <w:bottom w:val="single" w:sz="4" w:space="0" w:color="auto"/>
              <w:right w:val="single" w:sz="4" w:space="0" w:color="auto"/>
            </w:tcBorders>
          </w:tcPr>
          <w:p w14:paraId="61933960" w14:textId="77777777" w:rsidR="007F71EB" w:rsidRPr="00155E5B" w:rsidRDefault="00DE5CB2">
            <w:pPr>
              <w:pStyle w:val="affffff"/>
              <w:ind w:firstLineChars="0" w:firstLine="0"/>
              <w:jc w:val="center"/>
              <w:rPr>
                <w:bCs/>
                <w:kern w:val="0"/>
                <w:szCs w:val="20"/>
              </w:rPr>
            </w:pPr>
            <w:proofErr w:type="spellStart"/>
            <w:r w:rsidRPr="00155E5B">
              <w:rPr>
                <w:rFonts w:hint="eastAsia"/>
                <w:bCs/>
                <w:kern w:val="0"/>
                <w:szCs w:val="20"/>
              </w:rPr>
              <w:t>故障名称</w:t>
            </w:r>
            <w:proofErr w:type="spellEnd"/>
          </w:p>
        </w:tc>
      </w:tr>
      <w:tr w:rsidR="007F71EB" w14:paraId="6AB5461C" w14:textId="77777777">
        <w:tc>
          <w:tcPr>
            <w:tcW w:w="3298" w:type="dxa"/>
            <w:tcBorders>
              <w:top w:val="single" w:sz="4" w:space="0" w:color="auto"/>
              <w:left w:val="single" w:sz="4" w:space="0" w:color="auto"/>
              <w:bottom w:val="single" w:sz="4" w:space="0" w:color="auto"/>
              <w:right w:val="single" w:sz="4" w:space="0" w:color="auto"/>
            </w:tcBorders>
          </w:tcPr>
          <w:p w14:paraId="542EA4D0" w14:textId="77777777" w:rsidR="007F71EB" w:rsidRDefault="00DE5CB2">
            <w:pPr>
              <w:pStyle w:val="affffff"/>
              <w:ind w:firstLineChars="0" w:firstLine="0"/>
              <w:jc w:val="center"/>
              <w:rPr>
                <w:kern w:val="0"/>
                <w:szCs w:val="20"/>
              </w:rPr>
            </w:pPr>
            <w:r>
              <w:rPr>
                <w:rFonts w:hint="eastAsia"/>
                <w:kern w:val="0"/>
                <w:szCs w:val="20"/>
              </w:rPr>
              <w:t>X1</w:t>
            </w:r>
          </w:p>
        </w:tc>
        <w:tc>
          <w:tcPr>
            <w:tcW w:w="2866" w:type="dxa"/>
            <w:tcBorders>
              <w:top w:val="single" w:sz="4" w:space="0" w:color="auto"/>
              <w:left w:val="single" w:sz="4" w:space="0" w:color="auto"/>
              <w:bottom w:val="single" w:sz="4" w:space="0" w:color="auto"/>
              <w:right w:val="single" w:sz="4" w:space="0" w:color="auto"/>
            </w:tcBorders>
          </w:tcPr>
          <w:p w14:paraId="1C75B534" w14:textId="77777777" w:rsidR="007F71EB" w:rsidRDefault="00DE5CB2">
            <w:pPr>
              <w:pStyle w:val="affffff"/>
              <w:ind w:firstLineChars="0" w:firstLine="0"/>
              <w:jc w:val="center"/>
              <w:rPr>
                <w:kern w:val="0"/>
                <w:szCs w:val="20"/>
              </w:rPr>
            </w:pPr>
            <w:proofErr w:type="spellStart"/>
            <w:r>
              <w:rPr>
                <w:rFonts w:hint="eastAsia"/>
                <w:kern w:val="0"/>
                <w:szCs w:val="20"/>
              </w:rPr>
              <w:t>总线供电故障</w:t>
            </w:r>
            <w:proofErr w:type="spellEnd"/>
          </w:p>
        </w:tc>
      </w:tr>
      <w:tr w:rsidR="007F71EB" w14:paraId="50871AAF" w14:textId="77777777">
        <w:tc>
          <w:tcPr>
            <w:tcW w:w="3298" w:type="dxa"/>
            <w:tcBorders>
              <w:top w:val="single" w:sz="4" w:space="0" w:color="auto"/>
              <w:left w:val="single" w:sz="4" w:space="0" w:color="auto"/>
              <w:bottom w:val="single" w:sz="4" w:space="0" w:color="auto"/>
              <w:right w:val="single" w:sz="4" w:space="0" w:color="auto"/>
            </w:tcBorders>
          </w:tcPr>
          <w:p w14:paraId="474F7F2E" w14:textId="77777777" w:rsidR="007F71EB" w:rsidRDefault="00DE5CB2">
            <w:pPr>
              <w:pStyle w:val="affffff"/>
              <w:ind w:firstLineChars="0" w:firstLine="0"/>
              <w:jc w:val="center"/>
              <w:rPr>
                <w:kern w:val="0"/>
                <w:szCs w:val="20"/>
              </w:rPr>
            </w:pPr>
            <w:r>
              <w:rPr>
                <w:rFonts w:hint="eastAsia"/>
                <w:kern w:val="0"/>
                <w:szCs w:val="20"/>
              </w:rPr>
              <w:t>X2</w:t>
            </w:r>
          </w:p>
        </w:tc>
        <w:tc>
          <w:tcPr>
            <w:tcW w:w="2866" w:type="dxa"/>
            <w:tcBorders>
              <w:top w:val="single" w:sz="4" w:space="0" w:color="auto"/>
              <w:left w:val="single" w:sz="4" w:space="0" w:color="auto"/>
              <w:bottom w:val="single" w:sz="4" w:space="0" w:color="auto"/>
              <w:right w:val="single" w:sz="4" w:space="0" w:color="auto"/>
            </w:tcBorders>
          </w:tcPr>
          <w:p w14:paraId="4FCEEDD6" w14:textId="77777777" w:rsidR="007F71EB" w:rsidRDefault="00DE5CB2">
            <w:pPr>
              <w:pStyle w:val="affffff"/>
              <w:ind w:firstLineChars="0" w:firstLine="0"/>
              <w:jc w:val="center"/>
              <w:rPr>
                <w:kern w:val="0"/>
                <w:szCs w:val="20"/>
              </w:rPr>
            </w:pPr>
            <w:proofErr w:type="spellStart"/>
            <w:r>
              <w:rPr>
                <w:rFonts w:hint="eastAsia"/>
                <w:kern w:val="0"/>
                <w:szCs w:val="20"/>
              </w:rPr>
              <w:t>总线通信异常</w:t>
            </w:r>
            <w:proofErr w:type="spellEnd"/>
          </w:p>
        </w:tc>
      </w:tr>
      <w:tr w:rsidR="007F71EB" w14:paraId="74242653" w14:textId="77777777">
        <w:tc>
          <w:tcPr>
            <w:tcW w:w="3298" w:type="dxa"/>
            <w:tcBorders>
              <w:top w:val="single" w:sz="4" w:space="0" w:color="auto"/>
              <w:left w:val="single" w:sz="4" w:space="0" w:color="auto"/>
              <w:bottom w:val="single" w:sz="4" w:space="0" w:color="auto"/>
              <w:right w:val="single" w:sz="4" w:space="0" w:color="auto"/>
            </w:tcBorders>
          </w:tcPr>
          <w:p w14:paraId="6A1793A6" w14:textId="77777777" w:rsidR="007F71EB" w:rsidRDefault="00DE5CB2">
            <w:pPr>
              <w:pStyle w:val="affffff"/>
              <w:ind w:firstLineChars="0" w:firstLine="0"/>
              <w:jc w:val="center"/>
              <w:rPr>
                <w:kern w:val="0"/>
                <w:szCs w:val="20"/>
              </w:rPr>
            </w:pPr>
            <w:r>
              <w:rPr>
                <w:rFonts w:hint="eastAsia"/>
                <w:kern w:val="0"/>
                <w:szCs w:val="20"/>
              </w:rPr>
              <w:t>X3</w:t>
            </w:r>
          </w:p>
        </w:tc>
        <w:tc>
          <w:tcPr>
            <w:tcW w:w="2866" w:type="dxa"/>
            <w:tcBorders>
              <w:top w:val="single" w:sz="4" w:space="0" w:color="auto"/>
              <w:left w:val="single" w:sz="4" w:space="0" w:color="auto"/>
              <w:bottom w:val="single" w:sz="4" w:space="0" w:color="auto"/>
              <w:right w:val="single" w:sz="4" w:space="0" w:color="auto"/>
            </w:tcBorders>
          </w:tcPr>
          <w:p w14:paraId="25882C9C" w14:textId="77777777" w:rsidR="007F71EB" w:rsidRDefault="00DE5CB2">
            <w:pPr>
              <w:pStyle w:val="affffff"/>
              <w:ind w:firstLineChars="0" w:firstLine="0"/>
              <w:jc w:val="center"/>
              <w:rPr>
                <w:kern w:val="0"/>
                <w:szCs w:val="20"/>
              </w:rPr>
            </w:pPr>
            <w:proofErr w:type="spellStart"/>
            <w:r>
              <w:rPr>
                <w:rFonts w:hint="eastAsia"/>
                <w:kern w:val="0"/>
                <w:szCs w:val="20"/>
              </w:rPr>
              <w:t>ECU硬件电路故障</w:t>
            </w:r>
            <w:proofErr w:type="spellEnd"/>
          </w:p>
        </w:tc>
      </w:tr>
      <w:tr w:rsidR="007F71EB" w14:paraId="2F13B81B" w14:textId="77777777">
        <w:tc>
          <w:tcPr>
            <w:tcW w:w="3298" w:type="dxa"/>
            <w:tcBorders>
              <w:top w:val="single" w:sz="4" w:space="0" w:color="auto"/>
              <w:left w:val="single" w:sz="4" w:space="0" w:color="auto"/>
              <w:bottom w:val="single" w:sz="4" w:space="0" w:color="auto"/>
              <w:right w:val="single" w:sz="4" w:space="0" w:color="auto"/>
            </w:tcBorders>
          </w:tcPr>
          <w:p w14:paraId="29DF2D33" w14:textId="77777777" w:rsidR="007F71EB" w:rsidRDefault="00DE5CB2">
            <w:pPr>
              <w:pStyle w:val="affffff"/>
              <w:ind w:firstLineChars="0" w:firstLine="0"/>
              <w:jc w:val="center"/>
              <w:rPr>
                <w:kern w:val="0"/>
                <w:szCs w:val="20"/>
              </w:rPr>
            </w:pPr>
            <w:r>
              <w:rPr>
                <w:rFonts w:hint="eastAsia"/>
                <w:kern w:val="0"/>
                <w:szCs w:val="20"/>
              </w:rPr>
              <w:t>X4</w:t>
            </w:r>
          </w:p>
        </w:tc>
        <w:tc>
          <w:tcPr>
            <w:tcW w:w="2866" w:type="dxa"/>
            <w:tcBorders>
              <w:top w:val="single" w:sz="4" w:space="0" w:color="auto"/>
              <w:left w:val="single" w:sz="4" w:space="0" w:color="auto"/>
              <w:bottom w:val="single" w:sz="4" w:space="0" w:color="auto"/>
              <w:right w:val="single" w:sz="4" w:space="0" w:color="auto"/>
            </w:tcBorders>
          </w:tcPr>
          <w:p w14:paraId="71D5B87E" w14:textId="77777777" w:rsidR="007F71EB" w:rsidRDefault="00DE5CB2">
            <w:pPr>
              <w:pStyle w:val="affffff"/>
              <w:ind w:firstLineChars="0" w:firstLine="0"/>
              <w:jc w:val="center"/>
              <w:rPr>
                <w:kern w:val="0"/>
                <w:szCs w:val="20"/>
              </w:rPr>
            </w:pPr>
            <w:proofErr w:type="spellStart"/>
            <w:r>
              <w:rPr>
                <w:rFonts w:hint="eastAsia"/>
                <w:kern w:val="0"/>
                <w:szCs w:val="20"/>
              </w:rPr>
              <w:t>ECU软件通信异常</w:t>
            </w:r>
            <w:proofErr w:type="spellEnd"/>
          </w:p>
        </w:tc>
      </w:tr>
      <w:tr w:rsidR="007F71EB" w14:paraId="36022C32" w14:textId="77777777">
        <w:tc>
          <w:tcPr>
            <w:tcW w:w="3298" w:type="dxa"/>
            <w:tcBorders>
              <w:top w:val="single" w:sz="4" w:space="0" w:color="auto"/>
              <w:left w:val="single" w:sz="4" w:space="0" w:color="auto"/>
              <w:bottom w:val="single" w:sz="4" w:space="0" w:color="auto"/>
              <w:right w:val="single" w:sz="4" w:space="0" w:color="auto"/>
            </w:tcBorders>
          </w:tcPr>
          <w:p w14:paraId="228AA0E1" w14:textId="77777777" w:rsidR="007F71EB" w:rsidRDefault="00DE5CB2">
            <w:pPr>
              <w:pStyle w:val="affffff"/>
              <w:ind w:firstLineChars="0" w:firstLine="0"/>
              <w:jc w:val="center"/>
              <w:rPr>
                <w:kern w:val="0"/>
                <w:szCs w:val="20"/>
              </w:rPr>
            </w:pPr>
            <w:r>
              <w:rPr>
                <w:rFonts w:hint="eastAsia"/>
                <w:kern w:val="0"/>
                <w:szCs w:val="20"/>
              </w:rPr>
              <w:t>E2</w:t>
            </w:r>
          </w:p>
        </w:tc>
        <w:tc>
          <w:tcPr>
            <w:tcW w:w="2866" w:type="dxa"/>
            <w:tcBorders>
              <w:top w:val="single" w:sz="4" w:space="0" w:color="auto"/>
              <w:left w:val="single" w:sz="4" w:space="0" w:color="auto"/>
              <w:bottom w:val="single" w:sz="4" w:space="0" w:color="auto"/>
              <w:right w:val="single" w:sz="4" w:space="0" w:color="auto"/>
            </w:tcBorders>
          </w:tcPr>
          <w:p w14:paraId="3B4A8CA3" w14:textId="77777777" w:rsidR="007F71EB" w:rsidRDefault="00DE5CB2">
            <w:pPr>
              <w:pStyle w:val="affffff"/>
              <w:ind w:firstLineChars="0" w:firstLine="0"/>
              <w:jc w:val="center"/>
              <w:rPr>
                <w:kern w:val="0"/>
                <w:szCs w:val="20"/>
              </w:rPr>
            </w:pPr>
            <w:proofErr w:type="spellStart"/>
            <w:r>
              <w:rPr>
                <w:rFonts w:hint="eastAsia"/>
                <w:kern w:val="0"/>
                <w:szCs w:val="20"/>
              </w:rPr>
              <w:t>硬件故障</w:t>
            </w:r>
            <w:proofErr w:type="spellEnd"/>
          </w:p>
        </w:tc>
      </w:tr>
      <w:tr w:rsidR="007F71EB" w14:paraId="2E83139D" w14:textId="77777777">
        <w:tc>
          <w:tcPr>
            <w:tcW w:w="3298" w:type="dxa"/>
            <w:tcBorders>
              <w:top w:val="single" w:sz="4" w:space="0" w:color="auto"/>
              <w:left w:val="single" w:sz="4" w:space="0" w:color="auto"/>
              <w:bottom w:val="single" w:sz="4" w:space="0" w:color="auto"/>
              <w:right w:val="single" w:sz="4" w:space="0" w:color="auto"/>
            </w:tcBorders>
          </w:tcPr>
          <w:p w14:paraId="0C6651FC" w14:textId="77777777" w:rsidR="007F71EB" w:rsidRDefault="00DE5CB2">
            <w:pPr>
              <w:pStyle w:val="affffff"/>
              <w:ind w:firstLineChars="0" w:firstLine="0"/>
              <w:jc w:val="center"/>
              <w:rPr>
                <w:kern w:val="0"/>
                <w:szCs w:val="20"/>
              </w:rPr>
            </w:pPr>
            <w:r>
              <w:rPr>
                <w:rFonts w:hint="eastAsia"/>
                <w:kern w:val="0"/>
                <w:szCs w:val="20"/>
              </w:rPr>
              <w:t>E3</w:t>
            </w:r>
          </w:p>
        </w:tc>
        <w:tc>
          <w:tcPr>
            <w:tcW w:w="2866" w:type="dxa"/>
            <w:tcBorders>
              <w:top w:val="single" w:sz="4" w:space="0" w:color="auto"/>
              <w:left w:val="single" w:sz="4" w:space="0" w:color="auto"/>
              <w:bottom w:val="single" w:sz="4" w:space="0" w:color="auto"/>
              <w:right w:val="single" w:sz="4" w:space="0" w:color="auto"/>
            </w:tcBorders>
          </w:tcPr>
          <w:p w14:paraId="4C63DF87" w14:textId="77777777" w:rsidR="007F71EB" w:rsidRDefault="00DE5CB2">
            <w:pPr>
              <w:pStyle w:val="affffff"/>
              <w:ind w:firstLineChars="0" w:firstLine="0"/>
              <w:jc w:val="center"/>
              <w:rPr>
                <w:kern w:val="0"/>
                <w:szCs w:val="20"/>
              </w:rPr>
            </w:pPr>
            <w:proofErr w:type="spellStart"/>
            <w:r>
              <w:rPr>
                <w:rFonts w:hint="eastAsia"/>
                <w:kern w:val="0"/>
                <w:szCs w:val="20"/>
              </w:rPr>
              <w:t>其他节点故障</w:t>
            </w:r>
            <w:proofErr w:type="spellEnd"/>
          </w:p>
        </w:tc>
      </w:tr>
      <w:tr w:rsidR="007F71EB" w14:paraId="34AD6775" w14:textId="77777777">
        <w:tc>
          <w:tcPr>
            <w:tcW w:w="3298" w:type="dxa"/>
            <w:tcBorders>
              <w:top w:val="single" w:sz="4" w:space="0" w:color="auto"/>
              <w:left w:val="single" w:sz="4" w:space="0" w:color="auto"/>
              <w:bottom w:val="single" w:sz="4" w:space="0" w:color="auto"/>
              <w:right w:val="single" w:sz="4" w:space="0" w:color="auto"/>
            </w:tcBorders>
          </w:tcPr>
          <w:p w14:paraId="75943224" w14:textId="77777777" w:rsidR="007F71EB" w:rsidRDefault="00DE5CB2">
            <w:pPr>
              <w:pStyle w:val="affffff"/>
              <w:ind w:firstLineChars="0" w:firstLine="0"/>
              <w:jc w:val="center"/>
              <w:rPr>
                <w:kern w:val="0"/>
                <w:szCs w:val="20"/>
              </w:rPr>
            </w:pPr>
            <w:r>
              <w:rPr>
                <w:rFonts w:hint="eastAsia"/>
                <w:kern w:val="0"/>
                <w:szCs w:val="20"/>
              </w:rPr>
              <w:t>E1</w:t>
            </w:r>
          </w:p>
        </w:tc>
        <w:tc>
          <w:tcPr>
            <w:tcW w:w="2866" w:type="dxa"/>
            <w:tcBorders>
              <w:top w:val="single" w:sz="4" w:space="0" w:color="auto"/>
              <w:left w:val="single" w:sz="4" w:space="0" w:color="auto"/>
              <w:bottom w:val="single" w:sz="4" w:space="0" w:color="auto"/>
              <w:right w:val="single" w:sz="4" w:space="0" w:color="auto"/>
            </w:tcBorders>
          </w:tcPr>
          <w:p w14:paraId="5154938D" w14:textId="77777777" w:rsidR="007F71EB" w:rsidRDefault="00DE5CB2">
            <w:pPr>
              <w:pStyle w:val="affffff"/>
              <w:ind w:firstLineChars="0" w:firstLine="0"/>
              <w:jc w:val="center"/>
              <w:rPr>
                <w:kern w:val="0"/>
                <w:szCs w:val="20"/>
              </w:rPr>
            </w:pPr>
            <w:proofErr w:type="spellStart"/>
            <w:r>
              <w:rPr>
                <w:rFonts w:hint="eastAsia"/>
                <w:kern w:val="0"/>
                <w:szCs w:val="20"/>
              </w:rPr>
              <w:t>通信模块故障</w:t>
            </w:r>
            <w:proofErr w:type="spellEnd"/>
          </w:p>
        </w:tc>
      </w:tr>
    </w:tbl>
    <w:p w14:paraId="7B66C82B" w14:textId="77777777" w:rsidR="007F71EB" w:rsidRDefault="007F71EB">
      <w:pPr>
        <w:pStyle w:val="affffff"/>
        <w:rPr>
          <w:rFonts w:ascii="Times New Roman" w:hAnsi="Times New Roman"/>
        </w:rPr>
      </w:pPr>
    </w:p>
    <w:p w14:paraId="311A2391" w14:textId="77777777" w:rsidR="007F71EB" w:rsidRDefault="00DE5CB2">
      <w:pPr>
        <w:pStyle w:val="affffff"/>
      </w:pPr>
      <w:r>
        <w:rPr>
          <w:rFonts w:hint="eastAsia"/>
        </w:rPr>
        <w:t>该故障树中通信模块故障作为顶事件，然后向下一级寻找产生该故障的原因，分别为硬件故障和除硬件以外其它节点故障，继续向下寻找产生硬件故障和其它节点故障的原因，分别为总线供电故障、总线高、低线通信异常、ECU硬件电路故障和ECU软件通信异常，直至节点不能分解为止。故障树中各节点之间的权重已经通过专家或数据学习得</w:t>
      </w:r>
      <w:r>
        <w:rPr>
          <w:rFonts w:hint="eastAsia"/>
        </w:rPr>
        <w:lastRenderedPageBreak/>
        <w:t>到，并和故障树模型绑定，参与推理。通过上一步骤的数据输入，故障树模型实现正向推理，计算出X1，X2，X3和X4发生的概率，取概率最大的事件作为诊断结果输出。</w:t>
      </w:r>
    </w:p>
    <w:p w14:paraId="52D33496" w14:textId="77777777" w:rsidR="007F71EB" w:rsidRDefault="00DE5CB2">
      <w:pPr>
        <w:pStyle w:val="affffff"/>
        <w:numPr>
          <w:ilvl w:val="0"/>
          <w:numId w:val="48"/>
        </w:numPr>
        <w:ind w:firstLineChars="0"/>
      </w:pPr>
      <w:r>
        <w:rPr>
          <w:rFonts w:hint="eastAsia"/>
        </w:rPr>
        <w:t>管理维护模块</w:t>
      </w:r>
    </w:p>
    <w:p w14:paraId="0B954034" w14:textId="77777777" w:rsidR="007F71EB" w:rsidRDefault="00DE5CB2">
      <w:pPr>
        <w:pStyle w:val="affffff"/>
      </w:pPr>
      <w:r>
        <w:rPr>
          <w:rFonts w:hint="eastAsia"/>
        </w:rPr>
        <w:t xml:space="preserve">案例库的管理维护包括 2 </w:t>
      </w:r>
      <w:proofErr w:type="gramStart"/>
      <w:r>
        <w:rPr>
          <w:rFonts w:hint="eastAsia"/>
        </w:rPr>
        <w:t>个</w:t>
      </w:r>
      <w:proofErr w:type="gramEnd"/>
      <w:r>
        <w:rPr>
          <w:rFonts w:hint="eastAsia"/>
        </w:rPr>
        <w:t>方面：案例库的查看筛选和案例库的编辑修改。查看筛选功能主要通过控制 ID 实现，在 ID 中包含模块信息、诊断对象信息、具体内容信息等，通过字母检索可方便快捷地实现案例信息查找与排列。案例库还应提供对已有案例的编辑修改功能和对新案例的添加功能。由于 CBR 采用增量式学习方法，必然会导致案例库越来越庞大，为限制案例库规模，在增加新案例时采取相似度阈值限制的方式。在一次检索相似度小于 0.7 的情况下，直接提取案例特征作为待处理案例，二次检索决策案例相似度应在 0.9~1.0 之间，小于 0.9 时储存案例设备、征兆信息特征值作为待处理案例，大于 0.9 时设定阈值 0.95，大于0.95 认为与已有案例重合，不加入案例数据库，若在 0.90~0.95之间需要人工判断是否作为新案例。</w:t>
      </w:r>
    </w:p>
    <w:p w14:paraId="77CCB8F8" w14:textId="77777777" w:rsidR="007F71EB" w:rsidRDefault="007F71EB">
      <w:pPr>
        <w:pStyle w:val="affffff"/>
        <w:ind w:firstLineChars="0" w:firstLine="0"/>
      </w:pPr>
    </w:p>
    <w:p w14:paraId="03E0F723" w14:textId="77777777" w:rsidR="007F71EB" w:rsidRDefault="00DE5CB2">
      <w:pPr>
        <w:pStyle w:val="31111"/>
        <w:rPr>
          <w:snapToGrid w:val="0"/>
        </w:rPr>
      </w:pPr>
      <w:r>
        <w:rPr>
          <w:rFonts w:hint="eastAsia"/>
          <w:snapToGrid w:val="0"/>
        </w:rPr>
        <w:t>状态显示与发布</w:t>
      </w:r>
    </w:p>
    <w:p w14:paraId="6875A2B3" w14:textId="77777777" w:rsidR="007F71EB" w:rsidRDefault="00DE5CB2">
      <w:pPr>
        <w:pStyle w:val="affffff"/>
        <w:rPr>
          <w:snapToGrid w:val="0"/>
        </w:rPr>
      </w:pPr>
      <w:r>
        <w:rPr>
          <w:rFonts w:hint="eastAsia"/>
        </w:rPr>
        <w:t>对于故障诊断的状态显示与发布功能，将各子系统、设备的界面显示设计为通用的软件组件。该组件主要包括：故障设备图形、故障设备信息和控件信息。在模块中定义组件的配置文件，每一个故障码对应一个组件系统。</w:t>
      </w:r>
      <w:proofErr w:type="gramStart"/>
      <w:r>
        <w:rPr>
          <w:rFonts w:hint="eastAsia"/>
        </w:rPr>
        <w:t>当</w:t>
      </w:r>
      <w:r>
        <w:rPr>
          <w:rFonts w:hint="eastAsia"/>
          <w:snapToGrid w:val="0"/>
        </w:rPr>
        <w:t>状态</w:t>
      </w:r>
      <w:proofErr w:type="gramEnd"/>
      <w:r>
        <w:rPr>
          <w:rFonts w:hint="eastAsia"/>
          <w:snapToGrid w:val="0"/>
        </w:rPr>
        <w:t>显示与发布模块获取到对应的故障码时，通过查询配置文件内容来自动生成故障显示界面内容。</w:t>
      </w:r>
    </w:p>
    <w:p w14:paraId="03EF9495" w14:textId="77777777" w:rsidR="007F71EB" w:rsidRDefault="00DE5CB2">
      <w:pPr>
        <w:pStyle w:val="affffff"/>
        <w:rPr>
          <w:snapToGrid w:val="0"/>
        </w:rPr>
      </w:pPr>
      <w:r>
        <w:rPr>
          <w:rFonts w:hint="eastAsia"/>
          <w:snapToGrid w:val="0"/>
        </w:rPr>
        <w:t>状态显示与发布的流程图如下所示：</w:t>
      </w:r>
    </w:p>
    <w:p w14:paraId="1923CCA8" w14:textId="77777777" w:rsidR="007F71EB" w:rsidRDefault="007F71EB">
      <w:pPr>
        <w:pStyle w:val="affffff"/>
        <w:ind w:firstLineChars="0" w:firstLine="0"/>
        <w:jc w:val="center"/>
        <w:rPr>
          <w:snapToGrid w:val="0"/>
        </w:rPr>
      </w:pPr>
      <w:r w:rsidRPr="007F71EB">
        <w:rPr>
          <w:rFonts w:hint="eastAsia"/>
          <w:snapToGrid w:val="0"/>
        </w:rPr>
        <w:object w:dxaOrig="1867" w:dyaOrig="6717" w14:anchorId="2D5EB1AC">
          <v:shape id="_x0000_i1118" type="#_x0000_t75" style="width:93.75pt;height:336pt" o:ole="">
            <v:imagedata r:id="rId215" o:title=""/>
            <o:lock v:ext="edit" aspectratio="f"/>
          </v:shape>
          <o:OLEObject Type="Embed" ProgID="Visio.Drawing.11" ShapeID="_x0000_i1118" DrawAspect="Content" ObjectID="_1732539295" r:id="rId216"/>
        </w:object>
      </w:r>
    </w:p>
    <w:p w14:paraId="0D6F092C" w14:textId="77777777" w:rsidR="007F71EB" w:rsidRDefault="00DE5CB2">
      <w:pPr>
        <w:pStyle w:val="a6"/>
        <w:keepNext w:val="0"/>
        <w:numPr>
          <w:ilvl w:val="0"/>
          <w:numId w:val="27"/>
        </w:numPr>
        <w:ind w:left="0" w:firstLine="360"/>
      </w:pPr>
      <w:r w:rsidRPr="00F22FCF">
        <w:rPr>
          <w:rFonts w:hint="eastAsia"/>
        </w:rPr>
        <w:t>状态显示与发布流程</w:t>
      </w:r>
      <w:r>
        <w:rPr>
          <w:rFonts w:hint="eastAsia"/>
        </w:rPr>
        <w:t>图</w:t>
      </w:r>
    </w:p>
    <w:p w14:paraId="77BFA30A" w14:textId="77777777" w:rsidR="007F71EB" w:rsidRDefault="007F71EB">
      <w:pPr>
        <w:pStyle w:val="affffff"/>
        <w:rPr>
          <w:snapToGrid w:val="0"/>
        </w:rPr>
      </w:pPr>
    </w:p>
    <w:p w14:paraId="0DDEB078" w14:textId="77777777" w:rsidR="007F71EB" w:rsidRDefault="00DE5CB2">
      <w:pPr>
        <w:pStyle w:val="affffff"/>
      </w:pPr>
      <w:r>
        <w:rPr>
          <w:rFonts w:hint="eastAsia"/>
        </w:rPr>
        <w:t>故障诊断的结果包括：</w:t>
      </w:r>
    </w:p>
    <w:p w14:paraId="3324AC8F" w14:textId="77777777" w:rsidR="007F71EB" w:rsidRDefault="00DE5CB2">
      <w:pPr>
        <w:pStyle w:val="affffff"/>
        <w:numPr>
          <w:ilvl w:val="0"/>
          <w:numId w:val="51"/>
        </w:numPr>
        <w:ind w:firstLineChars="0"/>
      </w:pPr>
      <w:r>
        <w:rPr>
          <w:rFonts w:hint="eastAsia"/>
        </w:rPr>
        <w:t>故障检测结果信息；</w:t>
      </w:r>
    </w:p>
    <w:p w14:paraId="20FCAFEF" w14:textId="77777777" w:rsidR="007F71EB" w:rsidRDefault="00DE5CB2">
      <w:pPr>
        <w:pStyle w:val="affffff"/>
        <w:numPr>
          <w:ilvl w:val="0"/>
          <w:numId w:val="51"/>
        </w:numPr>
        <w:ind w:firstLineChars="0"/>
      </w:pPr>
      <w:r>
        <w:rPr>
          <w:rFonts w:hint="eastAsia"/>
        </w:rPr>
        <w:t>故障定位信息；</w:t>
      </w:r>
    </w:p>
    <w:p w14:paraId="18F63054" w14:textId="77777777" w:rsidR="007F71EB" w:rsidRDefault="00DE5CB2">
      <w:pPr>
        <w:pStyle w:val="affffff"/>
        <w:numPr>
          <w:ilvl w:val="0"/>
          <w:numId w:val="51"/>
        </w:numPr>
        <w:ind w:firstLineChars="0"/>
      </w:pPr>
      <w:r>
        <w:rPr>
          <w:rFonts w:hint="eastAsia"/>
        </w:rPr>
        <w:t>故障产生时间；</w:t>
      </w:r>
    </w:p>
    <w:p w14:paraId="37A8CB73" w14:textId="77777777" w:rsidR="007F71EB" w:rsidRDefault="00DE5CB2">
      <w:pPr>
        <w:pStyle w:val="affffff"/>
        <w:numPr>
          <w:ilvl w:val="0"/>
          <w:numId w:val="51"/>
        </w:numPr>
        <w:ind w:firstLineChars="0"/>
      </w:pPr>
      <w:r>
        <w:rPr>
          <w:rFonts w:hint="eastAsia"/>
        </w:rPr>
        <w:t>诊断规则信息；</w:t>
      </w:r>
    </w:p>
    <w:p w14:paraId="6191D8D0" w14:textId="77777777" w:rsidR="007F71EB" w:rsidRDefault="00DE5CB2">
      <w:pPr>
        <w:pStyle w:val="affffff"/>
        <w:numPr>
          <w:ilvl w:val="0"/>
          <w:numId w:val="51"/>
        </w:numPr>
        <w:ind w:firstLineChars="0"/>
      </w:pPr>
      <w:r>
        <w:rPr>
          <w:rFonts w:hint="eastAsia"/>
        </w:rPr>
        <w:t>故障级别；</w:t>
      </w:r>
    </w:p>
    <w:p w14:paraId="33377BD4" w14:textId="77777777" w:rsidR="007F71EB" w:rsidRDefault="00DE5CB2">
      <w:pPr>
        <w:pStyle w:val="affffff"/>
        <w:numPr>
          <w:ilvl w:val="0"/>
          <w:numId w:val="51"/>
        </w:numPr>
        <w:ind w:firstLineChars="0"/>
      </w:pPr>
      <w:r>
        <w:rPr>
          <w:rFonts w:hint="eastAsia"/>
        </w:rPr>
        <w:t>辅助决策信息。</w:t>
      </w:r>
    </w:p>
    <w:p w14:paraId="72964CCE" w14:textId="77777777" w:rsidR="007F71EB" w:rsidRDefault="00DE5CB2">
      <w:pPr>
        <w:pStyle w:val="affffff"/>
      </w:pPr>
      <w:r>
        <w:rPr>
          <w:rFonts w:hint="eastAsia"/>
        </w:rPr>
        <w:t>机载端PHM软件故障诊断功能基于装备的3D模型，通过系统层级来实现故障告警、定位功能。如下图所示：</w:t>
      </w:r>
    </w:p>
    <w:p w14:paraId="0B0D5E0B" w14:textId="77777777" w:rsidR="007F71EB" w:rsidRDefault="00DE5CB2">
      <w:pPr>
        <w:pStyle w:val="affffff"/>
        <w:ind w:firstLineChars="0" w:firstLine="0"/>
      </w:pPr>
      <w:r>
        <w:rPr>
          <w:rFonts w:hint="eastAsia"/>
          <w:noProof/>
        </w:rPr>
        <w:lastRenderedPageBreak/>
        <w:drawing>
          <wp:inline distT="0" distB="0" distL="114300" distR="114300" wp14:anchorId="24D2E7C8" wp14:editId="4A12A465">
            <wp:extent cx="5828030" cy="3168650"/>
            <wp:effectExtent l="0" t="0" r="8890" b="1270"/>
            <wp:docPr id="36" name="图片 36" descr="故障界面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故障界面示意图"/>
                    <pic:cNvPicPr>
                      <a:picLocks noChangeAspect="1"/>
                    </pic:cNvPicPr>
                  </pic:nvPicPr>
                  <pic:blipFill>
                    <a:blip r:embed="rId217"/>
                    <a:stretch>
                      <a:fillRect/>
                    </a:stretch>
                  </pic:blipFill>
                  <pic:spPr>
                    <a:xfrm>
                      <a:off x="0" y="0"/>
                      <a:ext cx="5828030" cy="3168650"/>
                    </a:xfrm>
                    <a:prstGeom prst="rect">
                      <a:avLst/>
                    </a:prstGeom>
                  </pic:spPr>
                </pic:pic>
              </a:graphicData>
            </a:graphic>
          </wp:inline>
        </w:drawing>
      </w:r>
    </w:p>
    <w:p w14:paraId="1ADD925B" w14:textId="77777777" w:rsidR="007F71EB" w:rsidRDefault="00DE5CB2">
      <w:pPr>
        <w:pStyle w:val="a6"/>
        <w:keepNext w:val="0"/>
        <w:numPr>
          <w:ilvl w:val="0"/>
          <w:numId w:val="27"/>
        </w:numPr>
        <w:ind w:left="0" w:firstLine="360"/>
      </w:pPr>
      <w:r>
        <w:rPr>
          <w:rFonts w:hint="eastAsia"/>
        </w:rPr>
        <w:t>整机故障告警示意图</w:t>
      </w:r>
    </w:p>
    <w:p w14:paraId="4144760A" w14:textId="77777777" w:rsidR="007F71EB" w:rsidRDefault="00DE5CB2">
      <w:pPr>
        <w:pStyle w:val="affffff"/>
      </w:pPr>
      <w:r>
        <w:t>当</w:t>
      </w:r>
      <w:r>
        <w:rPr>
          <w:rFonts w:hint="eastAsia"/>
        </w:rPr>
        <w:t>电子系统</w:t>
      </w:r>
      <w:r>
        <w:t>诊断出故障时，模型自动调整角度和视角，展示故障的</w:t>
      </w:r>
      <w:r>
        <w:rPr>
          <w:rFonts w:hint="eastAsia"/>
        </w:rPr>
        <w:t>子系统</w:t>
      </w:r>
      <w:r>
        <w:t>位置。</w:t>
      </w:r>
    </w:p>
    <w:p w14:paraId="7A713452" w14:textId="77777777" w:rsidR="007F71EB" w:rsidRDefault="00DE5CB2">
      <w:pPr>
        <w:pStyle w:val="affffff"/>
      </w:pPr>
      <w:r>
        <w:rPr>
          <w:rFonts w:hint="eastAsia"/>
        </w:rPr>
        <w:t>点击故障子系统位置，界面进入下一级模型展示，显示故障机柜对应的故障板卡，从而通过系统层级逐层查找实现故障定位功能，方便使用人员操作，找到故障设备。</w:t>
      </w:r>
    </w:p>
    <w:p w14:paraId="63F1340F" w14:textId="77777777" w:rsidR="007F71EB" w:rsidRDefault="00DE5CB2">
      <w:pPr>
        <w:pStyle w:val="22"/>
        <w:ind w:firstLineChars="0" w:firstLine="0"/>
        <w:jc w:val="center"/>
        <w:rPr>
          <w:snapToGrid w:val="0"/>
        </w:rPr>
      </w:pPr>
      <w:r>
        <w:rPr>
          <w:noProof/>
        </w:rPr>
        <w:drawing>
          <wp:inline distT="0" distB="0" distL="0" distR="0" wp14:anchorId="48398E22" wp14:editId="630E8737">
            <wp:extent cx="5681980" cy="3040380"/>
            <wp:effectExtent l="0" t="0" r="2540" b="7620"/>
            <wp:docPr id="289" name="图片 289" descr="D:\jiet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D:\jietu\2.jpg"/>
                    <pic:cNvPicPr>
                      <a:picLocks noChangeAspect="1" noChangeArrowheads="1"/>
                    </pic:cNvPicPr>
                  </pic:nvPicPr>
                  <pic:blipFill>
                    <a:blip r:embed="rId218" cstate="print"/>
                    <a:srcRect/>
                    <a:stretch>
                      <a:fillRect/>
                    </a:stretch>
                  </pic:blipFill>
                  <pic:spPr>
                    <a:xfrm>
                      <a:off x="0" y="0"/>
                      <a:ext cx="5686660" cy="3042956"/>
                    </a:xfrm>
                    <a:prstGeom prst="rect">
                      <a:avLst/>
                    </a:prstGeom>
                    <a:noFill/>
                    <a:ln w="9525">
                      <a:noFill/>
                      <a:miter lim="800000"/>
                      <a:headEnd/>
                      <a:tailEnd/>
                    </a:ln>
                  </pic:spPr>
                </pic:pic>
              </a:graphicData>
            </a:graphic>
          </wp:inline>
        </w:drawing>
      </w:r>
    </w:p>
    <w:p w14:paraId="37671079" w14:textId="77777777" w:rsidR="007F71EB" w:rsidRDefault="00DE5CB2">
      <w:pPr>
        <w:pStyle w:val="a6"/>
        <w:keepNext w:val="0"/>
        <w:numPr>
          <w:ilvl w:val="0"/>
          <w:numId w:val="27"/>
        </w:numPr>
        <w:ind w:left="0" w:firstLine="360"/>
      </w:pPr>
      <w:r>
        <w:rPr>
          <w:rFonts w:hint="eastAsia"/>
        </w:rPr>
        <w:t>机柜故障告警示意图</w:t>
      </w:r>
    </w:p>
    <w:p w14:paraId="07EFB073" w14:textId="77777777" w:rsidR="007F71EB" w:rsidRDefault="00DE5CB2">
      <w:pPr>
        <w:pStyle w:val="affffff"/>
      </w:pPr>
      <w:r>
        <w:t>点击故障诊断图标，显示对应的故障详情。可通过IETM链接展示对应的维修维护流程，指导维修维护工作。</w:t>
      </w:r>
    </w:p>
    <w:p w14:paraId="1150F1FD" w14:textId="77777777" w:rsidR="007F71EB" w:rsidRDefault="00DE5CB2">
      <w:pPr>
        <w:pStyle w:val="2111"/>
      </w:pPr>
      <w:bookmarkStart w:id="37" w:name="_Toc1278"/>
      <w:bookmarkStart w:id="38" w:name="_Toc121751866"/>
      <w:r>
        <w:rPr>
          <w:rFonts w:hint="eastAsia"/>
        </w:rPr>
        <w:t>故障预测</w:t>
      </w:r>
      <w:bookmarkEnd w:id="37"/>
      <w:r>
        <w:rPr>
          <w:rFonts w:hint="eastAsia"/>
        </w:rPr>
        <w:t>模块设计</w:t>
      </w:r>
      <w:bookmarkEnd w:id="38"/>
    </w:p>
    <w:p w14:paraId="696031F4" w14:textId="77777777" w:rsidR="007F71EB" w:rsidRDefault="00DE5CB2">
      <w:pPr>
        <w:autoSpaceDE w:val="0"/>
        <w:ind w:firstLineChars="200" w:firstLine="480"/>
        <w:rPr>
          <w:rFonts w:ascii="宋体" w:hAnsi="宋体"/>
        </w:rPr>
      </w:pPr>
      <w:r>
        <w:rPr>
          <w:rFonts w:ascii="宋体" w:hAnsi="宋体" w:hint="eastAsia"/>
        </w:rPr>
        <w:t>针对机载电子设备的特性，提供了特征值计算、故障预测等功能。具体包括了模型</w:t>
      </w:r>
      <w:r>
        <w:rPr>
          <w:rFonts w:ascii="宋体" w:hAnsi="宋体" w:hint="eastAsia"/>
        </w:rPr>
        <w:lastRenderedPageBreak/>
        <w:t>下载部署、模型运行、状态显示与发布、结果回传等几部分内容。</w:t>
      </w:r>
    </w:p>
    <w:p w14:paraId="2A693C94" w14:textId="77777777" w:rsidR="007F71EB" w:rsidRDefault="00DE5CB2">
      <w:pPr>
        <w:autoSpaceDE w:val="0"/>
        <w:ind w:firstLineChars="200" w:firstLine="480"/>
        <w:rPr>
          <w:rFonts w:ascii="宋体" w:hAnsi="宋体"/>
        </w:rPr>
      </w:pPr>
      <w:r>
        <w:rPr>
          <w:rFonts w:ascii="宋体" w:hAnsi="宋体" w:hint="eastAsia"/>
        </w:rPr>
        <w:t>如下图所示，为故障预测的具体流程。传感器数据输入到模型管理模块中，根据该传感器监测的设备种类和数据类型，加载模型到实时预测模块；实时预测模块直接读取传感器数据，通过特征值提取、模型退里、故障预警等步骤，输出预测结果并结合预警指标，推送预警建议。</w:t>
      </w:r>
    </w:p>
    <w:p w14:paraId="2245B290" w14:textId="77777777" w:rsidR="007F71EB" w:rsidRDefault="00DE5CB2">
      <w:r>
        <w:rPr>
          <w:noProof/>
        </w:rPr>
        <w:drawing>
          <wp:inline distT="0" distB="0" distL="0" distR="0" wp14:anchorId="3F663327" wp14:editId="4EC547C4">
            <wp:extent cx="5832475" cy="4329430"/>
            <wp:effectExtent l="19050" t="0" r="0" b="0"/>
            <wp:docPr id="221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 name="图片 194"/>
                    <pic:cNvPicPr>
                      <a:picLocks noChangeAspect="1" noChangeArrowheads="1"/>
                    </pic:cNvPicPr>
                  </pic:nvPicPr>
                  <pic:blipFill>
                    <a:blip r:embed="rId219"/>
                    <a:srcRect/>
                    <a:stretch>
                      <a:fillRect/>
                    </a:stretch>
                  </pic:blipFill>
                  <pic:spPr>
                    <a:xfrm>
                      <a:off x="0" y="0"/>
                      <a:ext cx="5832475" cy="4329430"/>
                    </a:xfrm>
                    <a:prstGeom prst="rect">
                      <a:avLst/>
                    </a:prstGeom>
                    <a:noFill/>
                    <a:ln w="9525">
                      <a:noFill/>
                      <a:miter lim="800000"/>
                      <a:headEnd/>
                      <a:tailEnd/>
                    </a:ln>
                  </pic:spPr>
                </pic:pic>
              </a:graphicData>
            </a:graphic>
          </wp:inline>
        </w:drawing>
      </w:r>
    </w:p>
    <w:p w14:paraId="66E00C03" w14:textId="77777777" w:rsidR="007F71EB" w:rsidRPr="00F22FCF" w:rsidRDefault="00DE5CB2">
      <w:pPr>
        <w:pStyle w:val="a6"/>
        <w:keepNext w:val="0"/>
        <w:numPr>
          <w:ilvl w:val="0"/>
          <w:numId w:val="27"/>
        </w:numPr>
        <w:ind w:left="0" w:firstLine="360"/>
      </w:pPr>
      <w:r w:rsidRPr="00F22FCF">
        <w:rPr>
          <w:rFonts w:hint="eastAsia"/>
        </w:rPr>
        <w:t>故障预测功能流程图</w:t>
      </w:r>
    </w:p>
    <w:p w14:paraId="3C39B6CB" w14:textId="77777777" w:rsidR="007F71EB" w:rsidRDefault="007F71EB">
      <w:pPr>
        <w:pStyle w:val="affffff"/>
      </w:pPr>
    </w:p>
    <w:p w14:paraId="0D264C36" w14:textId="77777777" w:rsidR="007F71EB" w:rsidRDefault="00DE5CB2">
      <w:pPr>
        <w:pStyle w:val="31111"/>
        <w:rPr>
          <w:snapToGrid w:val="0"/>
        </w:rPr>
      </w:pPr>
      <w:r>
        <w:rPr>
          <w:rFonts w:hint="eastAsia"/>
          <w:snapToGrid w:val="0"/>
        </w:rPr>
        <w:t>模型下载部署</w:t>
      </w:r>
    </w:p>
    <w:p w14:paraId="11466B84" w14:textId="538B31C1" w:rsidR="007F71EB" w:rsidRDefault="00DE5CB2">
      <w:pPr>
        <w:autoSpaceDE w:val="0"/>
        <w:ind w:firstLineChars="200" w:firstLine="480"/>
      </w:pPr>
      <w:r>
        <w:rPr>
          <w:rFonts w:hint="eastAsia"/>
        </w:rPr>
        <w:t>在</w:t>
      </w:r>
      <w:r w:rsidR="000666A3">
        <w:rPr>
          <w:rFonts w:hint="eastAsia"/>
        </w:rPr>
        <w:t>机载端</w:t>
      </w:r>
      <w:r w:rsidR="000666A3">
        <w:rPr>
          <w:rFonts w:hint="eastAsia"/>
        </w:rPr>
        <w:t>PHM</w:t>
      </w:r>
      <w:r w:rsidR="000666A3">
        <w:rPr>
          <w:rFonts w:hint="eastAsia"/>
        </w:rPr>
        <w:t>软件</w:t>
      </w:r>
      <w:r>
        <w:rPr>
          <w:rFonts w:hint="eastAsia"/>
        </w:rPr>
        <w:t>中，故障预测的算法模型管理与诊断基本一致。都是通过算法管理工具来实现模型的导入，同一算法的不同模型通过版本来进行管理。</w:t>
      </w:r>
      <w:r>
        <w:rPr>
          <w:rFonts w:ascii="宋体" w:hAnsi="宋体" w:hint="eastAsia"/>
        </w:rPr>
        <w:t>机载</w:t>
      </w:r>
      <w:proofErr w:type="gramStart"/>
      <w:r>
        <w:rPr>
          <w:rFonts w:ascii="宋体" w:hAnsi="宋体" w:hint="eastAsia"/>
        </w:rPr>
        <w:t>端健康</w:t>
      </w:r>
      <w:proofErr w:type="gramEnd"/>
      <w:r>
        <w:rPr>
          <w:rFonts w:ascii="宋体" w:hAnsi="宋体" w:hint="eastAsia"/>
        </w:rPr>
        <w:t>管理系统中的模型来自于地面</w:t>
      </w:r>
      <w:proofErr w:type="gramStart"/>
      <w:r>
        <w:rPr>
          <w:rFonts w:ascii="宋体" w:hAnsi="宋体" w:hint="eastAsia"/>
        </w:rPr>
        <w:t>端健康</w:t>
      </w:r>
      <w:proofErr w:type="gramEnd"/>
      <w:r>
        <w:rPr>
          <w:rFonts w:ascii="宋体" w:hAnsi="宋体" w:hint="eastAsia"/>
        </w:rPr>
        <w:t>管理系统，通过存储盘下载地面</w:t>
      </w:r>
      <w:proofErr w:type="gramStart"/>
      <w:r>
        <w:rPr>
          <w:rFonts w:ascii="宋体" w:hAnsi="宋体" w:hint="eastAsia"/>
        </w:rPr>
        <w:t>端健康</w:t>
      </w:r>
      <w:proofErr w:type="gramEnd"/>
      <w:r>
        <w:rPr>
          <w:rFonts w:ascii="宋体" w:hAnsi="宋体" w:hint="eastAsia"/>
        </w:rPr>
        <w:t>管理系统生成的</w:t>
      </w:r>
      <w:r w:rsidR="00CD7797">
        <w:rPr>
          <w:rFonts w:ascii="宋体" w:hAnsi="宋体" w:hint="eastAsia"/>
        </w:rPr>
        <w:t>y预测</w:t>
      </w:r>
      <w:r>
        <w:rPr>
          <w:rFonts w:ascii="宋体" w:hAnsi="宋体" w:hint="eastAsia"/>
        </w:rPr>
        <w:t>模型。</w:t>
      </w:r>
    </w:p>
    <w:p w14:paraId="55976DC2" w14:textId="1C46F4AD" w:rsidR="007F71EB" w:rsidRDefault="00DE5CB2">
      <w:pPr>
        <w:pStyle w:val="affffff"/>
      </w:pPr>
      <w:r>
        <w:rPr>
          <w:rFonts w:hint="eastAsia"/>
        </w:rPr>
        <w:t>如下图所示，模型管理模块还包含了模型查找、模型删除、模型加载等功能，提供了对预测模型的</w:t>
      </w:r>
      <w:proofErr w:type="gramStart"/>
      <w:r>
        <w:rPr>
          <w:rFonts w:hint="eastAsia"/>
        </w:rPr>
        <w:t>增删改查等</w:t>
      </w:r>
      <w:proofErr w:type="gramEnd"/>
      <w:r>
        <w:rPr>
          <w:rFonts w:hint="eastAsia"/>
        </w:rPr>
        <w:t>管理操作。通过模型下载功能，可以从地面</w:t>
      </w:r>
      <w:proofErr w:type="gramStart"/>
      <w:r>
        <w:rPr>
          <w:rFonts w:hint="eastAsia"/>
        </w:rPr>
        <w:t>端获得</w:t>
      </w:r>
      <w:proofErr w:type="gramEnd"/>
      <w:r>
        <w:rPr>
          <w:rFonts w:hint="eastAsia"/>
        </w:rPr>
        <w:t>上传的故障预测模型。当模型过多时，可以选择使用模型删除，删除掉冗余的不需要功能；模型</w:t>
      </w:r>
      <w:r>
        <w:rPr>
          <w:rFonts w:hint="eastAsia"/>
        </w:rPr>
        <w:lastRenderedPageBreak/>
        <w:t>查找功能，建立一个字典</w:t>
      </w:r>
      <w:proofErr w:type="gramStart"/>
      <w:r>
        <w:rPr>
          <w:rFonts w:hint="eastAsia"/>
        </w:rPr>
        <w:t>表专门</w:t>
      </w:r>
      <w:proofErr w:type="gramEnd"/>
      <w:r>
        <w:rPr>
          <w:rFonts w:hint="eastAsia"/>
        </w:rPr>
        <w:t>用于查找指定的模型。</w:t>
      </w:r>
      <w:r w:rsidR="00221365">
        <w:rPr>
          <w:rFonts w:hint="eastAsia"/>
        </w:rPr>
        <w:t>预测模型的界面操作</w:t>
      </w:r>
      <w:r w:rsidR="007E391E">
        <w:rPr>
          <w:rFonts w:hint="eastAsia"/>
        </w:rPr>
        <w:t>与故障诊断中的操作保持一致。</w:t>
      </w:r>
    </w:p>
    <w:p w14:paraId="2D5A9E45" w14:textId="77777777" w:rsidR="007F71EB" w:rsidRDefault="00DE5CB2">
      <w:pPr>
        <w:autoSpaceDE w:val="0"/>
        <w:jc w:val="center"/>
      </w:pPr>
      <w:r>
        <w:rPr>
          <w:noProof/>
        </w:rPr>
        <w:drawing>
          <wp:inline distT="0" distB="0" distL="0" distR="0" wp14:anchorId="015F19ED" wp14:editId="387245E8">
            <wp:extent cx="3141980" cy="2016125"/>
            <wp:effectExtent l="0" t="0" r="0" b="10795"/>
            <wp:docPr id="193" name="图片 193" descr="C:\Users\watertek\AppData\Local\Temp\ksohtml1346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watertek\AppData\Local\Temp\ksohtml13464\wps2.png"/>
                    <pic:cNvPicPr>
                      <a:picLocks noChangeAspect="1" noChangeArrowheads="1"/>
                    </pic:cNvPicPr>
                  </pic:nvPicPr>
                  <pic:blipFill>
                    <a:blip r:embed="rId220"/>
                    <a:srcRect/>
                    <a:stretch>
                      <a:fillRect/>
                    </a:stretch>
                  </pic:blipFill>
                  <pic:spPr>
                    <a:xfrm>
                      <a:off x="0" y="0"/>
                      <a:ext cx="3141980" cy="2016125"/>
                    </a:xfrm>
                    <a:prstGeom prst="rect">
                      <a:avLst/>
                    </a:prstGeom>
                    <a:noFill/>
                    <a:ln w="9525">
                      <a:noFill/>
                      <a:miter lim="800000"/>
                      <a:headEnd/>
                      <a:tailEnd/>
                    </a:ln>
                  </pic:spPr>
                </pic:pic>
              </a:graphicData>
            </a:graphic>
          </wp:inline>
        </w:drawing>
      </w:r>
    </w:p>
    <w:p w14:paraId="08767B09" w14:textId="77777777" w:rsidR="007F71EB" w:rsidRDefault="00DE5CB2">
      <w:pPr>
        <w:pStyle w:val="a6"/>
        <w:keepNext w:val="0"/>
        <w:numPr>
          <w:ilvl w:val="0"/>
          <w:numId w:val="27"/>
        </w:numPr>
        <w:ind w:left="0" w:firstLine="360"/>
      </w:pPr>
      <w:r>
        <w:rPr>
          <w:rFonts w:hint="eastAsia"/>
        </w:rPr>
        <w:t>模型管理框图</w:t>
      </w:r>
    </w:p>
    <w:p w14:paraId="445AC410" w14:textId="77777777" w:rsidR="007F71EB" w:rsidRDefault="007F71EB">
      <w:pPr>
        <w:autoSpaceDE w:val="0"/>
        <w:ind w:firstLineChars="200" w:firstLine="480"/>
      </w:pPr>
    </w:p>
    <w:p w14:paraId="692071B4" w14:textId="77777777" w:rsidR="007F71EB" w:rsidRDefault="00DE5CB2">
      <w:pPr>
        <w:pStyle w:val="31111"/>
        <w:rPr>
          <w:snapToGrid w:val="0"/>
        </w:rPr>
      </w:pPr>
      <w:r>
        <w:rPr>
          <w:rFonts w:hint="eastAsia"/>
          <w:snapToGrid w:val="0"/>
        </w:rPr>
        <w:t>模型运行</w:t>
      </w:r>
    </w:p>
    <w:p w14:paraId="1CB6E2B4" w14:textId="77777777" w:rsidR="007F71EB" w:rsidRDefault="00DE5CB2">
      <w:pPr>
        <w:autoSpaceDE w:val="0"/>
        <w:ind w:firstLineChars="200" w:firstLine="480"/>
      </w:pPr>
      <w:r>
        <w:rPr>
          <w:rFonts w:ascii="宋体" w:hAnsi="宋体" w:hint="eastAsia"/>
        </w:rPr>
        <w:t>实时预测模块，能够支持模型进行快速推理，并对机载电子设备的运行趋势进行分析。当设备出现明显异常时，结合设备种类、成因以及预警指标，做出适当的故障预警建议推送，协助人员进行判断避免严重事故发生。也能够对运行模型进行全局监控，通过监控查看模型任务运行的统计信息，并记录模块的运行日志。</w:t>
      </w:r>
    </w:p>
    <w:p w14:paraId="2F23E4D7" w14:textId="77777777" w:rsidR="007F71EB" w:rsidRDefault="00DE5CB2">
      <w:pPr>
        <w:pStyle w:val="affffff"/>
        <w:rPr>
          <w:snapToGrid w:val="0"/>
        </w:rPr>
      </w:pPr>
      <w:r>
        <w:rPr>
          <w:rFonts w:hint="eastAsia"/>
        </w:rPr>
        <w:t>此外，还可以将预测结果输出到交互界面进行显示，通过曲线、图表、柱状图、矩阵等多种方式，将历史数据和预测结果数据同时显示供用户进行比较和评估。</w:t>
      </w:r>
    </w:p>
    <w:p w14:paraId="0F0ED098" w14:textId="77777777" w:rsidR="007F71EB" w:rsidRDefault="00DE5CB2">
      <w:pPr>
        <w:autoSpaceDE w:val="0"/>
        <w:jc w:val="center"/>
      </w:pPr>
      <w:r>
        <w:rPr>
          <w:noProof/>
        </w:rPr>
        <w:drawing>
          <wp:inline distT="0" distB="0" distL="0" distR="0" wp14:anchorId="12F0A097" wp14:editId="344D6E7D">
            <wp:extent cx="3141980" cy="2016125"/>
            <wp:effectExtent l="0" t="0" r="0" b="10795"/>
            <wp:docPr id="194" name="图片 194" descr="C:\Users\watertek\AppData\Local\Temp\ksohtml13464\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watertek\AppData\Local\Temp\ksohtml13464\wps3.png"/>
                    <pic:cNvPicPr>
                      <a:picLocks noChangeAspect="1" noChangeArrowheads="1"/>
                    </pic:cNvPicPr>
                  </pic:nvPicPr>
                  <pic:blipFill>
                    <a:blip r:embed="rId221"/>
                    <a:srcRect/>
                    <a:stretch>
                      <a:fillRect/>
                    </a:stretch>
                  </pic:blipFill>
                  <pic:spPr>
                    <a:xfrm>
                      <a:off x="0" y="0"/>
                      <a:ext cx="3141980" cy="2016125"/>
                    </a:xfrm>
                    <a:prstGeom prst="rect">
                      <a:avLst/>
                    </a:prstGeom>
                    <a:noFill/>
                    <a:ln w="9525">
                      <a:noFill/>
                      <a:miter lim="800000"/>
                      <a:headEnd/>
                      <a:tailEnd/>
                    </a:ln>
                  </pic:spPr>
                </pic:pic>
              </a:graphicData>
            </a:graphic>
          </wp:inline>
        </w:drawing>
      </w:r>
    </w:p>
    <w:p w14:paraId="46650B72" w14:textId="77777777" w:rsidR="007F71EB" w:rsidRDefault="00DE5CB2">
      <w:pPr>
        <w:pStyle w:val="a6"/>
        <w:keepNext w:val="0"/>
        <w:numPr>
          <w:ilvl w:val="0"/>
          <w:numId w:val="27"/>
        </w:numPr>
        <w:ind w:left="0" w:firstLine="360"/>
      </w:pPr>
      <w:r>
        <w:rPr>
          <w:rFonts w:hint="eastAsia"/>
        </w:rPr>
        <w:t>实时预测框图</w:t>
      </w:r>
    </w:p>
    <w:p w14:paraId="2D74DF0B" w14:textId="77777777" w:rsidR="007F71EB" w:rsidRDefault="007F71EB">
      <w:pPr>
        <w:autoSpaceDE w:val="0"/>
        <w:rPr>
          <w:snapToGrid w:val="0"/>
        </w:rPr>
      </w:pPr>
    </w:p>
    <w:p w14:paraId="779D7F89" w14:textId="77777777" w:rsidR="007F71EB" w:rsidRDefault="00DE5CB2">
      <w:pPr>
        <w:pStyle w:val="affffff"/>
      </w:pPr>
      <w:r>
        <w:rPr>
          <w:rFonts w:hint="eastAsia"/>
        </w:rPr>
        <w:t>由于监测对象的零部件多，结构复杂, 仅靠一个或少数几个参数无法综合地反应整机工作状态。因此应提取多个参数，进行多参数综合预测，预测方案如下：</w:t>
      </w:r>
    </w:p>
    <w:p w14:paraId="7032A31A" w14:textId="77777777" w:rsidR="007F71EB" w:rsidRDefault="00DE5CB2">
      <w:pPr>
        <w:pStyle w:val="affffff"/>
      </w:pPr>
      <w:r>
        <w:rPr>
          <w:rFonts w:hint="eastAsia"/>
        </w:rPr>
        <w:t>步骤1：预测参数选取：从机载数据模块和传感器数据模块中选取能够反应监测对象技术状态变化的典型特征参数，去除量纲影响，对特征参数进行归一化，得到特征向量</w:t>
      </w:r>
      <w:r>
        <w:rPr>
          <w:rFonts w:hint="eastAsia"/>
        </w:rPr>
        <w:lastRenderedPageBreak/>
        <w:t>F=</w:t>
      </w:r>
      <m:oMath>
        <m:r>
          <m:rPr>
            <m:sty m:val="p"/>
          </m:rPr>
          <w:rPr>
            <w:rFonts w:ascii="Cambria Math" w:hAnsi="Cambria Math"/>
          </w:rPr>
          <m:t>[f1,f2,f3,...fn]</m:t>
        </m:r>
      </m:oMath>
      <w:r>
        <w:rPr>
          <w:rFonts w:hint="eastAsia"/>
        </w:rPr>
        <w:t>，遍历每个特征参数，确保所有参数随着时间的变化趋势是统一的，如果不统一则需变换，变换公式为</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i</m:t>
            </m:r>
          </m:sub>
        </m:sSub>
      </m:oMath>
      <w:r>
        <w:rPr>
          <w:rFonts w:hint="eastAsia"/>
        </w:rPr>
        <w:t>。</w:t>
      </w:r>
    </w:p>
    <w:p w14:paraId="61A811DB" w14:textId="77777777" w:rsidR="007F71EB" w:rsidRDefault="00DE5CB2">
      <w:pPr>
        <w:pStyle w:val="affffff"/>
      </w:pPr>
      <w:r>
        <w:rPr>
          <w:rFonts w:hint="eastAsia"/>
        </w:rPr>
        <w:t>步骤2：灰色预测模型建模以及预测：</w:t>
      </w:r>
    </w:p>
    <w:p w14:paraId="07C1F0AE" w14:textId="77777777" w:rsidR="007F71EB" w:rsidRDefault="00DE5CB2">
      <w:pPr>
        <w:pStyle w:val="affffff"/>
      </w:pPr>
      <w:r>
        <w:rPr>
          <w:rFonts w:hint="eastAsia"/>
        </w:rPr>
        <w:t>（1）参数选取：预测方法一般都是利用单参数, 本文将步骤（1）中的多个特征量融合为一个新的特征量, 作为预测参数进行技术状态变化趋势预测。这里使用主成分分析（PCA）方法将可能线性相关的初始特征量转化为线性无关的新特征，保留第一个主成分作为输入参数。</w:t>
      </w:r>
    </w:p>
    <w:p w14:paraId="363AE8D3" w14:textId="77777777" w:rsidR="007F71EB" w:rsidRDefault="00DE5CB2">
      <w:pPr>
        <w:pStyle w:val="affffff"/>
      </w:pPr>
      <w:r>
        <w:rPr>
          <w:rFonts w:hint="eastAsia"/>
        </w:rPr>
        <w:t>（2）模型建模以及预测：灰色预测作为一种对原数据累加生成得到近似指数规律再进行建模的方法，无需太多历史数据即能挖掘出系统的本质，运算简单便于检验，本文选用GM(1,1)预测模型，其建模步骤如下：</w:t>
      </w:r>
    </w:p>
    <w:p w14:paraId="0D02C78A" w14:textId="77777777" w:rsidR="007F71EB" w:rsidRDefault="00DE5CB2">
      <w:pPr>
        <w:pStyle w:val="affffff"/>
      </w:pPr>
      <w:r>
        <w:rPr>
          <w:rFonts w:hint="eastAsia"/>
        </w:rPr>
        <w:t>a)数据检验与处理：</w:t>
      </w:r>
    </w:p>
    <w:p w14:paraId="3EADA74A" w14:textId="77777777" w:rsidR="007F71EB" w:rsidRDefault="00DE5CB2">
      <w:pPr>
        <w:pStyle w:val="affffff"/>
      </w:pPr>
      <w:r>
        <w:rPr>
          <w:rFonts w:hint="eastAsia"/>
        </w:rPr>
        <w:t>针对新的特征组合</w:t>
      </w:r>
      <m:oMath>
        <m:sSup>
          <m:sSupPr>
            <m:ctrlPr>
              <w:rPr>
                <w:rFonts w:ascii="Cambria Math" w:hAnsi="Cambria Math" w:hint="eastAsia"/>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(n)]</m:t>
        </m:r>
      </m:oMath>
      <w:r>
        <w:rPr>
          <w:rFonts w:hint="eastAsia"/>
        </w:rPr>
        <w:t>，其中n表示样本个数，计算该数列的级比，公式如下：</w:t>
      </w:r>
    </w:p>
    <w:p w14:paraId="26F79787" w14:textId="77777777" w:rsidR="007F71EB" w:rsidRDefault="00DE5CB2">
      <w:pPr>
        <w:pStyle w:val="affffff"/>
      </w:pPr>
      <m:oMathPara>
        <m:oMath>
          <m:r>
            <m:rPr>
              <m:sty m:val="p"/>
            </m:rPr>
            <w:rPr>
              <w:rFonts w:ascii="Cambria Math" w:hAnsi="Cambria Math"/>
            </w:rPr>
            <m:t>λ(k)=</m:t>
          </m:r>
          <m:f>
            <m:fPr>
              <m:ctrlPr>
                <w:rPr>
                  <w:rFonts w:ascii="Cambria Math" w:hAnsi="Cambria Math"/>
                </w:rPr>
              </m:ctrlPr>
            </m:fPr>
            <m:num>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(k-1)</m:t>
              </m:r>
            </m:num>
            <m:den>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(k)</m:t>
              </m:r>
            </m:den>
          </m:f>
          <m:r>
            <m:rPr>
              <m:sty m:val="p"/>
            </m:rPr>
            <w:rPr>
              <w:rFonts w:ascii="Cambria Math" w:hAnsi="Cambria Math" w:hint="eastAsia"/>
            </w:rPr>
            <m:t>，</m:t>
          </m:r>
          <m:r>
            <m:rPr>
              <m:sty m:val="p"/>
            </m:rPr>
            <w:rPr>
              <w:rFonts w:ascii="Cambria Math" w:hAnsi="Cambria Math"/>
            </w:rPr>
            <m:t>k=2,3,...n</m:t>
          </m:r>
        </m:oMath>
      </m:oMathPara>
    </w:p>
    <w:p w14:paraId="037CE120" w14:textId="77777777" w:rsidR="007F71EB" w:rsidRDefault="00DE5CB2">
      <w:pPr>
        <w:pStyle w:val="affffff"/>
      </w:pPr>
      <w:r>
        <w:rPr>
          <w:rFonts w:hint="eastAsia"/>
        </w:rPr>
        <w:t>如果所有的级比</w:t>
      </w:r>
      <m:oMath>
        <m:r>
          <m:rPr>
            <m:sty m:val="p"/>
          </m:rPr>
          <w:rPr>
            <w:rFonts w:ascii="Cambria Math" w:hAnsi="Cambria Math" w:hint="eastAsia"/>
          </w:rPr>
          <m:t>λ</m:t>
        </m:r>
        <m:r>
          <m:rPr>
            <m:sty m:val="p"/>
          </m:rPr>
          <w:rPr>
            <w:rFonts w:ascii="Cambria Math" w:hAnsi="Cambria Math"/>
          </w:rPr>
          <m:t>(k)</m:t>
        </m:r>
      </m:oMath>
      <w:r>
        <w:rPr>
          <w:rFonts w:hint="eastAsia"/>
        </w:rPr>
        <w:t>都落在可容覆盖</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n+1</m:t>
                </m:r>
              </m:den>
            </m:f>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n+2</m:t>
                </m:r>
              </m:den>
            </m:f>
          </m:sup>
        </m:sSup>
        <m:r>
          <m:rPr>
            <m:sty m:val="p"/>
          </m:rPr>
          <w:rPr>
            <w:rFonts w:ascii="Cambria Math" w:hAnsi="Cambria Math"/>
          </w:rPr>
          <m:t>)</m:t>
        </m:r>
      </m:oMath>
      <w:r>
        <w:rPr>
          <w:rFonts w:hint="eastAsia"/>
        </w:rPr>
        <w:t>，则序列</w:t>
      </w:r>
      <m:oMath>
        <m:sSup>
          <m:sSupPr>
            <m:ctrlPr>
              <w:rPr>
                <w:rFonts w:ascii="Cambria Math" w:hAnsi="Cambria Math" w:hint="eastAsia"/>
              </w:rPr>
            </m:ctrlPr>
          </m:sSupPr>
          <m:e>
            <m:r>
              <m:rPr>
                <m:sty m:val="p"/>
              </m:rPr>
              <w:rPr>
                <w:rFonts w:ascii="Cambria Math" w:hAnsi="Cambria Math"/>
              </w:rPr>
              <m:t>x</m:t>
            </m:r>
          </m:e>
          <m:sup>
            <m:r>
              <m:rPr>
                <m:sty m:val="p"/>
              </m:rPr>
              <w:rPr>
                <w:rFonts w:ascii="Cambria Math" w:hAnsi="Cambria Math"/>
              </w:rPr>
              <m:t>0</m:t>
            </m:r>
          </m:sup>
        </m:sSup>
      </m:oMath>
      <w:r>
        <w:rPr>
          <w:rFonts w:hint="eastAsia"/>
        </w:rPr>
        <w:t>的数据可以进行灰色预测。否则需对序列做适当平移变换处理，保证落在区间内。</w:t>
      </w:r>
    </w:p>
    <w:p w14:paraId="68D53C40" w14:textId="77777777" w:rsidR="007F71EB" w:rsidRDefault="00DE5CB2">
      <w:pPr>
        <w:pStyle w:val="affffff"/>
      </w:pPr>
      <w:r>
        <w:rPr>
          <w:rFonts w:hint="eastAsia"/>
        </w:rPr>
        <w:t>b)建立模型：</w:t>
      </w:r>
    </w:p>
    <w:p w14:paraId="577542DB" w14:textId="77777777" w:rsidR="007F71EB" w:rsidRDefault="00DE5CB2">
      <w:pPr>
        <w:pStyle w:val="affffff"/>
      </w:pPr>
      <w:r>
        <w:rPr>
          <w:rFonts w:hint="eastAsia"/>
        </w:rPr>
        <w:t>对</w:t>
      </w:r>
      <m:oMath>
        <m:sSup>
          <m:sSupPr>
            <m:ctrlPr>
              <w:rPr>
                <w:rFonts w:ascii="Cambria Math" w:hAnsi="Cambria Math" w:hint="eastAsia"/>
              </w:rPr>
            </m:ctrlPr>
          </m:sSupPr>
          <m:e>
            <m:r>
              <m:rPr>
                <m:sty m:val="p"/>
              </m:rPr>
              <w:rPr>
                <w:rFonts w:ascii="Cambria Math" w:hAnsi="Cambria Math"/>
              </w:rPr>
              <m:t>x</m:t>
            </m:r>
          </m:e>
          <m:sup>
            <m:r>
              <m:rPr>
                <m:sty m:val="p"/>
              </m:rPr>
              <w:rPr>
                <w:rFonts w:ascii="Cambria Math" w:hAnsi="Cambria Math"/>
              </w:rPr>
              <m:t>0</m:t>
            </m:r>
          </m:sup>
        </m:sSup>
      </m:oMath>
      <w:r>
        <w:rPr>
          <w:rFonts w:hint="eastAsia"/>
        </w:rPr>
        <w:t>进行累加处理生成新序列</w:t>
      </w:r>
      <m:oMath>
        <m:sSup>
          <m:sSupPr>
            <m:ctrlPr>
              <w:rPr>
                <w:rFonts w:ascii="Cambria Math" w:hAnsi="Cambria Math" w:hint="eastAsia"/>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(n)]</m:t>
        </m:r>
      </m:oMath>
      <w:r>
        <w:rPr>
          <w:rFonts w:hint="eastAsia"/>
        </w:rPr>
        <w:t>，其中</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(k)=</m:t>
        </m:r>
        <m:nary>
          <m:naryPr>
            <m:chr m:val="∑"/>
            <m:limLoc m:val="subSup"/>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(i)</m:t>
            </m:r>
          </m:e>
        </m:nary>
      </m:oMath>
      <w:r>
        <w:rPr>
          <w:rFonts w:hint="eastAsia"/>
        </w:rPr>
        <w:t>，定义</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oMath>
      <w:r>
        <w:rPr>
          <w:rFonts w:hint="eastAsia"/>
        </w:rPr>
        <w:t>序列的灰导数为</w:t>
      </w:r>
      <m:oMath>
        <m:r>
          <m:rPr>
            <m:sty m:val="p"/>
          </m:rPr>
          <w:rPr>
            <w:rFonts w:ascii="Cambria Math" w:hAnsi="Cambria Math"/>
          </w:rPr>
          <m:t>d(k)=</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(k)-</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(k-1)=</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(k)</m:t>
        </m:r>
      </m:oMath>
      <w:r>
        <w:rPr>
          <w:rFonts w:hint="eastAsia"/>
        </w:rPr>
        <w:t>，定义</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oMath>
      <w:proofErr w:type="gramStart"/>
      <w:r>
        <w:rPr>
          <w:rFonts w:hint="eastAsia"/>
        </w:rPr>
        <w:t>的邻值生成</w:t>
      </w:r>
      <w:proofErr w:type="gramEnd"/>
      <w:r>
        <w:rPr>
          <w:rFonts w:hint="eastAsia"/>
        </w:rPr>
        <w:t>序列</w:t>
      </w:r>
      <m:oMath>
        <m:sSup>
          <m:sSupPr>
            <m:ctrlPr>
              <w:rPr>
                <w:rFonts w:ascii="Cambria Math" w:hAnsi="Cambria Math" w:hint="eastAsia"/>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(k)=</m:t>
        </m:r>
        <m:sSup>
          <m:sSupPr>
            <m:ctrlPr>
              <w:rPr>
                <w:rFonts w:ascii="Cambria Math" w:hAnsi="Cambria Math"/>
              </w:rPr>
            </m:ctrlPr>
          </m:sSupPr>
          <m:e>
            <m:r>
              <m:rPr>
                <m:sty m:val="p"/>
              </m:rPr>
              <w:rPr>
                <w:rFonts w:ascii="Cambria Math" w:hAnsi="Cambria Math"/>
              </w:rPr>
              <m:t>αx</m:t>
            </m:r>
          </m:e>
          <m:sup>
            <m:r>
              <m:rPr>
                <m:sty m:val="p"/>
              </m:rPr>
              <w:rPr>
                <w:rFonts w:ascii="Cambria Math" w:hAnsi="Cambria Math"/>
              </w:rPr>
              <m:t>1</m:t>
            </m:r>
          </m:sup>
        </m:sSup>
        <m:r>
          <m:rPr>
            <m:sty m:val="p"/>
          </m:rPr>
          <w:rPr>
            <w:rFonts w:ascii="Cambria Math" w:hAnsi="Cambria Math"/>
          </w:rPr>
          <m:t>(k)+(1-α)</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(k-1)</m:t>
        </m:r>
      </m:oMath>
      <w:r>
        <w:rPr>
          <w:rFonts w:hint="eastAsia"/>
        </w:rPr>
        <w:t>，则GM(1,1)的灰微分方程模型为</w:t>
      </w:r>
      <m:oMath>
        <m:r>
          <m:rPr>
            <m:sty m:val="p"/>
          </m:rPr>
          <w:rPr>
            <w:rFonts w:ascii="Cambria Math" w:hAnsi="Cambria Math"/>
          </w:rPr>
          <m:t>d(k)+a</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(k)=b</m:t>
        </m:r>
      </m:oMath>
      <w:r>
        <w:rPr>
          <w:rFonts w:hint="eastAsia"/>
        </w:rPr>
        <w:t>，其中a为发展系数，b为灰作用量，</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(k)</m:t>
        </m:r>
      </m:oMath>
      <w:r>
        <w:rPr>
          <w:rFonts w:hint="eastAsia"/>
        </w:rPr>
        <w:t>为白化背景值，分别将k=2,3,...n，带入微分方程得：</w:t>
      </w:r>
    </w:p>
    <w:p w14:paraId="4892C312" w14:textId="77777777" w:rsidR="007F71EB" w:rsidRDefault="00000000">
      <w:pPr>
        <w:pStyle w:val="affffff"/>
      </w:pPr>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(2)+a</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(2)=b</m:t>
                  </m:r>
                </m:e>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(3)+a</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(3)=b</m:t>
                  </m:r>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(n)+a</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(n)=b</m:t>
                  </m:r>
                </m:e>
              </m:eqArr>
            </m:e>
          </m:d>
        </m:oMath>
      </m:oMathPara>
    </w:p>
    <w:p w14:paraId="41525884" w14:textId="77777777" w:rsidR="007F71EB" w:rsidRDefault="00DE5CB2">
      <w:pPr>
        <w:pStyle w:val="affffff"/>
      </w:pPr>
      <w:r>
        <w:rPr>
          <w:rFonts w:hint="eastAsia"/>
        </w:rPr>
        <w:t>这里记</w:t>
      </w:r>
      <m:oMath>
        <m:r>
          <m:rPr>
            <m:sty m:val="p"/>
          </m:rPr>
          <w:rPr>
            <w:rFonts w:ascii="Cambria Math" w:hAnsi="Cambria Math" w:hint="eastAsia"/>
          </w:rPr>
          <m:t>u</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a</m:t>
                  </m:r>
                </m:e>
              </m:mr>
              <m:mr>
                <m:e>
                  <m:r>
                    <m:rPr>
                      <m:sty m:val="p"/>
                    </m:rPr>
                    <w:rPr>
                      <w:rFonts w:ascii="Cambria Math" w:hAnsi="Cambria Math" w:hint="eastAsia"/>
                    </w:rPr>
                    <m:t>b</m:t>
                  </m:r>
                </m:e>
              </m:mr>
            </m:m>
          </m:e>
        </m:d>
      </m:oMath>
      <w:r>
        <w:rPr>
          <w:rFonts w:hint="eastAsia"/>
        </w:rPr>
        <w:t>，</w:t>
      </w:r>
      <m:oMath>
        <m:r>
          <m:rPr>
            <m:sty m:val="p"/>
          </m:rPr>
          <w:rPr>
            <w:rFonts w:ascii="Cambria Math" w:hAnsi="Cambria Math"/>
          </w:rPr>
          <m:t>Y=</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(2)</m:t>
                </m:r>
              </m:e>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(3)</m:t>
                </m:r>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m:t>
                </m:r>
                <m:r>
                  <m:rPr>
                    <m:sty m:val="p"/>
                  </m:rPr>
                  <w:rPr>
                    <w:rFonts w:ascii="Cambria Math" w:hAnsi="Cambria Math" w:hint="eastAsia"/>
                  </w:rPr>
                  <m:t>n</m:t>
                </m:r>
                <m:r>
                  <m:rPr>
                    <m:sty m:val="p"/>
                  </m:rPr>
                  <w:rPr>
                    <w:rFonts w:ascii="Cambria Math" w:hAnsi="Cambria Math"/>
                  </w:rPr>
                  <m:t>)</m:t>
                </m:r>
              </m:e>
            </m:eqArr>
          </m:e>
        </m:d>
      </m:oMath>
      <w:r>
        <w:rPr>
          <w:rFonts w:hint="eastAsia"/>
        </w:rPr>
        <w:t>，</w:t>
      </w:r>
      <m:oMath>
        <m:r>
          <m:rPr>
            <m:sty m:val="p"/>
          </m:rPr>
          <w:rPr>
            <w:rFonts w:ascii="Cambria Math" w:hAnsi="Cambria Math"/>
          </w:rPr>
          <m:t>B=</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(2)</m:t>
                  </m:r>
                </m:e>
                <m:e>
                  <m:r>
                    <m:rPr>
                      <m:sty m:val="p"/>
                    </m:rPr>
                    <w:rPr>
                      <w:rFonts w:ascii="Cambria Math" w:hAnsi="Cambria Math"/>
                    </w:rPr>
                    <m:t>1</m:t>
                  </m:r>
                </m:e>
              </m:mr>
              <m:m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r>
                    <m:rPr>
                      <m:sty m:val="p"/>
                    </m:rPr>
                    <w:rPr>
                      <w:rFonts w:ascii="Cambria Math" w:hAnsi="Cambria Math"/>
                    </w:rPr>
                    <m:t>(3)</m:t>
                  </m:r>
                </m:e>
                <m:e>
                  <m:r>
                    <m:rPr>
                      <m:sty m:val="p"/>
                    </m:rPr>
                    <w:rPr>
                      <w:rFonts w:ascii="Cambria Math" w:hAnsi="Cambria Math"/>
                    </w:rPr>
                    <m:t>1</m:t>
                  </m:r>
                </m:e>
              </m:mr>
              <m:mr>
                <m:e>
                  <m:r>
                    <m:rPr>
                      <m:sty m:val="p"/>
                    </m:rPr>
                    <w:rPr>
                      <w:rFonts w:ascii="Cambria Math" w:hAnsi="Cambria Math"/>
                    </w:rPr>
                    <m:t>...</m:t>
                  </m:r>
                </m:e>
                <m:e>
                  <m:r>
                    <m:rPr>
                      <m:sty m:val="p"/>
                    </m:rPr>
                    <w:rPr>
                      <w:rFonts w:ascii="Cambria Math" w:hAnsi="Cambria Math"/>
                    </w:rPr>
                    <m:t>...</m:t>
                  </m:r>
                </m:e>
              </m:mr>
            </m:m>
          </m:e>
        </m:d>
      </m:oMath>
      <w:r>
        <w:rPr>
          <w:rFonts w:hint="eastAsia"/>
        </w:rPr>
        <w:t>，则GM(1,1)模型可以表示为</w:t>
      </w:r>
      <m:oMath>
        <m:r>
          <m:rPr>
            <m:sty m:val="p"/>
          </m:rPr>
          <w:rPr>
            <w:rFonts w:ascii="Cambria Math" w:hAnsi="Cambria Math"/>
          </w:rPr>
          <m:t>Y=B</m:t>
        </m:r>
        <m:r>
          <m:rPr>
            <m:sty m:val="p"/>
          </m:rPr>
          <w:rPr>
            <w:rFonts w:ascii="Cambria Math" w:hAnsi="Cambria Math" w:hint="eastAsia"/>
          </w:rPr>
          <m:t>u</m:t>
        </m:r>
      </m:oMath>
      <w:r>
        <w:rPr>
          <w:rFonts w:hint="eastAsia"/>
        </w:rPr>
        <w:t>可以用最小二乘法求出u得估计值，计算公式如下：</w:t>
      </w:r>
    </w:p>
    <w:p w14:paraId="0F1A84AA" w14:textId="77777777" w:rsidR="007F71EB" w:rsidRDefault="00000000">
      <w:pPr>
        <w:pStyle w:val="affffff"/>
      </w:pPr>
      <m:oMathPara>
        <m:oMath>
          <m:acc>
            <m:accPr>
              <m:ctrlPr>
                <w:rPr>
                  <w:rFonts w:ascii="Cambria Math" w:hAnsi="Cambria Math"/>
                </w:rPr>
              </m:ctrlPr>
            </m:accPr>
            <m:e>
              <m:r>
                <w:rPr>
                  <w:rFonts w:ascii="Cambria Math" w:hAnsi="Cambria Math"/>
                </w:rPr>
                <m:t>u</m:t>
              </m:r>
            </m:e>
          </m:acc>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acc>
                    <m:accPr>
                      <m:ctrlPr>
                        <w:rPr>
                          <w:rFonts w:ascii="Cambria Math" w:hAnsi="Cambria Math"/>
                        </w:rPr>
                      </m:ctrlPr>
                    </m:accPr>
                    <m:e>
                      <m:r>
                        <w:rPr>
                          <w:rFonts w:ascii="Cambria Math" w:hAnsi="Cambria Math"/>
                        </w:rPr>
                        <m:t>a</m:t>
                      </m:r>
                    </m:e>
                  </m:acc>
                </m:e>
                <m:e>
                  <m:acc>
                    <m:accPr>
                      <m:ctrlPr>
                        <w:rPr>
                          <w:rFonts w:ascii="Cambria Math" w:hAnsi="Cambria Math"/>
                        </w:rPr>
                      </m:ctrlPr>
                    </m:accPr>
                    <m:e>
                      <m:r>
                        <w:rPr>
                          <w:rFonts w:ascii="Cambria Math" w:hAnsi="Cambria Math"/>
                        </w:rPr>
                        <m:t>b</m:t>
                      </m:r>
                    </m:e>
                  </m:acc>
                </m:e>
              </m:eqArr>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r>
                <m:rPr>
                  <m:sty m:val="p"/>
                </m:rPr>
                <w:rPr>
                  <w:rFonts w:ascii="Cambria Math" w:hAnsi="Cambria Math"/>
                </w:rPr>
                <m:t>)</m:t>
              </m:r>
            </m:e>
            <m:sup>
              <m:r>
                <m:rPr>
                  <m:sty m:val="p"/>
                </m:rPr>
                <w:rPr>
                  <w:rFonts w:ascii="Cambria Math" w:hAnsi="Cambria Math"/>
                </w:rPr>
                <m:t>-1</m:t>
              </m:r>
            </m:sup>
          </m:sSup>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Y</m:t>
          </m:r>
        </m:oMath>
      </m:oMathPara>
    </w:p>
    <w:p w14:paraId="076036E4" w14:textId="77777777" w:rsidR="007F71EB" w:rsidRDefault="00DE5CB2">
      <w:pPr>
        <w:pStyle w:val="affffff"/>
      </w:pPr>
      <w:r>
        <w:rPr>
          <w:rFonts w:hint="eastAsia"/>
        </w:rPr>
        <w:lastRenderedPageBreak/>
        <w:t>从而得到预测值：</w:t>
      </w:r>
      <m:oMath>
        <m:sSup>
          <m:sSupPr>
            <m:ctrlPr>
              <w:rPr>
                <w:rFonts w:ascii="Cambria Math" w:hAnsi="Cambria Math"/>
              </w:rPr>
            </m:ctrlPr>
          </m:sSupPr>
          <m:e>
            <m:acc>
              <m:accPr>
                <m:ctrlPr>
                  <w:rPr>
                    <w:rFonts w:ascii="Cambria Math" w:hAnsi="Cambria Math"/>
                  </w:rPr>
                </m:ctrlPr>
              </m:accPr>
              <m:e>
                <m:r>
                  <w:rPr>
                    <w:rFonts w:ascii="Cambria Math" w:hAnsi="Cambria Math"/>
                  </w:rPr>
                  <m:t>x</m:t>
                </m:r>
              </m:e>
            </m:acc>
          </m:e>
          <m:sup>
            <m:r>
              <m:rPr>
                <m:sty m:val="p"/>
              </m:rPr>
              <w:rPr>
                <w:rFonts w:ascii="Cambria Math" w:hAnsi="Cambria Math"/>
              </w:rPr>
              <m:t>1</m:t>
            </m:r>
          </m:sup>
        </m:sSup>
        <m:r>
          <m:rPr>
            <m:sty m:val="p"/>
          </m:rPr>
          <w:rPr>
            <w:rFonts w:ascii="Cambria Math" w:hAnsi="Cambria Math"/>
          </w:rPr>
          <m:t>(</m:t>
        </m:r>
        <m:r>
          <w:rPr>
            <w:rFonts w:ascii="Cambria Math" w:hAnsi="Cambria Math"/>
          </w:rPr>
          <m:t>k</m:t>
        </m:r>
        <m:r>
          <m:rPr>
            <m:sty m:val="p"/>
          </m:rPr>
          <w:rPr>
            <w:rFonts w:ascii="Cambria Math" w:hAnsi="Cambria Math"/>
          </w:rPr>
          <m:t>+1)=(</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(1)-</m:t>
        </m:r>
        <m:f>
          <m:fPr>
            <m:ctrlPr>
              <w:rPr>
                <w:rFonts w:ascii="Cambria Math" w:hAnsi="Cambria Math"/>
              </w:rPr>
            </m:ctrlPr>
          </m:fPr>
          <m:num>
            <m:r>
              <m:rPr>
                <m:sty m:val="p"/>
              </m:rPr>
              <w:rPr>
                <w:rFonts w:ascii="Cambria Math" w:hAnsi="Cambria Math"/>
              </w:rPr>
              <m:t>b</m:t>
            </m:r>
          </m:num>
          <m:den>
            <m:r>
              <m:rPr>
                <m:sty m:val="p"/>
              </m:rPr>
              <w:rPr>
                <w:rFonts w:ascii="Cambria Math" w:hAnsi="Cambria Math"/>
              </w:rPr>
              <m:t>a</m:t>
            </m:r>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ak</m:t>
            </m:r>
          </m:sup>
        </m:sSup>
        <m:r>
          <m:rPr>
            <m:sty m:val="p"/>
          </m:rPr>
          <w:rPr>
            <w:rFonts w:ascii="Cambria Math" w:hAnsi="Cambria Math"/>
          </w:rPr>
          <m:t>+</m:t>
        </m:r>
        <m:f>
          <m:fPr>
            <m:ctrlPr>
              <w:rPr>
                <w:rFonts w:ascii="Cambria Math" w:hAnsi="Cambria Math"/>
              </w:rPr>
            </m:ctrlPr>
          </m:fPr>
          <m:num>
            <m:r>
              <w:rPr>
                <w:rFonts w:ascii="Cambria Math" w:hAnsi="Cambria Math"/>
              </w:rPr>
              <m:t>b</m:t>
            </m:r>
          </m:num>
          <m:den>
            <m:r>
              <w:rPr>
                <w:rFonts w:ascii="Cambria Math" w:hAnsi="Cambria Math"/>
              </w:rPr>
              <m:t>a</m:t>
            </m:r>
          </m:den>
        </m:f>
        <m:r>
          <m:rPr>
            <m:sty m:val="p"/>
          </m:rPr>
          <w:rPr>
            <w:rFonts w:ascii="Cambria Math" w:hAnsi="Cambria Math"/>
          </w:rPr>
          <m:t>,</m:t>
        </m:r>
        <m:r>
          <w:rPr>
            <w:rFonts w:ascii="Cambria Math" w:hAnsi="Cambria Math"/>
          </w:rPr>
          <m:t>k</m:t>
        </m:r>
        <m:r>
          <m:rPr>
            <m:sty m:val="p"/>
          </m:rPr>
          <w:rPr>
            <w:rFonts w:ascii="Cambria Math" w:hAnsi="Cambria Math"/>
          </w:rPr>
          <m:t>=1,2,3...</m:t>
        </m:r>
        <m:r>
          <w:rPr>
            <w:rFonts w:ascii="Cambria Math" w:hAnsi="Cambria Math"/>
          </w:rPr>
          <m:t>n</m:t>
        </m:r>
        <m:r>
          <m:rPr>
            <m:sty m:val="p"/>
          </m:rPr>
          <w:rPr>
            <w:rFonts w:ascii="Cambria Math" w:hAnsi="Cambria Math"/>
          </w:rPr>
          <m:t>-1</m:t>
        </m:r>
      </m:oMath>
      <w:r>
        <w:rPr>
          <w:rFonts w:hint="eastAsia"/>
        </w:rPr>
        <w:t>，进而得到最终预测值：</w:t>
      </w:r>
      <m:oMath>
        <m:sSup>
          <m:sSupPr>
            <m:ctrlPr>
              <w:rPr>
                <w:rFonts w:ascii="Cambria Math" w:hAnsi="Cambria Math"/>
              </w:rPr>
            </m:ctrlPr>
          </m:sSupPr>
          <m:e>
            <m:acc>
              <m:accPr>
                <m:ctrlPr>
                  <w:rPr>
                    <w:rFonts w:ascii="Cambria Math" w:hAnsi="Cambria Math"/>
                  </w:rPr>
                </m:ctrlPr>
              </m:accPr>
              <m:e>
                <m:r>
                  <w:rPr>
                    <w:rFonts w:ascii="Cambria Math" w:hAnsi="Cambria Math"/>
                  </w:rPr>
                  <m:t>x</m:t>
                </m:r>
              </m:e>
            </m:acc>
          </m:e>
          <m:sup>
            <m:r>
              <m:rPr>
                <m:sty m:val="p"/>
              </m:rPr>
              <w:rPr>
                <w:rFonts w:ascii="Cambria Math" w:hAnsi="Cambria Math"/>
              </w:rPr>
              <m:t>0</m:t>
            </m:r>
          </m:sup>
        </m:sSup>
        <m:r>
          <m:rPr>
            <m:sty m:val="p"/>
          </m:rPr>
          <w:rPr>
            <w:rFonts w:ascii="Cambria Math" w:hAnsi="Cambria Math"/>
          </w:rPr>
          <m:t>(</m:t>
        </m:r>
        <m:r>
          <w:rPr>
            <w:rFonts w:ascii="Cambria Math" w:hAnsi="Cambria Math"/>
          </w:rPr>
          <m:t>k</m:t>
        </m:r>
        <m:r>
          <m:rPr>
            <m:sty m:val="p"/>
          </m:rPr>
          <w:rPr>
            <w:rFonts w:ascii="Cambria Math" w:hAnsi="Cambria Math"/>
          </w:rPr>
          <m:t>+1)=</m:t>
        </m:r>
        <m:sSup>
          <m:sSupPr>
            <m:ctrlPr>
              <w:rPr>
                <w:rFonts w:ascii="Cambria Math" w:hAnsi="Cambria Math"/>
              </w:rPr>
            </m:ctrlPr>
          </m:sSupPr>
          <m:e>
            <m:acc>
              <m:accPr>
                <m:ctrlPr>
                  <w:rPr>
                    <w:rFonts w:ascii="Cambria Math" w:hAnsi="Cambria Math"/>
                  </w:rPr>
                </m:ctrlPr>
              </m:accPr>
              <m:e>
                <m:r>
                  <w:rPr>
                    <w:rFonts w:ascii="Cambria Math" w:hAnsi="Cambria Math"/>
                  </w:rPr>
                  <m:t>x</m:t>
                </m:r>
              </m:e>
            </m:acc>
          </m:e>
          <m:sup>
            <m:r>
              <m:rPr>
                <m:sty m:val="p"/>
              </m:rPr>
              <w:rPr>
                <w:rFonts w:ascii="Cambria Math" w:hAnsi="Cambria Math"/>
              </w:rPr>
              <m:t>1</m:t>
            </m:r>
          </m:sup>
        </m:sSup>
        <m:r>
          <m:rPr>
            <m:sty m:val="p"/>
          </m:rPr>
          <w:rPr>
            <w:rFonts w:ascii="Cambria Math" w:hAnsi="Cambria Math"/>
          </w:rPr>
          <m:t>(</m:t>
        </m:r>
        <m:r>
          <w:rPr>
            <w:rFonts w:ascii="Cambria Math" w:hAnsi="Cambria Math"/>
          </w:rPr>
          <m:t>k</m:t>
        </m:r>
        <m:r>
          <m:rPr>
            <m:sty m:val="p"/>
          </m:rPr>
          <w:rPr>
            <w:rFonts w:ascii="Cambria Math" w:hAnsi="Cambria Math"/>
          </w:rPr>
          <m:t>+1)-</m:t>
        </m:r>
        <m:sSup>
          <m:sSupPr>
            <m:ctrlPr>
              <w:rPr>
                <w:rFonts w:ascii="Cambria Math" w:hAnsi="Cambria Math"/>
              </w:rPr>
            </m:ctrlPr>
          </m:sSupPr>
          <m:e>
            <m:acc>
              <m:accPr>
                <m:ctrlPr>
                  <w:rPr>
                    <w:rFonts w:ascii="Cambria Math" w:hAnsi="Cambria Math"/>
                  </w:rPr>
                </m:ctrlPr>
              </m:accPr>
              <m:e>
                <m:r>
                  <w:rPr>
                    <w:rFonts w:ascii="Cambria Math" w:hAnsi="Cambria Math"/>
                  </w:rPr>
                  <m:t>x</m:t>
                </m:r>
              </m:e>
            </m:acc>
          </m:e>
          <m:sup>
            <m:r>
              <m:rPr>
                <m:sty m:val="p"/>
              </m:rPr>
              <w:rPr>
                <w:rFonts w:ascii="Cambria Math" w:hAnsi="Cambria Math"/>
              </w:rPr>
              <m:t>1</m:t>
            </m:r>
          </m:sup>
        </m:s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=1,2,3...</m:t>
        </m:r>
        <m:r>
          <w:rPr>
            <w:rFonts w:ascii="Cambria Math" w:hAnsi="Cambria Math"/>
          </w:rPr>
          <m:t>n</m:t>
        </m:r>
        <m:r>
          <m:rPr>
            <m:sty m:val="p"/>
          </m:rPr>
          <w:rPr>
            <w:rFonts w:ascii="Cambria Math" w:hAnsi="Cambria Math"/>
          </w:rPr>
          <m:t>-1</m:t>
        </m:r>
        <m:r>
          <m:rPr>
            <m:sty m:val="p"/>
          </m:rPr>
          <w:rPr>
            <w:rFonts w:ascii="Cambria Math" w:hAnsi="Cambria Math" w:hint="eastAsia"/>
          </w:rPr>
          <m:t>，</m:t>
        </m:r>
      </m:oMath>
    </w:p>
    <w:p w14:paraId="11268719" w14:textId="77777777" w:rsidR="007F71EB" w:rsidRDefault="00DE5CB2">
      <w:pPr>
        <w:pStyle w:val="affffff"/>
      </w:pPr>
      <w:r>
        <w:rPr>
          <w:rFonts w:hint="eastAsia"/>
        </w:rPr>
        <w:t>c)预测值检测：</w:t>
      </w:r>
    </w:p>
    <w:p w14:paraId="0E197B63" w14:textId="77777777" w:rsidR="007F71EB" w:rsidRDefault="00DE5CB2">
      <w:pPr>
        <w:pStyle w:val="affffff"/>
      </w:pPr>
      <w:r>
        <w:rPr>
          <w:rFonts w:hint="eastAsia"/>
        </w:rPr>
        <w:t>本文使用残差检验方法验证计算结果准确性，计算公式如下：</w:t>
      </w:r>
    </w:p>
    <w:p w14:paraId="029F4C60" w14:textId="77777777" w:rsidR="007F71EB" w:rsidRDefault="00DE5CB2">
      <w:pPr>
        <w:pStyle w:val="affffff"/>
      </w:pPr>
      <m:oMathPara>
        <m:oMath>
          <m:r>
            <m:rPr>
              <m:sty m:val="p"/>
            </m:rPr>
            <w:rPr>
              <w:rFonts w:ascii="Cambria Math" w:hAnsi="Cambria Math"/>
            </w:rPr>
            <m:t>ε(k)=</m:t>
          </m:r>
          <m:f>
            <m:fPr>
              <m:ctrlPr>
                <w:rPr>
                  <w:rFonts w:ascii="Cambria Math" w:hAnsi="Cambria Math"/>
                </w:rPr>
              </m:ctrlPr>
            </m:fPr>
            <m:num>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(k)-</m:t>
                  </m:r>
                  <m:acc>
                    <m:accPr>
                      <m:ctrlPr>
                        <w:rPr>
                          <w:rFonts w:ascii="Cambria Math" w:hAnsi="Cambria Math"/>
                        </w:rPr>
                      </m:ctrlPr>
                    </m:accPr>
                    <m:e>
                      <m:r>
                        <w:rPr>
                          <w:rFonts w:ascii="Cambria Math" w:hAnsi="Cambria Math"/>
                        </w:rPr>
                        <m:t>x</m:t>
                      </m:r>
                    </m:e>
                  </m:acc>
                </m:e>
                <m:sup>
                  <m:r>
                    <m:rPr>
                      <m:sty m:val="p"/>
                    </m:rPr>
                    <w:rPr>
                      <w:rFonts w:ascii="Cambria Math" w:hAnsi="Cambria Math"/>
                    </w:rPr>
                    <m:t>0</m:t>
                  </m:r>
                </m:sup>
              </m:sSup>
              <m:r>
                <m:rPr>
                  <m:sty m:val="p"/>
                </m:rPr>
                <w:rPr>
                  <w:rFonts w:ascii="Cambria Math" w:hAnsi="Cambria Math"/>
                </w:rPr>
                <m:t>(</m:t>
              </m:r>
              <m:r>
                <w:rPr>
                  <w:rFonts w:ascii="Cambria Math" w:hAnsi="Cambria Math"/>
                </w:rPr>
                <m:t>k</m:t>
              </m:r>
              <m:r>
                <m:rPr>
                  <m:sty m:val="p"/>
                </m:rPr>
                <w:rPr>
                  <w:rFonts w:ascii="Cambria Math" w:hAnsi="Cambria Math"/>
                </w:rPr>
                <m:t>)</m:t>
              </m:r>
            </m:num>
            <m:den>
              <m:sSup>
                <m:sSupPr>
                  <m:ctrlPr>
                    <w:rPr>
                      <w:rFonts w:ascii="Cambria Math" w:hAnsi="Cambria Math"/>
                    </w:rPr>
                  </m:ctrlPr>
                </m:sSupPr>
                <m:e>
                  <m:r>
                    <m:rPr>
                      <m:sty m:val="p"/>
                    </m:rPr>
                    <w:rPr>
                      <w:rFonts w:ascii="Cambria Math" w:hAnsi="Cambria Math"/>
                    </w:rPr>
                    <m:t>x</m:t>
                  </m:r>
                </m:e>
                <m:sup>
                  <m:r>
                    <m:rPr>
                      <m:sty m:val="p"/>
                    </m:rPr>
                    <w:rPr>
                      <w:rFonts w:ascii="Cambria Math" w:hAnsi="Cambria Math"/>
                    </w:rPr>
                    <m:t>0</m:t>
                  </m:r>
                </m:sup>
              </m:sSup>
              <m:r>
                <m:rPr>
                  <m:sty m:val="p"/>
                </m:rPr>
                <w:rPr>
                  <w:rFonts w:ascii="Cambria Math" w:hAnsi="Cambria Math"/>
                </w:rPr>
                <m:t>(k)</m:t>
              </m:r>
            </m:den>
          </m:f>
          <m:r>
            <m:rPr>
              <m:sty m:val="p"/>
            </m:rPr>
            <w:rPr>
              <w:rFonts w:ascii="Cambria Math" w:hAnsi="Cambria Math"/>
            </w:rPr>
            <m:t>,</m:t>
          </m:r>
          <m:r>
            <w:rPr>
              <w:rFonts w:ascii="Cambria Math" w:hAnsi="Cambria Math"/>
            </w:rPr>
            <m:t>k</m:t>
          </m:r>
          <m:r>
            <m:rPr>
              <m:sty m:val="p"/>
            </m:rPr>
            <w:rPr>
              <w:rFonts w:ascii="Cambria Math" w:hAnsi="Cambria Math"/>
            </w:rPr>
            <m:t>=1,2,3...</m:t>
          </m:r>
          <m:r>
            <w:rPr>
              <w:rFonts w:ascii="Cambria Math" w:hAnsi="Cambria Math"/>
            </w:rPr>
            <m:t>n</m:t>
          </m:r>
        </m:oMath>
      </m:oMathPara>
    </w:p>
    <w:p w14:paraId="3441B653" w14:textId="77777777" w:rsidR="007F71EB" w:rsidRDefault="00DE5CB2">
      <w:pPr>
        <w:pStyle w:val="affffff"/>
        <w:rPr>
          <w:rFonts w:asciiTheme="minorEastAsia" w:eastAsiaTheme="minorEastAsia" w:hAnsiTheme="minorEastAsia"/>
        </w:rPr>
      </w:pPr>
      <w:r>
        <w:rPr>
          <w:rFonts w:asciiTheme="minorEastAsia" w:eastAsiaTheme="minorEastAsia" w:hAnsiTheme="minorEastAsia" w:hint="eastAsia"/>
        </w:rPr>
        <w:t>如果对所有得</w:t>
      </w:r>
      <m:oMath>
        <m:d>
          <m:dPr>
            <m:begChr m:val="|"/>
            <m:endChr m:val="|"/>
            <m:ctrlPr>
              <w:rPr>
                <w:rFonts w:ascii="Cambria Math" w:eastAsiaTheme="minorEastAsia" w:hAnsiTheme="minorEastAsia"/>
              </w:rPr>
            </m:ctrlPr>
          </m:dPr>
          <m:e>
            <m:r>
              <w:rPr>
                <w:rFonts w:ascii="Cambria Math" w:eastAsiaTheme="minorEastAsia" w:hAnsi="Cambria Math"/>
              </w:rPr>
              <m:t>ε</m:t>
            </m:r>
            <m:r>
              <m:rPr>
                <m:sty m:val="p"/>
              </m:rPr>
              <w:rPr>
                <w:rFonts w:ascii="Cambria Math" w:eastAsiaTheme="minorEastAsia" w:hAnsiTheme="minorEastAsia"/>
              </w:rPr>
              <m:t>(</m:t>
            </m:r>
            <m:r>
              <w:rPr>
                <w:rFonts w:ascii="Cambria Math" w:eastAsiaTheme="minorEastAsia" w:hAnsi="Cambria Math"/>
              </w:rPr>
              <m:t>k</m:t>
            </m:r>
            <m:r>
              <m:rPr>
                <m:sty m:val="p"/>
              </m:rPr>
              <w:rPr>
                <w:rFonts w:ascii="Cambria Math" w:eastAsiaTheme="minorEastAsia" w:hAnsiTheme="minorEastAsia"/>
              </w:rPr>
              <m:t>)</m:t>
            </m:r>
          </m:e>
        </m:d>
        <m:r>
          <m:rPr>
            <m:sty m:val="p"/>
          </m:rPr>
          <w:rPr>
            <w:rFonts w:ascii="Cambria Math" w:eastAsiaTheme="minorEastAsia" w:hAnsiTheme="minorEastAsia"/>
          </w:rPr>
          <m:t>&lt;</m:t>
        </m:r>
        <m:r>
          <w:rPr>
            <w:rFonts w:ascii="Cambria Math" w:eastAsiaTheme="minorEastAsia" w:hAnsiTheme="minorEastAsia"/>
          </w:rPr>
          <m:t>0.1</m:t>
        </m:r>
      </m:oMath>
      <w:r>
        <w:rPr>
          <w:rFonts w:asciiTheme="minorEastAsia" w:eastAsiaTheme="minorEastAsia" w:hAnsiTheme="minorEastAsia" w:hint="eastAsia"/>
        </w:rPr>
        <w:t>，则认为达到较高得要求，否则对所有得</w:t>
      </w:r>
      <m:oMath>
        <m:d>
          <m:dPr>
            <m:begChr m:val="|"/>
            <m:endChr m:val="|"/>
            <m:ctrlPr>
              <w:rPr>
                <w:rFonts w:ascii="Cambria Math" w:eastAsiaTheme="minorEastAsia" w:hAnsiTheme="minorEastAsia"/>
              </w:rPr>
            </m:ctrlPr>
          </m:dPr>
          <m:e>
            <m:r>
              <w:rPr>
                <w:rFonts w:ascii="Cambria Math" w:eastAsiaTheme="minorEastAsia" w:hAnsi="Cambria Math"/>
              </w:rPr>
              <m:t>ε</m:t>
            </m:r>
            <m:r>
              <m:rPr>
                <m:sty m:val="p"/>
              </m:rPr>
              <w:rPr>
                <w:rFonts w:ascii="Cambria Math" w:eastAsiaTheme="minorEastAsia" w:hAnsiTheme="minorEastAsia"/>
              </w:rPr>
              <m:t>(</m:t>
            </m:r>
            <m:r>
              <w:rPr>
                <w:rFonts w:ascii="Cambria Math" w:eastAsiaTheme="minorEastAsia" w:hAnsi="Cambria Math"/>
              </w:rPr>
              <m:t>k</m:t>
            </m:r>
            <m:r>
              <m:rPr>
                <m:sty m:val="p"/>
              </m:rPr>
              <w:rPr>
                <w:rFonts w:ascii="Cambria Math" w:eastAsiaTheme="minorEastAsia" w:hAnsiTheme="minorEastAsia"/>
              </w:rPr>
              <m:t>)</m:t>
            </m:r>
          </m:e>
        </m:d>
        <m:r>
          <m:rPr>
            <m:sty m:val="p"/>
          </m:rPr>
          <w:rPr>
            <w:rFonts w:ascii="Cambria Math" w:eastAsiaTheme="minorEastAsia" w:hAnsiTheme="minorEastAsia"/>
          </w:rPr>
          <m:t>&lt;</m:t>
        </m:r>
        <m:r>
          <w:rPr>
            <w:rFonts w:ascii="Cambria Math" w:eastAsiaTheme="minorEastAsia" w:hAnsiTheme="minorEastAsia"/>
          </w:rPr>
          <m:t>0.2</m:t>
        </m:r>
      </m:oMath>
      <w:r>
        <w:rPr>
          <w:rFonts w:asciiTheme="minorEastAsia" w:eastAsiaTheme="minorEastAsia" w:hAnsiTheme="minorEastAsia" w:hint="eastAsia"/>
        </w:rPr>
        <w:t>，认为达到一般要求。</w:t>
      </w:r>
    </w:p>
    <w:p w14:paraId="57FC5184" w14:textId="77777777" w:rsidR="007F71EB" w:rsidRDefault="00DE5CB2">
      <w:pPr>
        <w:pStyle w:val="affffff"/>
      </w:pPr>
      <w:r>
        <w:t>以磁盘的故障预测为例，详细阐明故障预测模型的处理流程</w:t>
      </w:r>
      <w:r>
        <w:rPr>
          <w:rFonts w:hint="eastAsia"/>
        </w:rPr>
        <w:t>,如下图所示</w:t>
      </w:r>
      <w:r>
        <w:t>。其具体步骤为：</w:t>
      </w:r>
    </w:p>
    <w:p w14:paraId="05D00AC0" w14:textId="77777777" w:rsidR="007F71EB" w:rsidRDefault="00DE5CB2">
      <w:pPr>
        <w:pStyle w:val="affffff"/>
      </w:pPr>
      <w:r>
        <w:rPr>
          <w:rFonts w:hint="eastAsia"/>
        </w:rPr>
        <w:t>1、</w:t>
      </w:r>
      <w:r>
        <w:t>输入磁盘信息，并对不同类型的信息进行不同的操作：针对时间序列信息，对其进行特征提取，输入到TCN时间卷积层中，用于预测剩余的磁盘空间；对于flash读写输入量信息，将其代入到由历史寿命数据构建的寿命分布中，求取寿命分布中的概率密度函数，用于预测磁盘的剩余使用寿命；对于其他信息，对其进行特征提取后进行高斯混合模型的簇分类，计算与健康基准数据集的马氏距离，当阈值大于T后，将结果输出到故障率评估环节。</w:t>
      </w:r>
    </w:p>
    <w:p w14:paraId="19391A67" w14:textId="77777777" w:rsidR="007F71EB" w:rsidRDefault="00DE5CB2">
      <w:pPr>
        <w:pStyle w:val="affffff"/>
      </w:pPr>
      <w:r>
        <w:rPr>
          <w:rFonts w:hint="eastAsia"/>
        </w:rPr>
        <w:t>2、</w:t>
      </w:r>
      <w:r>
        <w:t>结合磁盘预测寿命、预测空间以及健康指标等，对磁盘的故障率进行评估。</w:t>
      </w:r>
    </w:p>
    <w:p w14:paraId="3EB6B32A" w14:textId="77777777" w:rsidR="007F71EB" w:rsidRDefault="00DE5CB2">
      <w:pPr>
        <w:pStyle w:val="affffff"/>
      </w:pPr>
      <w:r>
        <w:t>根据故障率的高低，对预警结果进行分级。当故障率不大于2%时，判断为无故障风险，并抑制预警信息推送；当故障率大于2%而小于20%时，判断为轻微故障风险，并发送轻微预警信息；当故障率大于20%而小于50%时，判断为中度故障风险，并发送中度预警信息；当故障率大于50%时，将对所有环节进行排查，给出停机检查故障的建议并发送重度预警信息。</w:t>
      </w:r>
    </w:p>
    <w:p w14:paraId="0204329F" w14:textId="77777777" w:rsidR="007F71EB" w:rsidRDefault="00DE5CB2">
      <w:pPr>
        <w:pStyle w:val="affffff"/>
        <w:ind w:firstLineChars="0" w:firstLine="0"/>
      </w:pPr>
      <w:r>
        <w:rPr>
          <w:noProof/>
        </w:rPr>
        <w:lastRenderedPageBreak/>
        <w:drawing>
          <wp:inline distT="0" distB="0" distL="0" distR="0" wp14:anchorId="19947CA4" wp14:editId="707E6123">
            <wp:extent cx="5126355" cy="5770245"/>
            <wp:effectExtent l="1905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222"/>
                    <a:srcRect/>
                    <a:stretch>
                      <a:fillRect/>
                    </a:stretch>
                  </pic:blipFill>
                  <pic:spPr>
                    <a:xfrm>
                      <a:off x="0" y="0"/>
                      <a:ext cx="5126355" cy="5770245"/>
                    </a:xfrm>
                    <a:prstGeom prst="rect">
                      <a:avLst/>
                    </a:prstGeom>
                    <a:noFill/>
                    <a:ln w="9525">
                      <a:noFill/>
                      <a:miter lim="800000"/>
                      <a:headEnd/>
                      <a:tailEnd/>
                    </a:ln>
                  </pic:spPr>
                </pic:pic>
              </a:graphicData>
            </a:graphic>
          </wp:inline>
        </w:drawing>
      </w:r>
    </w:p>
    <w:p w14:paraId="7616A180" w14:textId="77777777" w:rsidR="007F71EB" w:rsidRDefault="00DE5CB2">
      <w:pPr>
        <w:pStyle w:val="a6"/>
        <w:keepNext w:val="0"/>
        <w:numPr>
          <w:ilvl w:val="0"/>
          <w:numId w:val="27"/>
        </w:numPr>
        <w:ind w:left="0" w:firstLine="360"/>
      </w:pPr>
      <w:r>
        <w:t>磁盘故障预测流程图</w:t>
      </w:r>
    </w:p>
    <w:p w14:paraId="5D3E9DFE" w14:textId="77777777" w:rsidR="007F71EB" w:rsidRDefault="00DE5CB2">
      <w:pPr>
        <w:pStyle w:val="31111"/>
        <w:rPr>
          <w:snapToGrid w:val="0"/>
        </w:rPr>
      </w:pPr>
      <w:r>
        <w:rPr>
          <w:rFonts w:hint="eastAsia"/>
          <w:snapToGrid w:val="0"/>
        </w:rPr>
        <w:t>状态显示与发布</w:t>
      </w:r>
    </w:p>
    <w:p w14:paraId="463FF8CF" w14:textId="77777777" w:rsidR="007F71EB" w:rsidRDefault="00DE5CB2">
      <w:pPr>
        <w:pStyle w:val="affffff"/>
      </w:pPr>
      <w:r>
        <w:rPr>
          <w:rFonts w:hint="eastAsia"/>
        </w:rPr>
        <w:t>在机载端PHM软件中，可通过设置机内设备的关键参数来实现对于设备的故障预测功能。选取能够反映、影响设备性能的监控指标参数进行数据分析，通过对参数历史数据和当前数据进行趋势分析，根据预测算法得到未来一段时间的趋势图。然后根据预测模型获取关键参数的预警阈值来实现故障预警功能。</w:t>
      </w:r>
    </w:p>
    <w:p w14:paraId="1F38E761" w14:textId="77777777" w:rsidR="007F71EB" w:rsidRDefault="00DE5CB2">
      <w:pPr>
        <w:pStyle w:val="affffff"/>
      </w:pPr>
      <w:r>
        <w:rPr>
          <w:rFonts w:hint="eastAsia"/>
        </w:rPr>
        <w:t>如下：对于设备的关键参数做趋势分析，然后根据阈值判断是否产生故障预警信息。</w:t>
      </w:r>
    </w:p>
    <w:p w14:paraId="65114755" w14:textId="77777777" w:rsidR="007F71EB" w:rsidRDefault="00DE5CB2">
      <w:pPr>
        <w:jc w:val="center"/>
      </w:pPr>
      <w:r>
        <w:rPr>
          <w:noProof/>
        </w:rPr>
        <w:lastRenderedPageBreak/>
        <w:drawing>
          <wp:inline distT="0" distB="0" distL="114300" distR="114300" wp14:anchorId="3B617972" wp14:editId="257CDC76">
            <wp:extent cx="3242945" cy="3141980"/>
            <wp:effectExtent l="0" t="0" r="3175" b="12700"/>
            <wp:docPr id="89"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03"/>
                    <pic:cNvPicPr>
                      <a:picLocks noChangeAspect="1"/>
                    </pic:cNvPicPr>
                  </pic:nvPicPr>
                  <pic:blipFill>
                    <a:blip r:embed="rId223"/>
                    <a:stretch>
                      <a:fillRect/>
                    </a:stretch>
                  </pic:blipFill>
                  <pic:spPr>
                    <a:xfrm>
                      <a:off x="0" y="0"/>
                      <a:ext cx="3242945" cy="3141980"/>
                    </a:xfrm>
                    <a:prstGeom prst="rect">
                      <a:avLst/>
                    </a:prstGeom>
                    <a:noFill/>
                    <a:ln>
                      <a:noFill/>
                    </a:ln>
                  </pic:spPr>
                </pic:pic>
              </a:graphicData>
            </a:graphic>
          </wp:inline>
        </w:drawing>
      </w:r>
    </w:p>
    <w:p w14:paraId="62EA7293" w14:textId="77777777" w:rsidR="007F71EB" w:rsidRDefault="00DE5CB2">
      <w:pPr>
        <w:pStyle w:val="a6"/>
        <w:keepNext w:val="0"/>
        <w:numPr>
          <w:ilvl w:val="0"/>
          <w:numId w:val="27"/>
        </w:numPr>
        <w:ind w:left="0" w:firstLine="360"/>
      </w:pPr>
      <w:r>
        <w:rPr>
          <w:rFonts w:hint="eastAsia"/>
        </w:rPr>
        <w:t>故障预警示意图</w:t>
      </w:r>
    </w:p>
    <w:p w14:paraId="573A646B" w14:textId="77777777" w:rsidR="007F71EB" w:rsidRDefault="00DE5CB2">
      <w:pPr>
        <w:pStyle w:val="affffff"/>
      </w:pPr>
      <w:r>
        <w:rPr>
          <w:rFonts w:hint="eastAsia"/>
        </w:rPr>
        <w:t>在机载端PHM软件中，可在线设置关键参数的预警阈值和故障值，实现预警判定的在线更新。同时，预测分析中，支持通过不同颜色同时显示原始历史数据、趋势数据、移动平均值等趋势算法数据，用于用户进行比较和评估。</w:t>
      </w:r>
    </w:p>
    <w:p w14:paraId="762B2FBD" w14:textId="77777777" w:rsidR="007F71EB" w:rsidRDefault="00DE5CB2">
      <w:pPr>
        <w:pStyle w:val="affffff"/>
      </w:pPr>
      <w:r>
        <w:rPr>
          <w:rFonts w:hint="eastAsia"/>
        </w:rPr>
        <w:t>预测分析图如下所示：</w:t>
      </w:r>
    </w:p>
    <w:p w14:paraId="71D361D0" w14:textId="77777777" w:rsidR="007F71EB" w:rsidRDefault="00DE5CB2">
      <w:pPr>
        <w:jc w:val="center"/>
      </w:pPr>
      <w:r>
        <w:rPr>
          <w:noProof/>
        </w:rPr>
        <w:drawing>
          <wp:inline distT="0" distB="0" distL="114300" distR="114300" wp14:anchorId="422270BC" wp14:editId="2828D3BD">
            <wp:extent cx="4982817" cy="3594755"/>
            <wp:effectExtent l="0" t="0" r="0" b="0"/>
            <wp:docPr id="90"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02"/>
                    <pic:cNvPicPr>
                      <a:picLocks noChangeAspect="1"/>
                    </pic:cNvPicPr>
                  </pic:nvPicPr>
                  <pic:blipFill>
                    <a:blip r:embed="rId224"/>
                    <a:stretch>
                      <a:fillRect/>
                    </a:stretch>
                  </pic:blipFill>
                  <pic:spPr>
                    <a:xfrm>
                      <a:off x="0" y="0"/>
                      <a:ext cx="4986047" cy="3597086"/>
                    </a:xfrm>
                    <a:prstGeom prst="rect">
                      <a:avLst/>
                    </a:prstGeom>
                    <a:noFill/>
                    <a:ln>
                      <a:noFill/>
                    </a:ln>
                  </pic:spPr>
                </pic:pic>
              </a:graphicData>
            </a:graphic>
          </wp:inline>
        </w:drawing>
      </w:r>
    </w:p>
    <w:p w14:paraId="555C6804" w14:textId="77777777" w:rsidR="007F71EB" w:rsidRDefault="00DE5CB2">
      <w:pPr>
        <w:pStyle w:val="a6"/>
        <w:keepNext w:val="0"/>
        <w:numPr>
          <w:ilvl w:val="0"/>
          <w:numId w:val="27"/>
        </w:numPr>
        <w:ind w:left="0" w:firstLine="360"/>
      </w:pPr>
      <w:r>
        <w:rPr>
          <w:rFonts w:hint="eastAsia"/>
        </w:rPr>
        <w:t>趋势分析示意图</w:t>
      </w:r>
    </w:p>
    <w:p w14:paraId="550F3A3E" w14:textId="77777777" w:rsidR="007F71EB" w:rsidRDefault="007F71EB">
      <w:pPr>
        <w:pStyle w:val="affffff"/>
      </w:pPr>
    </w:p>
    <w:p w14:paraId="443A3FBB" w14:textId="77777777" w:rsidR="007F71EB" w:rsidRDefault="00DE5CB2">
      <w:pPr>
        <w:pStyle w:val="31111"/>
        <w:rPr>
          <w:snapToGrid w:val="0"/>
        </w:rPr>
      </w:pPr>
      <w:r>
        <w:rPr>
          <w:rFonts w:hint="eastAsia"/>
          <w:snapToGrid w:val="0"/>
        </w:rPr>
        <w:t>结果回传</w:t>
      </w:r>
    </w:p>
    <w:p w14:paraId="09ABAF4B" w14:textId="77777777" w:rsidR="007F71EB" w:rsidRDefault="00DE5CB2">
      <w:pPr>
        <w:pStyle w:val="affffff"/>
      </w:pPr>
      <w:r>
        <w:rPr>
          <w:rFonts w:hint="eastAsia"/>
        </w:rPr>
        <w:t>将预测结果及中间量数据信息发送给统一计算平台存储，择机通过电子加卸载盘导入地面</w:t>
      </w:r>
      <w:proofErr w:type="gramStart"/>
      <w:r>
        <w:rPr>
          <w:rFonts w:hint="eastAsia"/>
        </w:rPr>
        <w:t>端健康</w:t>
      </w:r>
      <w:proofErr w:type="gramEnd"/>
      <w:r>
        <w:rPr>
          <w:rFonts w:hint="eastAsia"/>
        </w:rPr>
        <w:t>管理系统中进行模型训练和修正。</w:t>
      </w:r>
    </w:p>
    <w:p w14:paraId="1A70993B" w14:textId="4A3B3980" w:rsidR="007F71EB" w:rsidRDefault="00DE5CB2">
      <w:pPr>
        <w:pStyle w:val="affffff"/>
      </w:pPr>
      <w:r>
        <w:rPr>
          <w:rFonts w:hint="eastAsia"/>
        </w:rPr>
        <w:t>在机载端PHM软件中，故障预测的结果发送给数据</w:t>
      </w:r>
      <w:proofErr w:type="gramStart"/>
      <w:r>
        <w:rPr>
          <w:rFonts w:hint="eastAsia"/>
        </w:rPr>
        <w:t>交互与</w:t>
      </w:r>
      <w:proofErr w:type="gramEnd"/>
      <w:r>
        <w:rPr>
          <w:rFonts w:hint="eastAsia"/>
        </w:rPr>
        <w:t>数据同步模块，通过此模块完成数据存储和导出功能。具体内容可见数据</w:t>
      </w:r>
      <w:proofErr w:type="gramStart"/>
      <w:r>
        <w:rPr>
          <w:rFonts w:hint="eastAsia"/>
        </w:rPr>
        <w:t>交互与</w:t>
      </w:r>
      <w:proofErr w:type="gramEnd"/>
      <w:r>
        <w:rPr>
          <w:rFonts w:hint="eastAsia"/>
        </w:rPr>
        <w:t>数据同步模块设计。</w:t>
      </w:r>
    </w:p>
    <w:p w14:paraId="5D19B7B8" w14:textId="3EA9EDFA" w:rsidR="00861717" w:rsidRDefault="00861717" w:rsidP="00861717">
      <w:pPr>
        <w:pStyle w:val="affffff"/>
        <w:ind w:firstLineChars="0" w:firstLine="0"/>
      </w:pPr>
    </w:p>
    <w:p w14:paraId="6DB3887F" w14:textId="25A64D58" w:rsidR="00861717" w:rsidRDefault="00861717" w:rsidP="00861717">
      <w:pPr>
        <w:pStyle w:val="2111"/>
      </w:pPr>
      <w:bookmarkStart w:id="39" w:name="_Toc121751867"/>
      <w:r>
        <w:rPr>
          <w:rFonts w:hint="eastAsia"/>
        </w:rPr>
        <w:t>健康评估模块设计</w:t>
      </w:r>
      <w:bookmarkEnd w:id="39"/>
    </w:p>
    <w:p w14:paraId="1B887523" w14:textId="03F71F95" w:rsidR="00861717" w:rsidRDefault="00B6521B" w:rsidP="00861717">
      <w:pPr>
        <w:autoSpaceDE w:val="0"/>
        <w:ind w:firstLineChars="200" w:firstLine="480"/>
        <w:rPr>
          <w:rFonts w:ascii="宋体" w:hAnsi="宋体"/>
        </w:rPr>
      </w:pPr>
      <w:r>
        <w:rPr>
          <w:rFonts w:ascii="宋体" w:hAnsi="宋体" w:hint="eastAsia"/>
        </w:rPr>
        <w:t>通过调用健康评估模型，实现设备健康状态评估功能</w:t>
      </w:r>
      <w:r w:rsidR="00861717">
        <w:rPr>
          <w:rFonts w:ascii="宋体" w:hAnsi="宋体" w:hint="eastAsia"/>
        </w:rPr>
        <w:t>。具体包括了模型下载部署、模型运行、状态显示与发布、结果回传等几部分内容。</w:t>
      </w:r>
    </w:p>
    <w:p w14:paraId="5D028313" w14:textId="4FE14C69" w:rsidR="00861717" w:rsidRDefault="00F22FBB" w:rsidP="00861717">
      <w:pPr>
        <w:autoSpaceDE w:val="0"/>
        <w:ind w:firstLineChars="200" w:firstLine="480"/>
        <w:rPr>
          <w:rFonts w:ascii="宋体" w:hAnsi="宋体"/>
        </w:rPr>
      </w:pPr>
      <w:r>
        <w:rPr>
          <w:rFonts w:ascii="宋体" w:hAnsi="宋体" w:hint="eastAsia"/>
        </w:rPr>
        <w:t>如下图所示，为健康评估的具体流程。首先从机载</w:t>
      </w:r>
      <w:proofErr w:type="gramStart"/>
      <w:r>
        <w:rPr>
          <w:rFonts w:ascii="宋体" w:hAnsi="宋体" w:hint="eastAsia"/>
        </w:rPr>
        <w:t>端状态</w:t>
      </w:r>
      <w:proofErr w:type="gramEnd"/>
      <w:r>
        <w:rPr>
          <w:rFonts w:ascii="宋体" w:hAnsi="宋体" w:hint="eastAsia"/>
        </w:rPr>
        <w:t>监测模块和实时故障诊断模块读取数据，输入到模型管理模块中，选择实时评估模块并加载对应模型；评估模块直接读取数据，为实时评估模块中各节点</w:t>
      </w:r>
      <w:proofErr w:type="gramStart"/>
      <w:r>
        <w:rPr>
          <w:rFonts w:ascii="宋体" w:hAnsi="宋体" w:hint="eastAsia"/>
        </w:rPr>
        <w:t>赋状态量</w:t>
      </w:r>
      <w:proofErr w:type="gramEnd"/>
      <w:r>
        <w:rPr>
          <w:rFonts w:ascii="宋体" w:hAnsi="宋体" w:hint="eastAsia"/>
        </w:rPr>
        <w:t>，结合模型中已有的各节点权重进行计算，输出评估结果，最后结合设备工作状态等信息，推送评估建议，在界面上进行显示</w:t>
      </w:r>
      <w:r w:rsidR="00861717">
        <w:rPr>
          <w:rFonts w:ascii="宋体" w:hAnsi="宋体" w:hint="eastAsia"/>
        </w:rPr>
        <w:t>。</w:t>
      </w:r>
    </w:p>
    <w:p w14:paraId="446B550E" w14:textId="2C20D904" w:rsidR="00861717" w:rsidRDefault="007B593D" w:rsidP="00F22FBB">
      <w:pPr>
        <w:jc w:val="center"/>
      </w:pPr>
      <w:r>
        <w:object w:dxaOrig="7624" w:dyaOrig="4970" w14:anchorId="14613461">
          <v:shape id="_x0000_i1119" type="#_x0000_t75" style="width:394.5pt;height:258pt" o:ole="">
            <v:imagedata r:id="rId225" o:title=""/>
          </v:shape>
          <o:OLEObject Type="Embed" ProgID="Visio.Drawing.11" ShapeID="_x0000_i1119" DrawAspect="Content" ObjectID="_1732539296" r:id="rId226"/>
        </w:object>
      </w:r>
    </w:p>
    <w:p w14:paraId="64AADC2A" w14:textId="7D06FE4C" w:rsidR="00861717" w:rsidRPr="00F22FCF" w:rsidRDefault="00215867" w:rsidP="00861717">
      <w:pPr>
        <w:pStyle w:val="a6"/>
        <w:keepNext w:val="0"/>
        <w:numPr>
          <w:ilvl w:val="0"/>
          <w:numId w:val="27"/>
        </w:numPr>
        <w:ind w:left="0" w:firstLine="360"/>
      </w:pPr>
      <w:r>
        <w:rPr>
          <w:rFonts w:hint="eastAsia"/>
        </w:rPr>
        <w:t>健康评估</w:t>
      </w:r>
      <w:r w:rsidR="00861717" w:rsidRPr="00F22FCF">
        <w:rPr>
          <w:rFonts w:hint="eastAsia"/>
        </w:rPr>
        <w:t>功能</w:t>
      </w:r>
      <w:r w:rsidR="005A352F">
        <w:rPr>
          <w:rFonts w:hint="eastAsia"/>
        </w:rPr>
        <w:t>框</w:t>
      </w:r>
      <w:r w:rsidR="00861717" w:rsidRPr="00F22FCF">
        <w:rPr>
          <w:rFonts w:hint="eastAsia"/>
        </w:rPr>
        <w:t>图</w:t>
      </w:r>
    </w:p>
    <w:p w14:paraId="09CD2E8C" w14:textId="77777777" w:rsidR="00861717" w:rsidRDefault="00861717" w:rsidP="00861717">
      <w:pPr>
        <w:pStyle w:val="affffff"/>
      </w:pPr>
    </w:p>
    <w:p w14:paraId="1F7F6AEE" w14:textId="77777777" w:rsidR="00861717" w:rsidRDefault="00861717" w:rsidP="00861717">
      <w:pPr>
        <w:pStyle w:val="31111"/>
        <w:rPr>
          <w:snapToGrid w:val="0"/>
        </w:rPr>
      </w:pPr>
      <w:r>
        <w:rPr>
          <w:rFonts w:hint="eastAsia"/>
          <w:snapToGrid w:val="0"/>
        </w:rPr>
        <w:t>模型下载部署</w:t>
      </w:r>
    </w:p>
    <w:p w14:paraId="7635FD88" w14:textId="595AC90B" w:rsidR="00861717" w:rsidRDefault="00861717" w:rsidP="00861717">
      <w:pPr>
        <w:autoSpaceDE w:val="0"/>
        <w:ind w:firstLineChars="200" w:firstLine="480"/>
      </w:pPr>
      <w:r>
        <w:rPr>
          <w:rFonts w:hint="eastAsia"/>
        </w:rPr>
        <w:t>在机载</w:t>
      </w:r>
      <w:r w:rsidR="00215867">
        <w:rPr>
          <w:rFonts w:hint="eastAsia"/>
        </w:rPr>
        <w:t>端</w:t>
      </w:r>
      <w:r>
        <w:rPr>
          <w:rFonts w:hint="eastAsia"/>
        </w:rPr>
        <w:t>PHM</w:t>
      </w:r>
      <w:r>
        <w:rPr>
          <w:rFonts w:hint="eastAsia"/>
        </w:rPr>
        <w:t>软件中，</w:t>
      </w:r>
      <w:r w:rsidR="005D47A1">
        <w:rPr>
          <w:rFonts w:hint="eastAsia"/>
        </w:rPr>
        <w:t>健康评估</w:t>
      </w:r>
      <w:r>
        <w:rPr>
          <w:rFonts w:hint="eastAsia"/>
        </w:rPr>
        <w:t>的算法模型管理与诊断</w:t>
      </w:r>
      <w:r w:rsidR="005D47A1">
        <w:rPr>
          <w:rFonts w:hint="eastAsia"/>
        </w:rPr>
        <w:t>、预测</w:t>
      </w:r>
      <w:r>
        <w:rPr>
          <w:rFonts w:hint="eastAsia"/>
        </w:rPr>
        <w:t>基本一致。都是通过算法管理工具来实现模型的导入，同一算法的不同模型通过版本来进行管理。</w:t>
      </w:r>
      <w:r>
        <w:rPr>
          <w:rFonts w:ascii="宋体" w:hAnsi="宋体" w:hint="eastAsia"/>
        </w:rPr>
        <w:t>机载</w:t>
      </w:r>
      <w:proofErr w:type="gramStart"/>
      <w:r>
        <w:rPr>
          <w:rFonts w:ascii="宋体" w:hAnsi="宋体" w:hint="eastAsia"/>
        </w:rPr>
        <w:t>端健</w:t>
      </w:r>
      <w:r>
        <w:rPr>
          <w:rFonts w:ascii="宋体" w:hAnsi="宋体" w:hint="eastAsia"/>
        </w:rPr>
        <w:lastRenderedPageBreak/>
        <w:t>康</w:t>
      </w:r>
      <w:proofErr w:type="gramEnd"/>
      <w:r>
        <w:rPr>
          <w:rFonts w:ascii="宋体" w:hAnsi="宋体" w:hint="eastAsia"/>
        </w:rPr>
        <w:t>管理系统中的模型来自于地面</w:t>
      </w:r>
      <w:proofErr w:type="gramStart"/>
      <w:r>
        <w:rPr>
          <w:rFonts w:ascii="宋体" w:hAnsi="宋体" w:hint="eastAsia"/>
        </w:rPr>
        <w:t>端健康</w:t>
      </w:r>
      <w:proofErr w:type="gramEnd"/>
      <w:r>
        <w:rPr>
          <w:rFonts w:ascii="宋体" w:hAnsi="宋体" w:hint="eastAsia"/>
        </w:rPr>
        <w:t>管理系统，通过存储盘下载地面</w:t>
      </w:r>
      <w:proofErr w:type="gramStart"/>
      <w:r>
        <w:rPr>
          <w:rFonts w:ascii="宋体" w:hAnsi="宋体" w:hint="eastAsia"/>
        </w:rPr>
        <w:t>端健康</w:t>
      </w:r>
      <w:proofErr w:type="gramEnd"/>
      <w:r>
        <w:rPr>
          <w:rFonts w:ascii="宋体" w:hAnsi="宋体" w:hint="eastAsia"/>
        </w:rPr>
        <w:t>管理系统生成的</w:t>
      </w:r>
      <w:r w:rsidR="00CD7797">
        <w:rPr>
          <w:rFonts w:ascii="宋体" w:hAnsi="宋体" w:hint="eastAsia"/>
        </w:rPr>
        <w:t>评估</w:t>
      </w:r>
      <w:r>
        <w:rPr>
          <w:rFonts w:ascii="宋体" w:hAnsi="宋体" w:hint="eastAsia"/>
        </w:rPr>
        <w:t>模型。</w:t>
      </w:r>
    </w:p>
    <w:p w14:paraId="104C38C7" w14:textId="402EDEA0" w:rsidR="00861717" w:rsidRDefault="00861717" w:rsidP="00861717">
      <w:pPr>
        <w:pStyle w:val="affffff"/>
      </w:pPr>
      <w:r>
        <w:rPr>
          <w:rFonts w:hint="eastAsia"/>
        </w:rPr>
        <w:t>如下图所示，模型管理模块还包含了模型查找、模型删除、模型加载等功能，提供了对</w:t>
      </w:r>
      <w:r w:rsidR="00F421C1">
        <w:rPr>
          <w:rFonts w:hint="eastAsia"/>
        </w:rPr>
        <w:t>评估</w:t>
      </w:r>
      <w:r>
        <w:rPr>
          <w:rFonts w:hint="eastAsia"/>
        </w:rPr>
        <w:t>模型的</w:t>
      </w:r>
      <w:proofErr w:type="gramStart"/>
      <w:r>
        <w:rPr>
          <w:rFonts w:hint="eastAsia"/>
        </w:rPr>
        <w:t>增删改查等</w:t>
      </w:r>
      <w:proofErr w:type="gramEnd"/>
      <w:r>
        <w:rPr>
          <w:rFonts w:hint="eastAsia"/>
        </w:rPr>
        <w:t>管理操作。通过模型下载功能，可以从地面</w:t>
      </w:r>
      <w:proofErr w:type="gramStart"/>
      <w:r>
        <w:rPr>
          <w:rFonts w:hint="eastAsia"/>
        </w:rPr>
        <w:t>端获得</w:t>
      </w:r>
      <w:proofErr w:type="gramEnd"/>
      <w:r>
        <w:rPr>
          <w:rFonts w:hint="eastAsia"/>
        </w:rPr>
        <w:t>上传的</w:t>
      </w:r>
      <w:r w:rsidR="00F421C1">
        <w:rPr>
          <w:rFonts w:hint="eastAsia"/>
        </w:rPr>
        <w:t>健康评估</w:t>
      </w:r>
      <w:r>
        <w:rPr>
          <w:rFonts w:hint="eastAsia"/>
        </w:rPr>
        <w:t>模型。当模型过多时，可以选择使用模型删除，删除掉冗余的不需要功能；模型查找功能，建立一个字典</w:t>
      </w:r>
      <w:proofErr w:type="gramStart"/>
      <w:r>
        <w:rPr>
          <w:rFonts w:hint="eastAsia"/>
        </w:rPr>
        <w:t>表专门</w:t>
      </w:r>
      <w:proofErr w:type="gramEnd"/>
      <w:r>
        <w:rPr>
          <w:rFonts w:hint="eastAsia"/>
        </w:rPr>
        <w:t>用于查找指定的模型。</w:t>
      </w:r>
      <w:r w:rsidR="007E391E">
        <w:rPr>
          <w:rFonts w:hint="eastAsia"/>
        </w:rPr>
        <w:t>同样，评估模型的界面操作与故障诊断中的操作保持一致。</w:t>
      </w:r>
    </w:p>
    <w:p w14:paraId="572AF332" w14:textId="77777777" w:rsidR="00861717" w:rsidRDefault="00861717" w:rsidP="00861717">
      <w:pPr>
        <w:autoSpaceDE w:val="0"/>
        <w:jc w:val="center"/>
      </w:pPr>
      <w:r>
        <w:rPr>
          <w:noProof/>
        </w:rPr>
        <w:drawing>
          <wp:inline distT="0" distB="0" distL="0" distR="0" wp14:anchorId="360A6894" wp14:editId="485ABAED">
            <wp:extent cx="3141980" cy="2016125"/>
            <wp:effectExtent l="0" t="0" r="0" b="10795"/>
            <wp:docPr id="12" name="图片 12" descr="C:\Users\watertek\AppData\Local\Temp\ksohtml1346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watertek\AppData\Local\Temp\ksohtml13464\wps2.png"/>
                    <pic:cNvPicPr>
                      <a:picLocks noChangeAspect="1" noChangeArrowheads="1"/>
                    </pic:cNvPicPr>
                  </pic:nvPicPr>
                  <pic:blipFill>
                    <a:blip r:embed="rId220"/>
                    <a:srcRect/>
                    <a:stretch>
                      <a:fillRect/>
                    </a:stretch>
                  </pic:blipFill>
                  <pic:spPr>
                    <a:xfrm>
                      <a:off x="0" y="0"/>
                      <a:ext cx="3141980" cy="2016125"/>
                    </a:xfrm>
                    <a:prstGeom prst="rect">
                      <a:avLst/>
                    </a:prstGeom>
                    <a:noFill/>
                    <a:ln w="9525">
                      <a:noFill/>
                      <a:miter lim="800000"/>
                      <a:headEnd/>
                      <a:tailEnd/>
                    </a:ln>
                  </pic:spPr>
                </pic:pic>
              </a:graphicData>
            </a:graphic>
          </wp:inline>
        </w:drawing>
      </w:r>
    </w:p>
    <w:p w14:paraId="25C0BB41" w14:textId="77777777" w:rsidR="00861717" w:rsidRDefault="00861717" w:rsidP="00861717">
      <w:pPr>
        <w:pStyle w:val="a6"/>
        <w:keepNext w:val="0"/>
        <w:numPr>
          <w:ilvl w:val="0"/>
          <w:numId w:val="27"/>
        </w:numPr>
        <w:ind w:left="0" w:firstLine="360"/>
      </w:pPr>
      <w:r>
        <w:rPr>
          <w:rFonts w:hint="eastAsia"/>
        </w:rPr>
        <w:t>模型管理框图</w:t>
      </w:r>
    </w:p>
    <w:p w14:paraId="6DDC6A47" w14:textId="77777777" w:rsidR="00861717" w:rsidRDefault="00861717" w:rsidP="00861717">
      <w:pPr>
        <w:autoSpaceDE w:val="0"/>
        <w:ind w:firstLineChars="200" w:firstLine="480"/>
      </w:pPr>
    </w:p>
    <w:p w14:paraId="3BE61271" w14:textId="77777777" w:rsidR="00861717" w:rsidRDefault="00861717" w:rsidP="00861717">
      <w:pPr>
        <w:pStyle w:val="31111"/>
        <w:rPr>
          <w:snapToGrid w:val="0"/>
        </w:rPr>
      </w:pPr>
      <w:r>
        <w:rPr>
          <w:rFonts w:hint="eastAsia"/>
          <w:snapToGrid w:val="0"/>
        </w:rPr>
        <w:t>模型运行</w:t>
      </w:r>
    </w:p>
    <w:p w14:paraId="24A5DE3D" w14:textId="2E01E893" w:rsidR="00861717" w:rsidRDefault="00173376" w:rsidP="00D2053A">
      <w:pPr>
        <w:pStyle w:val="affffff"/>
        <w:rPr>
          <w:snapToGrid w:val="0"/>
        </w:rPr>
      </w:pPr>
      <w:r>
        <w:rPr>
          <w:rFonts w:hint="eastAsia"/>
        </w:rPr>
        <w:t>健康评估</w:t>
      </w:r>
      <w:r w:rsidR="005A352F">
        <w:rPr>
          <w:rFonts w:hint="eastAsia"/>
        </w:rPr>
        <w:t>模块，能够支持</w:t>
      </w:r>
      <w:r w:rsidR="00F22FBB">
        <w:rPr>
          <w:rFonts w:hint="eastAsia"/>
        </w:rPr>
        <w:t>对电子设备的实时健康度评估。</w:t>
      </w:r>
      <w:r w:rsidR="00D2053A">
        <w:rPr>
          <w:rFonts w:hint="eastAsia"/>
        </w:rPr>
        <w:t>也能够对运行模型进行全局监控，通过监控查看模型任务运行的统计信息，并记录模块的运行日志。</w:t>
      </w:r>
    </w:p>
    <w:p w14:paraId="192E6E3F" w14:textId="77777777" w:rsidR="00A768B8" w:rsidRDefault="00A768B8" w:rsidP="00A768B8">
      <w:pPr>
        <w:pStyle w:val="affffff"/>
        <w:ind w:firstLineChars="0" w:firstLine="0"/>
        <w:jc w:val="center"/>
      </w:pPr>
      <w:r>
        <w:rPr>
          <w:rFonts w:hint="eastAsia"/>
          <w:noProof/>
        </w:rPr>
        <w:lastRenderedPageBreak/>
        <w:drawing>
          <wp:inline distT="0" distB="0" distL="114300" distR="114300" wp14:anchorId="5B2B321F" wp14:editId="408F7A8E">
            <wp:extent cx="5602744" cy="6303819"/>
            <wp:effectExtent l="0" t="0" r="0" b="0"/>
            <wp:docPr id="47" name="图片 47" descr="C:\Users\18812\Desktop\机载端健康评估.jpg机载端健康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18812\Desktop\机载端健康评估.jpg机载端健康评估"/>
                    <pic:cNvPicPr>
                      <a:picLocks noChangeAspect="1"/>
                    </pic:cNvPicPr>
                  </pic:nvPicPr>
                  <pic:blipFill>
                    <a:blip r:embed="rId227"/>
                    <a:srcRect/>
                    <a:stretch>
                      <a:fillRect/>
                    </a:stretch>
                  </pic:blipFill>
                  <pic:spPr>
                    <a:xfrm>
                      <a:off x="0" y="0"/>
                      <a:ext cx="5599731" cy="6300429"/>
                    </a:xfrm>
                    <a:prstGeom prst="rect">
                      <a:avLst/>
                    </a:prstGeom>
                  </pic:spPr>
                </pic:pic>
              </a:graphicData>
            </a:graphic>
          </wp:inline>
        </w:drawing>
      </w:r>
    </w:p>
    <w:p w14:paraId="25481DA9" w14:textId="77777777" w:rsidR="00A768B8" w:rsidRDefault="00A768B8" w:rsidP="00A768B8">
      <w:pPr>
        <w:pStyle w:val="a6"/>
        <w:keepNext w:val="0"/>
        <w:numPr>
          <w:ilvl w:val="0"/>
          <w:numId w:val="27"/>
        </w:numPr>
        <w:ind w:left="0" w:firstLine="360"/>
      </w:pPr>
      <w:r>
        <w:rPr>
          <w:rFonts w:hint="eastAsia"/>
        </w:rPr>
        <w:t>实时评估</w:t>
      </w:r>
      <w:r>
        <w:t>流程图</w:t>
      </w:r>
    </w:p>
    <w:p w14:paraId="5B5D75E5" w14:textId="77777777" w:rsidR="00A768B8" w:rsidRDefault="00A768B8" w:rsidP="00A768B8">
      <w:pPr>
        <w:pStyle w:val="affffff"/>
      </w:pPr>
    </w:p>
    <w:p w14:paraId="5AA6ADC4" w14:textId="77777777" w:rsidR="00A768B8" w:rsidRDefault="00A768B8" w:rsidP="00A768B8">
      <w:pPr>
        <w:pStyle w:val="affffff"/>
      </w:pPr>
      <w:r>
        <w:rPr>
          <w:rFonts w:hint="eastAsia"/>
        </w:rPr>
        <w:t>这里基于贝叶斯模型的磁盘健康度评估为例：</w:t>
      </w:r>
    </w:p>
    <w:p w14:paraId="47651C15" w14:textId="13F4B3D4" w:rsidR="00A768B8" w:rsidRDefault="00A768B8" w:rsidP="00A768B8">
      <w:pPr>
        <w:pStyle w:val="affffff"/>
      </w:pPr>
      <w:r>
        <w:rPr>
          <w:rFonts w:hint="eastAsia"/>
        </w:rPr>
        <w:t>1）评估系统选择：首先选择基于数据分析的健康评估系统，并加载地面</w:t>
      </w:r>
      <w:proofErr w:type="gramStart"/>
      <w:r>
        <w:rPr>
          <w:rFonts w:hint="eastAsia"/>
        </w:rPr>
        <w:t>端已经</w:t>
      </w:r>
      <w:proofErr w:type="gramEnd"/>
      <w:r>
        <w:rPr>
          <w:rFonts w:hint="eastAsia"/>
        </w:rPr>
        <w:t>训练好的磁盘的贝叶斯网络模型，为磁盘健康度评估做准备。</w:t>
      </w:r>
    </w:p>
    <w:p w14:paraId="0CF33057" w14:textId="7835EA36" w:rsidR="00A768B8" w:rsidRDefault="00A768B8" w:rsidP="00A768B8">
      <w:pPr>
        <w:pStyle w:val="affffff"/>
      </w:pPr>
      <w:r>
        <w:rPr>
          <w:rFonts w:hint="eastAsia"/>
        </w:rPr>
        <w:t>2）数据获取：根据加载的磁盘的贝叶斯网络评估模型，可知与磁盘健康度密切相关的所有属性（每个节点代表一个属性），比如磁盘温度，工作负载和占空比等，接下需要通过数据确定关联属性节点的状态，部分节点状态可实时来自于监控数据，需要对该</w:t>
      </w:r>
      <w:r>
        <w:rPr>
          <w:rFonts w:hint="eastAsia"/>
        </w:rPr>
        <w:lastRenderedPageBreak/>
        <w:t>监控数据进行标准化处理转化为状态量，其余部分节点的状态可从磁盘的实时故障诊断模块的输出中获取。</w:t>
      </w:r>
    </w:p>
    <w:p w14:paraId="689243DB" w14:textId="5AC64E7B" w:rsidR="00A768B8" w:rsidRDefault="00A768B8" w:rsidP="00A768B8">
      <w:pPr>
        <w:pStyle w:val="affffff"/>
      </w:pPr>
      <w:r>
        <w:rPr>
          <w:rFonts w:hint="eastAsia"/>
        </w:rPr>
        <w:t>3）健康度评估：结合各节点的状态量和加载的贝叶斯模型，进行概率推理计算，可计算出磁盘系统处于0（正常），1（良好），2（故障）的概率值，取</w:t>
      </w:r>
      <m:oMath>
        <m:r>
          <m:rPr>
            <m:sty m:val="p"/>
          </m:rPr>
          <w:rPr>
            <w:rFonts w:ascii="Cambria Math" w:hAnsi="Cambria Math"/>
          </w:rPr>
          <m:t>max(p(0),p(1),p(2))</m:t>
        </m:r>
      </m:oMath>
      <w:r w:rsidRPr="00A768B8">
        <w:rPr>
          <w:rFonts w:hint="eastAsia"/>
        </w:rPr>
        <w:t>对应的状态量作为磁盘系统的健康评估结果，同时可通过被分为某一状态的概率和被分为其它状态的概率之间的距离计算出此次评估结果的置信度。</w:t>
      </w:r>
    </w:p>
    <w:p w14:paraId="4E4228FC" w14:textId="7BE1508B" w:rsidR="00A768B8" w:rsidRDefault="00A768B8" w:rsidP="00A768B8">
      <w:pPr>
        <w:pStyle w:val="affffff"/>
      </w:pPr>
      <w:r>
        <w:rPr>
          <w:rFonts w:hint="eastAsia"/>
        </w:rPr>
        <w:t>4）运行记录和状态显示：每实时评估一次，就会在运行日志上记录，并输出任务指标支持度，同时根据健康评估的结果，如果结果为故障状态，则在知识库中寻找磁盘对应的维修策略和失效评估结果一起输出。</w:t>
      </w:r>
    </w:p>
    <w:p w14:paraId="2FF1E6B7" w14:textId="0227E2B7" w:rsidR="00861717" w:rsidRPr="00A768B8" w:rsidRDefault="00861717" w:rsidP="00861717">
      <w:pPr>
        <w:pStyle w:val="affffff"/>
        <w:ind w:firstLineChars="0" w:firstLine="0"/>
      </w:pPr>
    </w:p>
    <w:p w14:paraId="467B9AC0" w14:textId="77777777" w:rsidR="00861717" w:rsidRDefault="00861717" w:rsidP="00861717">
      <w:pPr>
        <w:pStyle w:val="31111"/>
        <w:rPr>
          <w:snapToGrid w:val="0"/>
        </w:rPr>
      </w:pPr>
      <w:r>
        <w:rPr>
          <w:rFonts w:hint="eastAsia"/>
          <w:snapToGrid w:val="0"/>
        </w:rPr>
        <w:t>状态显示与发布</w:t>
      </w:r>
    </w:p>
    <w:p w14:paraId="30334A90" w14:textId="61D254A2" w:rsidR="000B0E5B" w:rsidRPr="000B0E5B" w:rsidRDefault="000B0E5B" w:rsidP="00861717">
      <w:pPr>
        <w:pStyle w:val="affffff"/>
      </w:pPr>
      <w:r w:rsidRPr="000B0E5B">
        <w:rPr>
          <w:rFonts w:hint="eastAsia"/>
        </w:rPr>
        <w:t>将健康评估结果</w:t>
      </w:r>
      <w:r>
        <w:rPr>
          <w:rFonts w:hint="eastAsia"/>
        </w:rPr>
        <w:t>发送给交互界面进行显示，内容包括设备工作状态、任务指标支持度、维修维护评估、置信度评估、失效评估等。</w:t>
      </w:r>
    </w:p>
    <w:p w14:paraId="251D9C4C" w14:textId="77777777" w:rsidR="009164CF" w:rsidRDefault="008A15BF" w:rsidP="00861717">
      <w:pPr>
        <w:pStyle w:val="affffff"/>
      </w:pPr>
      <w:r>
        <w:rPr>
          <w:rFonts w:hint="eastAsia"/>
        </w:rPr>
        <w:t>机载端PHM软件的健康评估模块实现任务电子系统的整个评估过程，基于系统层级关系得到自下而上各级子系统/设备的健康评估结果，以及相关的任务指标评估结果、对应的维修维护评估结果等。交互界面获取到评估结果后，根据界面不同层级组件刷新各子系统/设备的健康评估显示</w:t>
      </w:r>
      <w:r w:rsidR="009164CF">
        <w:rPr>
          <w:rFonts w:hint="eastAsia"/>
        </w:rPr>
        <w:t>结果，通过图形化方式给出健康评估等级。同时，根据任务指标及设备工作状态等信息给出任务执行决策、维修维护决策等信息。</w:t>
      </w:r>
    </w:p>
    <w:p w14:paraId="22A0364A" w14:textId="72DA3270" w:rsidR="00861717" w:rsidRDefault="009164CF" w:rsidP="00861717">
      <w:pPr>
        <w:pStyle w:val="affffff"/>
      </w:pPr>
      <w:r>
        <w:rPr>
          <w:rFonts w:hint="eastAsia"/>
        </w:rPr>
        <w:t>同时，将当前评估结果存储在健康评估状态配置文件中，</w:t>
      </w:r>
      <w:r w:rsidR="00FC2977">
        <w:rPr>
          <w:rFonts w:hint="eastAsia"/>
        </w:rPr>
        <w:t>下次软件启动后，加载最新的评估信息实现界面的显示。</w:t>
      </w:r>
      <w:r>
        <w:rPr>
          <w:rFonts w:hint="eastAsia"/>
        </w:rPr>
        <w:t>健康评估的状态显示与发布流程图如下所示：</w:t>
      </w:r>
    </w:p>
    <w:p w14:paraId="0F35FC52" w14:textId="3DABBCD4" w:rsidR="009164CF" w:rsidRDefault="00BB727A" w:rsidP="00BB727A">
      <w:pPr>
        <w:pStyle w:val="affffff"/>
        <w:ind w:firstLineChars="0" w:firstLine="0"/>
        <w:jc w:val="center"/>
      </w:pPr>
      <w:r>
        <w:object w:dxaOrig="1867" w:dyaOrig="6634" w14:anchorId="4C24DFD5">
          <v:shape id="_x0000_i1120" type="#_x0000_t75" style="width:92.25pt;height:332.25pt" o:ole="">
            <v:imagedata r:id="rId228" o:title=""/>
          </v:shape>
          <o:OLEObject Type="Embed" ProgID="Visio.Drawing.11" ShapeID="_x0000_i1120" DrawAspect="Content" ObjectID="_1732539297" r:id="rId229"/>
        </w:object>
      </w:r>
    </w:p>
    <w:p w14:paraId="61421C85" w14:textId="011E8A58" w:rsidR="003C48D4" w:rsidRDefault="007D51A2" w:rsidP="003C48D4">
      <w:pPr>
        <w:pStyle w:val="a6"/>
        <w:keepNext w:val="0"/>
        <w:numPr>
          <w:ilvl w:val="0"/>
          <w:numId w:val="27"/>
        </w:numPr>
        <w:ind w:left="0" w:firstLine="360"/>
      </w:pPr>
      <w:r>
        <w:rPr>
          <w:rFonts w:hint="eastAsia"/>
        </w:rPr>
        <w:t>状态显示与发布</w:t>
      </w:r>
      <w:r w:rsidR="008A15BF">
        <w:rPr>
          <w:rFonts w:hint="eastAsia"/>
        </w:rPr>
        <w:t>流程</w:t>
      </w:r>
      <w:r w:rsidR="003C48D4">
        <w:rPr>
          <w:rFonts w:hint="eastAsia"/>
        </w:rPr>
        <w:t>示意图</w:t>
      </w:r>
    </w:p>
    <w:p w14:paraId="2EB06599" w14:textId="77777777" w:rsidR="003A648B" w:rsidRDefault="003A648B" w:rsidP="003A648B">
      <w:pPr>
        <w:pStyle w:val="affffff"/>
      </w:pPr>
    </w:p>
    <w:p w14:paraId="335C70DC" w14:textId="1C7B7A57" w:rsidR="001A400B" w:rsidRDefault="001A400B" w:rsidP="001A400B">
      <w:pPr>
        <w:pStyle w:val="affffff"/>
      </w:pPr>
      <w:r>
        <w:rPr>
          <w:rFonts w:hint="eastAsia"/>
        </w:rPr>
        <w:t>在健康评估的结果中，健康等级用于直观表述当前子系统/设备运行的健康状态，通过对子系统/设备进行等级划分，最终可以确定整个任务电子系统的健康状态。在机载端PHM软件中，为准确描述系统的健康状态以及反映随时间变换趋势，以正常、告警、故障3个健康类别分别描述系统的健康状态。</w:t>
      </w:r>
    </w:p>
    <w:p w14:paraId="7C628847" w14:textId="327F2339" w:rsidR="001A400B" w:rsidRDefault="001A400B" w:rsidP="001A400B">
      <w:pPr>
        <w:pStyle w:val="affffff"/>
      </w:pPr>
      <w:r>
        <w:rPr>
          <w:rFonts w:hint="eastAsia"/>
        </w:rPr>
        <w:t>正常：表征系统健康状态的特征参数均在安全范围内，各子系统/设备功能正常，可以正常完成任务。正常健康等级以数字</w:t>
      </w:r>
      <w:r>
        <w:t>3</w:t>
      </w:r>
      <w:r>
        <w:rPr>
          <w:rFonts w:hint="eastAsia"/>
        </w:rPr>
        <w:t>表示。在正常状态下工作，系统发生的概率较小。</w:t>
      </w:r>
    </w:p>
    <w:p w14:paraId="6B12FC42" w14:textId="77777777" w:rsidR="001A400B" w:rsidRDefault="001A400B" w:rsidP="001A400B">
      <w:pPr>
        <w:pStyle w:val="affffff"/>
      </w:pPr>
      <w:r>
        <w:rPr>
          <w:rFonts w:hint="eastAsia"/>
        </w:rPr>
        <w:t>告警：表征系统健康状态的所有或部分参数即将接近或达到规定的警告值，该系统具有明显的性能劣化趋势。告警等级以数字2表示。</w:t>
      </w:r>
    </w:p>
    <w:p w14:paraId="7DED88E2" w14:textId="553E27AD" w:rsidR="003A648B" w:rsidRDefault="001A400B" w:rsidP="001A400B">
      <w:pPr>
        <w:pStyle w:val="affffff"/>
      </w:pPr>
      <w:r>
        <w:rPr>
          <w:rFonts w:hint="eastAsia"/>
        </w:rPr>
        <w:t>故障：表征系统健康状态的所有或部分特征参数达到或超过了规定的警告值，子系统/设备已无法完成正常任务。故障健康等级以数字1表示。</w:t>
      </w:r>
    </w:p>
    <w:p w14:paraId="4C84E9AB" w14:textId="73547034" w:rsidR="001A400B" w:rsidRDefault="001A400B" w:rsidP="001A400B">
      <w:pPr>
        <w:pStyle w:val="affffff"/>
      </w:pPr>
      <w:r>
        <w:rPr>
          <w:rFonts w:hint="eastAsia"/>
        </w:rPr>
        <w:t>健康评估等级的显示如下所示：</w:t>
      </w:r>
    </w:p>
    <w:p w14:paraId="774F8AAC" w14:textId="7B8EC1DE" w:rsidR="00861717" w:rsidRDefault="003A648B" w:rsidP="00861717">
      <w:pPr>
        <w:jc w:val="center"/>
      </w:pPr>
      <w:r>
        <w:rPr>
          <w:noProof/>
        </w:rPr>
        <w:lastRenderedPageBreak/>
        <w:drawing>
          <wp:inline distT="0" distB="0" distL="0" distR="0" wp14:anchorId="2B79D3A0" wp14:editId="5FB69C15">
            <wp:extent cx="4381500" cy="10896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81500" cy="1089660"/>
                    </a:xfrm>
                    <a:prstGeom prst="rect">
                      <a:avLst/>
                    </a:prstGeom>
                    <a:noFill/>
                    <a:ln>
                      <a:noFill/>
                    </a:ln>
                  </pic:spPr>
                </pic:pic>
              </a:graphicData>
            </a:graphic>
          </wp:inline>
        </w:drawing>
      </w:r>
    </w:p>
    <w:p w14:paraId="4187E7DD" w14:textId="0B814061" w:rsidR="00861717" w:rsidRDefault="002C4004" w:rsidP="00861717">
      <w:pPr>
        <w:pStyle w:val="a6"/>
        <w:keepNext w:val="0"/>
        <w:numPr>
          <w:ilvl w:val="0"/>
          <w:numId w:val="27"/>
        </w:numPr>
        <w:ind w:left="0" w:firstLine="360"/>
      </w:pPr>
      <w:r>
        <w:rPr>
          <w:rFonts w:hint="eastAsia"/>
        </w:rPr>
        <w:t>健康评估结果</w:t>
      </w:r>
      <w:r w:rsidR="00861717">
        <w:rPr>
          <w:rFonts w:hint="eastAsia"/>
        </w:rPr>
        <w:t>示意图</w:t>
      </w:r>
    </w:p>
    <w:p w14:paraId="124D9FD8" w14:textId="6FEB13E3" w:rsidR="00861717" w:rsidRDefault="00861717" w:rsidP="00861717">
      <w:pPr>
        <w:pStyle w:val="affffff"/>
      </w:pPr>
    </w:p>
    <w:p w14:paraId="46F9E9A0" w14:textId="77777777" w:rsidR="00861717" w:rsidRDefault="00861717" w:rsidP="00861717">
      <w:pPr>
        <w:pStyle w:val="31111"/>
        <w:rPr>
          <w:snapToGrid w:val="0"/>
        </w:rPr>
      </w:pPr>
      <w:r>
        <w:rPr>
          <w:rFonts w:hint="eastAsia"/>
          <w:snapToGrid w:val="0"/>
        </w:rPr>
        <w:t>结果回传</w:t>
      </w:r>
    </w:p>
    <w:p w14:paraId="7C8475E3" w14:textId="5A068694" w:rsidR="00861717" w:rsidRDefault="00861717" w:rsidP="00861717">
      <w:pPr>
        <w:pStyle w:val="affffff"/>
      </w:pPr>
      <w:r>
        <w:rPr>
          <w:rFonts w:hint="eastAsia"/>
        </w:rPr>
        <w:t>将</w:t>
      </w:r>
      <w:r w:rsidR="002C4004">
        <w:rPr>
          <w:rFonts w:hint="eastAsia"/>
        </w:rPr>
        <w:t>评估</w:t>
      </w:r>
      <w:r>
        <w:rPr>
          <w:rFonts w:hint="eastAsia"/>
        </w:rPr>
        <w:t>结果及中间量数据信息发送给统一计算平台存储，择机通过电子加卸载盘导入地面</w:t>
      </w:r>
      <w:proofErr w:type="gramStart"/>
      <w:r>
        <w:rPr>
          <w:rFonts w:hint="eastAsia"/>
        </w:rPr>
        <w:t>端健康</w:t>
      </w:r>
      <w:proofErr w:type="gramEnd"/>
      <w:r>
        <w:rPr>
          <w:rFonts w:hint="eastAsia"/>
        </w:rPr>
        <w:t>管理系统中进行模型训练和修正。</w:t>
      </w:r>
    </w:p>
    <w:p w14:paraId="181B6B63" w14:textId="422129E2" w:rsidR="00861717" w:rsidRDefault="00861717" w:rsidP="007576F2">
      <w:pPr>
        <w:pStyle w:val="affffff"/>
      </w:pPr>
      <w:r>
        <w:rPr>
          <w:rFonts w:hint="eastAsia"/>
        </w:rPr>
        <w:t>在机载端PHM软件中，</w:t>
      </w:r>
      <w:r w:rsidR="007576F2">
        <w:rPr>
          <w:rFonts w:hint="eastAsia"/>
        </w:rPr>
        <w:t>健康评估</w:t>
      </w:r>
      <w:r>
        <w:rPr>
          <w:rFonts w:hint="eastAsia"/>
        </w:rPr>
        <w:t>的结果发送给数据</w:t>
      </w:r>
      <w:proofErr w:type="gramStart"/>
      <w:r>
        <w:rPr>
          <w:rFonts w:hint="eastAsia"/>
        </w:rPr>
        <w:t>交互与</w:t>
      </w:r>
      <w:proofErr w:type="gramEnd"/>
      <w:r>
        <w:rPr>
          <w:rFonts w:hint="eastAsia"/>
        </w:rPr>
        <w:t>数据同步模块，通过此模块完成数据存储和导出功能。具体内容可见数据</w:t>
      </w:r>
      <w:proofErr w:type="gramStart"/>
      <w:r>
        <w:rPr>
          <w:rFonts w:hint="eastAsia"/>
        </w:rPr>
        <w:t>交互与</w:t>
      </w:r>
      <w:proofErr w:type="gramEnd"/>
      <w:r>
        <w:rPr>
          <w:rFonts w:hint="eastAsia"/>
        </w:rPr>
        <w:t>数据同步模块设计。</w:t>
      </w:r>
    </w:p>
    <w:p w14:paraId="544B7DC2" w14:textId="6F244CFF" w:rsidR="00861717" w:rsidRDefault="00861717" w:rsidP="00861717">
      <w:pPr>
        <w:pStyle w:val="affffff"/>
        <w:ind w:firstLineChars="0" w:firstLine="0"/>
      </w:pPr>
    </w:p>
    <w:p w14:paraId="583F6CAF" w14:textId="1E7939AA" w:rsidR="00861717" w:rsidRDefault="00861717" w:rsidP="00861717">
      <w:pPr>
        <w:pStyle w:val="2111"/>
      </w:pPr>
      <w:bookmarkStart w:id="40" w:name="_Toc121751868"/>
      <w:r>
        <w:rPr>
          <w:rFonts w:hint="eastAsia"/>
        </w:rPr>
        <w:t>维修辅助决策模块设计</w:t>
      </w:r>
      <w:bookmarkEnd w:id="40"/>
    </w:p>
    <w:p w14:paraId="1439478C" w14:textId="26127178" w:rsidR="00861717" w:rsidRDefault="00762498" w:rsidP="00861717">
      <w:pPr>
        <w:autoSpaceDE w:val="0"/>
        <w:ind w:firstLineChars="200" w:firstLine="480"/>
        <w:rPr>
          <w:rFonts w:ascii="宋体" w:hAnsi="宋体"/>
        </w:rPr>
      </w:pPr>
      <w:r>
        <w:rPr>
          <w:rFonts w:ascii="宋体" w:hAnsi="宋体" w:hint="eastAsia"/>
        </w:rPr>
        <w:t>基于状态监测、故障诊断、故障预测及健康评估结论，通过调用维修决策模型实时生成辅助维修决策报告</w:t>
      </w:r>
      <w:r w:rsidR="00861717">
        <w:rPr>
          <w:rFonts w:ascii="宋体" w:hAnsi="宋体" w:hint="eastAsia"/>
        </w:rPr>
        <w:t>。具体包括了模型下载部署、模型运行、状态显示与发布、结果回传等几部分内容。</w:t>
      </w:r>
    </w:p>
    <w:p w14:paraId="747A94C2" w14:textId="14EB232F" w:rsidR="00861717" w:rsidRDefault="00861717" w:rsidP="00861717">
      <w:pPr>
        <w:autoSpaceDE w:val="0"/>
        <w:ind w:firstLineChars="200" w:firstLine="480"/>
        <w:rPr>
          <w:rFonts w:ascii="宋体" w:hAnsi="宋体"/>
        </w:rPr>
      </w:pPr>
      <w:r>
        <w:rPr>
          <w:rFonts w:ascii="宋体" w:hAnsi="宋体" w:hint="eastAsia"/>
        </w:rPr>
        <w:t>如下图所示，为</w:t>
      </w:r>
      <w:r w:rsidR="00E41ADC">
        <w:rPr>
          <w:rFonts w:ascii="宋体" w:hAnsi="宋体" w:hint="eastAsia"/>
        </w:rPr>
        <w:t>维修辅助决策</w:t>
      </w:r>
      <w:r>
        <w:rPr>
          <w:rFonts w:ascii="宋体" w:hAnsi="宋体" w:hint="eastAsia"/>
        </w:rPr>
        <w:t>的具体流程。</w:t>
      </w:r>
      <w:r w:rsidR="00E41ADC">
        <w:rPr>
          <w:rFonts w:ascii="宋体" w:hAnsi="宋体" w:hint="eastAsia"/>
        </w:rPr>
        <w:t>状态监测、故障诊断、故障预测及健康评估的数据</w:t>
      </w:r>
      <w:r>
        <w:rPr>
          <w:rFonts w:ascii="宋体" w:hAnsi="宋体" w:hint="eastAsia"/>
        </w:rPr>
        <w:t>输入到模型管理模块中，根据</w:t>
      </w:r>
      <w:r w:rsidR="00E41ADC">
        <w:rPr>
          <w:rFonts w:ascii="宋体" w:hAnsi="宋体" w:hint="eastAsia"/>
        </w:rPr>
        <w:t>数据所属</w:t>
      </w:r>
      <w:r>
        <w:rPr>
          <w:rFonts w:ascii="宋体" w:hAnsi="宋体" w:hint="eastAsia"/>
        </w:rPr>
        <w:t>的设备种类和数据类型，加载模型到</w:t>
      </w:r>
      <w:r w:rsidR="00E41ADC">
        <w:rPr>
          <w:rFonts w:ascii="宋体" w:hAnsi="宋体" w:hint="eastAsia"/>
        </w:rPr>
        <w:t>维修</w:t>
      </w:r>
      <w:r w:rsidR="00C77B17">
        <w:rPr>
          <w:rFonts w:ascii="宋体" w:hAnsi="宋体" w:hint="eastAsia"/>
        </w:rPr>
        <w:t>辅助</w:t>
      </w:r>
      <w:r w:rsidR="00E41ADC">
        <w:rPr>
          <w:rFonts w:ascii="宋体" w:hAnsi="宋体" w:hint="eastAsia"/>
        </w:rPr>
        <w:t>决策</w:t>
      </w:r>
      <w:r>
        <w:rPr>
          <w:rFonts w:ascii="宋体" w:hAnsi="宋体" w:hint="eastAsia"/>
        </w:rPr>
        <w:t>模块；</w:t>
      </w:r>
      <w:r w:rsidR="00E41ADC">
        <w:rPr>
          <w:rFonts w:ascii="宋体" w:hAnsi="宋体" w:hint="eastAsia"/>
        </w:rPr>
        <w:t>维修</w:t>
      </w:r>
      <w:r w:rsidR="00C77B17">
        <w:rPr>
          <w:rFonts w:ascii="宋体" w:hAnsi="宋体" w:hint="eastAsia"/>
        </w:rPr>
        <w:t>辅助</w:t>
      </w:r>
      <w:r w:rsidR="00E41ADC">
        <w:rPr>
          <w:rFonts w:ascii="宋体" w:hAnsi="宋体" w:hint="eastAsia"/>
        </w:rPr>
        <w:t>决策</w:t>
      </w:r>
      <w:r>
        <w:rPr>
          <w:rFonts w:ascii="宋体" w:hAnsi="宋体" w:hint="eastAsia"/>
        </w:rPr>
        <w:t>模块直接读取数据，通过</w:t>
      </w:r>
      <w:r w:rsidR="00D71159" w:rsidRPr="00D71159">
        <w:rPr>
          <w:rFonts w:ascii="宋体" w:hAnsi="宋体" w:hint="eastAsia"/>
        </w:rPr>
        <w:t>系统</w:t>
      </w:r>
      <w:r w:rsidR="00D71159">
        <w:rPr>
          <w:rFonts w:ascii="宋体" w:hAnsi="宋体" w:hint="eastAsia"/>
        </w:rPr>
        <w:t>工作状态判别、</w:t>
      </w:r>
      <w:r w:rsidR="00772A47">
        <w:rPr>
          <w:rFonts w:ascii="宋体" w:hAnsi="宋体" w:hint="eastAsia"/>
        </w:rPr>
        <w:t>数据分类、</w:t>
      </w:r>
      <w:r w:rsidR="00561E4E">
        <w:rPr>
          <w:rFonts w:ascii="宋体" w:hAnsi="宋体" w:hint="eastAsia"/>
        </w:rPr>
        <w:t>模型处置</w:t>
      </w:r>
      <w:r w:rsidR="00D71159">
        <w:rPr>
          <w:rFonts w:ascii="宋体" w:hAnsi="宋体" w:hint="eastAsia"/>
        </w:rPr>
        <w:t>、关联维修流程</w:t>
      </w:r>
      <w:r>
        <w:rPr>
          <w:rFonts w:ascii="宋体" w:hAnsi="宋体" w:hint="eastAsia"/>
        </w:rPr>
        <w:t>等步骤，输出</w:t>
      </w:r>
      <w:r w:rsidR="0025413E">
        <w:rPr>
          <w:rFonts w:ascii="宋体" w:hAnsi="宋体" w:hint="eastAsia"/>
        </w:rPr>
        <w:t>辅助维修决策</w:t>
      </w:r>
      <w:r w:rsidR="00543D62">
        <w:rPr>
          <w:rFonts w:ascii="宋体" w:hAnsi="宋体" w:hint="eastAsia"/>
        </w:rPr>
        <w:t>。同时根据信息管理内容，关联</w:t>
      </w:r>
      <w:r w:rsidR="00543D62">
        <w:rPr>
          <w:rFonts w:hint="eastAsia"/>
        </w:rPr>
        <w:t>维修备品备件等信息生成辅助维修</w:t>
      </w:r>
      <w:r w:rsidR="0025413E">
        <w:rPr>
          <w:rFonts w:ascii="宋体" w:hAnsi="宋体" w:hint="eastAsia"/>
        </w:rPr>
        <w:t>报告内容</w:t>
      </w:r>
      <w:r>
        <w:rPr>
          <w:rFonts w:ascii="宋体" w:hAnsi="宋体" w:hint="eastAsia"/>
        </w:rPr>
        <w:t>。</w:t>
      </w:r>
    </w:p>
    <w:p w14:paraId="5A4642D0" w14:textId="55119D98" w:rsidR="00561E4E" w:rsidRDefault="003A648B" w:rsidP="00D71159">
      <w:pPr>
        <w:pStyle w:val="afffffffa"/>
        <w:ind w:right="-120" w:firstLine="480"/>
        <w:rPr>
          <w:rFonts w:ascii="宋体" w:hAnsi="宋体"/>
          <w:spacing w:val="0"/>
          <w:kern w:val="2"/>
          <w:szCs w:val="21"/>
        </w:rPr>
      </w:pPr>
      <w:r w:rsidRPr="00D71159">
        <w:rPr>
          <w:rFonts w:ascii="宋体" w:hAnsi="宋体" w:hint="eastAsia"/>
          <w:spacing w:val="0"/>
          <w:kern w:val="2"/>
          <w:szCs w:val="21"/>
        </w:rPr>
        <w:t>维修</w:t>
      </w:r>
      <w:r w:rsidR="00D71159" w:rsidRPr="00D71159">
        <w:rPr>
          <w:rFonts w:ascii="宋体" w:hAnsi="宋体" w:hint="eastAsia"/>
          <w:spacing w:val="0"/>
          <w:kern w:val="2"/>
          <w:szCs w:val="21"/>
        </w:rPr>
        <w:t>辅助</w:t>
      </w:r>
      <w:r w:rsidRPr="00D71159">
        <w:rPr>
          <w:rFonts w:ascii="宋体" w:hAnsi="宋体" w:hint="eastAsia"/>
          <w:spacing w:val="0"/>
          <w:kern w:val="2"/>
          <w:szCs w:val="21"/>
        </w:rPr>
        <w:t>决策</w:t>
      </w:r>
      <w:r w:rsidR="00D71159" w:rsidRPr="00D71159">
        <w:rPr>
          <w:rFonts w:ascii="宋体" w:hAnsi="宋体" w:hint="eastAsia"/>
          <w:spacing w:val="0"/>
          <w:kern w:val="2"/>
          <w:szCs w:val="21"/>
        </w:rPr>
        <w:t>通过当前的状态监测数据，</w:t>
      </w:r>
      <w:r w:rsidR="00561E4E">
        <w:rPr>
          <w:rFonts w:ascii="宋体" w:hAnsi="宋体" w:hint="eastAsia"/>
          <w:spacing w:val="0"/>
          <w:kern w:val="2"/>
          <w:szCs w:val="21"/>
        </w:rPr>
        <w:t>获取当前系统的工作状态信息；</w:t>
      </w:r>
    </w:p>
    <w:p w14:paraId="27D4D574" w14:textId="515DDC22" w:rsidR="00561E4E" w:rsidRDefault="00561E4E" w:rsidP="00D71159">
      <w:pPr>
        <w:pStyle w:val="afffffffa"/>
        <w:ind w:right="-120" w:firstLine="480"/>
        <w:rPr>
          <w:rFonts w:ascii="宋体" w:hAnsi="宋体"/>
          <w:kern w:val="2"/>
          <w:szCs w:val="21"/>
        </w:rPr>
      </w:pPr>
      <w:r>
        <w:rPr>
          <w:rFonts w:ascii="宋体" w:hAnsi="宋体" w:hint="eastAsia"/>
          <w:spacing w:val="0"/>
          <w:kern w:val="2"/>
          <w:szCs w:val="21"/>
        </w:rPr>
        <w:t>通过</w:t>
      </w:r>
      <w:r w:rsidR="00A813F0">
        <w:rPr>
          <w:rFonts w:ascii="宋体" w:hAnsi="宋体" w:hint="eastAsia"/>
          <w:spacing w:val="0"/>
          <w:kern w:val="2"/>
          <w:szCs w:val="21"/>
        </w:rPr>
        <w:t>实时</w:t>
      </w:r>
      <w:r>
        <w:rPr>
          <w:rFonts w:ascii="宋体" w:hAnsi="宋体" w:hint="eastAsia"/>
          <w:spacing w:val="0"/>
          <w:kern w:val="2"/>
          <w:szCs w:val="21"/>
        </w:rPr>
        <w:t>故障诊断结果，根据FMECA不同故障模式的故障概率来给出优先</w:t>
      </w:r>
      <w:r w:rsidR="00A813F0" w:rsidRPr="00D71159">
        <w:rPr>
          <w:rFonts w:ascii="宋体" w:hAnsi="宋体" w:hint="eastAsia"/>
          <w:kern w:val="2"/>
          <w:szCs w:val="21"/>
        </w:rPr>
        <w:t>检查、维修哪个设备</w:t>
      </w:r>
      <w:r w:rsidR="00A813F0">
        <w:rPr>
          <w:rFonts w:ascii="宋体" w:hAnsi="宋体" w:hint="eastAsia"/>
          <w:kern w:val="2"/>
          <w:szCs w:val="21"/>
        </w:rPr>
        <w:t>；然后结合当前子系统/设备的工作状态，给出</w:t>
      </w:r>
      <w:r w:rsidR="00A813F0" w:rsidRPr="00D71159">
        <w:rPr>
          <w:rFonts w:ascii="宋体" w:hAnsi="宋体" w:hint="eastAsia"/>
          <w:kern w:val="2"/>
          <w:szCs w:val="21"/>
        </w:rPr>
        <w:t>立即</w:t>
      </w:r>
      <w:r w:rsidR="00A813F0">
        <w:rPr>
          <w:rFonts w:ascii="宋体" w:hAnsi="宋体" w:hint="eastAsia"/>
          <w:kern w:val="2"/>
          <w:szCs w:val="21"/>
        </w:rPr>
        <w:t>维修</w:t>
      </w:r>
      <w:r w:rsidR="00A813F0" w:rsidRPr="00D71159">
        <w:rPr>
          <w:rFonts w:ascii="宋体" w:hAnsi="宋体" w:hint="eastAsia"/>
          <w:kern w:val="2"/>
          <w:szCs w:val="21"/>
        </w:rPr>
        <w:t>或者推迟维修的决策</w:t>
      </w:r>
      <w:r w:rsidR="00A813F0">
        <w:rPr>
          <w:rFonts w:ascii="宋体" w:hAnsi="宋体" w:hint="eastAsia"/>
          <w:kern w:val="2"/>
          <w:szCs w:val="21"/>
        </w:rPr>
        <w:t>。</w:t>
      </w:r>
    </w:p>
    <w:p w14:paraId="70357285" w14:textId="677AE021" w:rsidR="00A813F0" w:rsidRDefault="00A813F0" w:rsidP="00A813F0">
      <w:pPr>
        <w:pStyle w:val="afffffffa"/>
        <w:ind w:right="-120" w:firstLine="480"/>
        <w:rPr>
          <w:rFonts w:ascii="宋体" w:hAnsi="宋体"/>
          <w:spacing w:val="0"/>
          <w:kern w:val="2"/>
          <w:szCs w:val="21"/>
        </w:rPr>
      </w:pPr>
      <w:r>
        <w:rPr>
          <w:rFonts w:ascii="宋体" w:hAnsi="宋体" w:hint="eastAsia"/>
          <w:spacing w:val="0"/>
          <w:kern w:val="2"/>
          <w:szCs w:val="21"/>
        </w:rPr>
        <w:t>同时，</w:t>
      </w:r>
      <w:r w:rsidRPr="00D71159">
        <w:rPr>
          <w:rFonts w:ascii="宋体" w:hAnsi="宋体" w:hint="eastAsia"/>
          <w:spacing w:val="0"/>
          <w:kern w:val="2"/>
          <w:szCs w:val="21"/>
        </w:rPr>
        <w:t>维修辅助决策</w:t>
      </w:r>
      <w:r>
        <w:rPr>
          <w:rFonts w:ascii="宋体" w:hAnsi="宋体" w:hint="eastAsia"/>
          <w:spacing w:val="0"/>
          <w:kern w:val="2"/>
          <w:szCs w:val="21"/>
        </w:rPr>
        <w:t>结合最近的评估和预测结果，基于决策模型，通过优先级来输出最终的维修决策结果，生成辅助维修决策报告。</w:t>
      </w:r>
    </w:p>
    <w:p w14:paraId="38133A14" w14:textId="387888BA" w:rsidR="00F1462C" w:rsidRDefault="00772A47" w:rsidP="00772A47">
      <w:pPr>
        <w:pStyle w:val="afffffffa"/>
        <w:spacing w:line="240" w:lineRule="auto"/>
        <w:ind w:right="-120" w:firstLineChars="0" w:firstLine="0"/>
        <w:jc w:val="center"/>
        <w:rPr>
          <w:rFonts w:ascii="宋体" w:hAnsi="宋体"/>
          <w:spacing w:val="0"/>
          <w:kern w:val="2"/>
          <w:szCs w:val="21"/>
        </w:rPr>
      </w:pPr>
      <w:r>
        <w:object w:dxaOrig="8414" w:dyaOrig="4743" w14:anchorId="051A1AAB">
          <v:shape id="_x0000_i1121" type="#_x0000_t75" style="width:450pt;height:255pt" o:ole="">
            <v:imagedata r:id="rId231" o:title=""/>
          </v:shape>
          <o:OLEObject Type="Embed" ProgID="Visio.Drawing.11" ShapeID="_x0000_i1121" DrawAspect="Content" ObjectID="_1732539298" r:id="rId232"/>
        </w:object>
      </w:r>
    </w:p>
    <w:p w14:paraId="1367B362" w14:textId="11290325" w:rsidR="00861717" w:rsidRPr="00F22FCF" w:rsidRDefault="001460A0" w:rsidP="00861717">
      <w:pPr>
        <w:pStyle w:val="a6"/>
        <w:keepNext w:val="0"/>
        <w:numPr>
          <w:ilvl w:val="0"/>
          <w:numId w:val="27"/>
        </w:numPr>
        <w:ind w:left="0" w:firstLine="360"/>
      </w:pPr>
      <w:r>
        <w:rPr>
          <w:rFonts w:hint="eastAsia"/>
        </w:rPr>
        <w:t>辅助维修决策</w:t>
      </w:r>
      <w:r w:rsidR="00861717" w:rsidRPr="00F22FCF">
        <w:rPr>
          <w:rFonts w:hint="eastAsia"/>
        </w:rPr>
        <w:t>功能</w:t>
      </w:r>
      <w:r w:rsidR="00FA59CB">
        <w:rPr>
          <w:rFonts w:hint="eastAsia"/>
        </w:rPr>
        <w:t>框</w:t>
      </w:r>
      <w:r w:rsidR="00861717" w:rsidRPr="00F22FCF">
        <w:rPr>
          <w:rFonts w:hint="eastAsia"/>
        </w:rPr>
        <w:t>图</w:t>
      </w:r>
    </w:p>
    <w:p w14:paraId="0C59747F" w14:textId="77777777" w:rsidR="00861717" w:rsidRDefault="00861717" w:rsidP="00861717">
      <w:pPr>
        <w:pStyle w:val="affffff"/>
      </w:pPr>
    </w:p>
    <w:p w14:paraId="45AEC21D" w14:textId="15DE610C" w:rsidR="00F1462C" w:rsidRDefault="00F1462C" w:rsidP="00F1462C">
      <w:pPr>
        <w:autoSpaceDE w:val="0"/>
        <w:ind w:firstLineChars="200" w:firstLine="480"/>
        <w:rPr>
          <w:rFonts w:ascii="宋体" w:hAnsi="宋体"/>
        </w:rPr>
      </w:pPr>
      <w:r>
        <w:rPr>
          <w:rFonts w:ascii="宋体" w:hAnsi="宋体" w:hint="eastAsia"/>
        </w:rPr>
        <w:t>机载端PHM</w:t>
      </w:r>
      <w:r w:rsidRPr="00D71159">
        <w:rPr>
          <w:rFonts w:ascii="宋体" w:hAnsi="宋体" w:hint="eastAsia"/>
        </w:rPr>
        <w:t>软件的维修</w:t>
      </w:r>
      <w:r>
        <w:rPr>
          <w:rFonts w:ascii="宋体" w:hAnsi="宋体" w:hint="eastAsia"/>
        </w:rPr>
        <w:t>辅助</w:t>
      </w:r>
      <w:r w:rsidRPr="00D71159">
        <w:rPr>
          <w:rFonts w:ascii="宋体" w:hAnsi="宋体" w:hint="eastAsia"/>
        </w:rPr>
        <w:t>决策模块提供对应的IETM链接接口，支持跳转到对应的IETM章节来指导维修工作</w:t>
      </w:r>
      <w:r>
        <w:rPr>
          <w:rFonts w:ascii="宋体" w:hAnsi="宋体" w:hint="eastAsia"/>
        </w:rPr>
        <w:t>。同时，还可以根据内置的维修流程内容来加载</w:t>
      </w:r>
      <w:r w:rsidR="005F171A">
        <w:rPr>
          <w:rFonts w:ascii="宋体" w:hAnsi="宋体" w:hint="eastAsia"/>
        </w:rPr>
        <w:t>显示整个维修流程信息。维修流程模板设计如下所示：</w:t>
      </w:r>
    </w:p>
    <w:p w14:paraId="075FB61B" w14:textId="3205A9C7" w:rsidR="00C07164" w:rsidRPr="00C07164" w:rsidRDefault="00C07164" w:rsidP="00C07164">
      <w:pPr>
        <w:pStyle w:val="afffff5"/>
        <w:numPr>
          <w:ilvl w:val="0"/>
          <w:numId w:val="40"/>
        </w:numPr>
        <w:ind w:firstLineChars="0"/>
        <w:jc w:val="center"/>
      </w:pPr>
      <w:r>
        <w:rPr>
          <w:rFonts w:hint="eastAsia"/>
        </w:rPr>
        <w:t>维修流程内容表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12"/>
        <w:gridCol w:w="4101"/>
      </w:tblGrid>
      <w:tr w:rsidR="005F171A" w14:paraId="19883CFB" w14:textId="77777777" w:rsidTr="00155E5B">
        <w:trPr>
          <w:tblHeader/>
          <w:jc w:val="center"/>
        </w:trPr>
        <w:tc>
          <w:tcPr>
            <w:tcW w:w="3412" w:type="dxa"/>
            <w:vAlign w:val="center"/>
          </w:tcPr>
          <w:p w14:paraId="4DB058DB" w14:textId="77777777" w:rsidR="005F171A" w:rsidRPr="00F454D6" w:rsidRDefault="005F171A" w:rsidP="00CF73CA">
            <w:pPr>
              <w:spacing w:line="440" w:lineRule="exact"/>
              <w:jc w:val="center"/>
              <w:rPr>
                <w:rFonts w:ascii="Calibri" w:hAnsi="Calibri"/>
                <w:b/>
                <w:bCs/>
                <w:sz w:val="21"/>
              </w:rPr>
            </w:pPr>
            <w:r w:rsidRPr="00F454D6">
              <w:rPr>
                <w:rFonts w:ascii="Calibri" w:hAnsi="Calibri" w:hint="eastAsia"/>
                <w:b/>
                <w:bCs/>
                <w:sz w:val="21"/>
              </w:rPr>
              <w:t>录入条目名称</w:t>
            </w:r>
          </w:p>
        </w:tc>
        <w:tc>
          <w:tcPr>
            <w:tcW w:w="4101" w:type="dxa"/>
            <w:vAlign w:val="center"/>
          </w:tcPr>
          <w:p w14:paraId="014D9CE2" w14:textId="77777777" w:rsidR="005F171A" w:rsidRPr="00F454D6" w:rsidRDefault="005F171A" w:rsidP="00CF73CA">
            <w:pPr>
              <w:spacing w:line="440" w:lineRule="exact"/>
              <w:jc w:val="center"/>
              <w:rPr>
                <w:rFonts w:ascii="Calibri" w:hAnsi="Calibri"/>
                <w:b/>
                <w:bCs/>
                <w:sz w:val="21"/>
              </w:rPr>
            </w:pPr>
            <w:r w:rsidRPr="00F454D6">
              <w:rPr>
                <w:rFonts w:ascii="Calibri" w:hAnsi="Calibri" w:hint="eastAsia"/>
                <w:b/>
                <w:bCs/>
                <w:sz w:val="21"/>
              </w:rPr>
              <w:t>解释</w:t>
            </w:r>
            <w:r w:rsidRPr="00F454D6">
              <w:rPr>
                <w:rFonts w:ascii="Calibri" w:hAnsi="Calibri"/>
                <w:b/>
                <w:bCs/>
                <w:sz w:val="21"/>
              </w:rPr>
              <w:t>说明</w:t>
            </w:r>
          </w:p>
        </w:tc>
      </w:tr>
      <w:tr w:rsidR="005F171A" w14:paraId="5E44CA04" w14:textId="77777777" w:rsidTr="00CF73CA">
        <w:trPr>
          <w:jc w:val="center"/>
        </w:trPr>
        <w:tc>
          <w:tcPr>
            <w:tcW w:w="3412" w:type="dxa"/>
            <w:vAlign w:val="center"/>
          </w:tcPr>
          <w:p w14:paraId="1A98297A" w14:textId="77777777" w:rsidR="005F171A" w:rsidRDefault="005F171A" w:rsidP="00CF73CA">
            <w:pPr>
              <w:jc w:val="center"/>
              <w:rPr>
                <w:sz w:val="21"/>
              </w:rPr>
            </w:pPr>
            <w:r>
              <w:rPr>
                <w:rFonts w:hint="eastAsia"/>
                <w:sz w:val="21"/>
              </w:rPr>
              <w:t>分系统</w:t>
            </w:r>
            <w:r>
              <w:rPr>
                <w:rFonts w:hint="eastAsia"/>
                <w:sz w:val="21"/>
              </w:rPr>
              <w:t>/</w:t>
            </w:r>
            <w:r>
              <w:rPr>
                <w:rFonts w:hint="eastAsia"/>
                <w:sz w:val="21"/>
              </w:rPr>
              <w:t>设备代号</w:t>
            </w:r>
          </w:p>
        </w:tc>
        <w:tc>
          <w:tcPr>
            <w:tcW w:w="4101" w:type="dxa"/>
            <w:vAlign w:val="center"/>
          </w:tcPr>
          <w:p w14:paraId="5A7BE674" w14:textId="77777777" w:rsidR="005F171A" w:rsidRDefault="005F171A" w:rsidP="00CF73CA">
            <w:pPr>
              <w:rPr>
                <w:sz w:val="21"/>
              </w:rPr>
            </w:pPr>
            <w:r>
              <w:rPr>
                <w:rFonts w:hint="eastAsia"/>
                <w:sz w:val="21"/>
              </w:rPr>
              <w:t>字符串类型，能够唯一标识分系统</w:t>
            </w:r>
            <w:r>
              <w:rPr>
                <w:rFonts w:hint="eastAsia"/>
                <w:sz w:val="21"/>
              </w:rPr>
              <w:t>/</w:t>
            </w:r>
            <w:r>
              <w:rPr>
                <w:rFonts w:hint="eastAsia"/>
                <w:sz w:val="21"/>
              </w:rPr>
              <w:t>设备</w:t>
            </w:r>
          </w:p>
        </w:tc>
      </w:tr>
      <w:tr w:rsidR="005F171A" w14:paraId="21FBA28D" w14:textId="77777777" w:rsidTr="00CF73CA">
        <w:trPr>
          <w:jc w:val="center"/>
        </w:trPr>
        <w:tc>
          <w:tcPr>
            <w:tcW w:w="3412" w:type="dxa"/>
            <w:vAlign w:val="center"/>
          </w:tcPr>
          <w:p w14:paraId="1006E3D5" w14:textId="497D4782" w:rsidR="005F171A" w:rsidRDefault="000F7831" w:rsidP="00CF73CA">
            <w:pPr>
              <w:jc w:val="center"/>
              <w:rPr>
                <w:sz w:val="21"/>
              </w:rPr>
            </w:pPr>
            <w:r>
              <w:rPr>
                <w:rFonts w:hint="eastAsia"/>
                <w:sz w:val="21"/>
              </w:rPr>
              <w:t>维修</w:t>
            </w:r>
            <w:r>
              <w:rPr>
                <w:rFonts w:hint="eastAsia"/>
                <w:sz w:val="21"/>
              </w:rPr>
              <w:t>id</w:t>
            </w:r>
          </w:p>
        </w:tc>
        <w:tc>
          <w:tcPr>
            <w:tcW w:w="4101" w:type="dxa"/>
            <w:vAlign w:val="center"/>
          </w:tcPr>
          <w:p w14:paraId="735F16D3" w14:textId="75C8ECFE" w:rsidR="005F171A" w:rsidRDefault="005F171A" w:rsidP="00CF73CA">
            <w:pPr>
              <w:rPr>
                <w:sz w:val="21"/>
              </w:rPr>
            </w:pPr>
            <w:r>
              <w:rPr>
                <w:rFonts w:hint="eastAsia"/>
                <w:sz w:val="21"/>
              </w:rPr>
              <w:t>字符串类型，能够唯一标识</w:t>
            </w:r>
            <w:r w:rsidR="000F7831">
              <w:rPr>
                <w:rFonts w:hint="eastAsia"/>
                <w:sz w:val="21"/>
              </w:rPr>
              <w:t>当前维修流程</w:t>
            </w:r>
          </w:p>
        </w:tc>
      </w:tr>
      <w:tr w:rsidR="005F171A" w14:paraId="08119D2F" w14:textId="77777777" w:rsidTr="00CF73CA">
        <w:trPr>
          <w:jc w:val="center"/>
        </w:trPr>
        <w:tc>
          <w:tcPr>
            <w:tcW w:w="3412" w:type="dxa"/>
            <w:vAlign w:val="center"/>
          </w:tcPr>
          <w:p w14:paraId="4D97C57A" w14:textId="34CE9751" w:rsidR="005F171A" w:rsidRDefault="005F171A" w:rsidP="00CF73CA">
            <w:pPr>
              <w:jc w:val="center"/>
              <w:rPr>
                <w:sz w:val="21"/>
              </w:rPr>
            </w:pPr>
            <w:r>
              <w:rPr>
                <w:rFonts w:hint="eastAsia"/>
                <w:sz w:val="21"/>
              </w:rPr>
              <w:t>维修程序名称</w:t>
            </w:r>
            <w:r w:rsidR="000F7831">
              <w:rPr>
                <w:rFonts w:hint="eastAsia"/>
                <w:sz w:val="21"/>
              </w:rPr>
              <w:t xml:space="preserve"> </w:t>
            </w:r>
          </w:p>
        </w:tc>
        <w:tc>
          <w:tcPr>
            <w:tcW w:w="4101" w:type="dxa"/>
            <w:vAlign w:val="center"/>
          </w:tcPr>
          <w:p w14:paraId="527FB362" w14:textId="77777777" w:rsidR="005F171A" w:rsidRDefault="005F171A" w:rsidP="00CF73CA">
            <w:pPr>
              <w:rPr>
                <w:sz w:val="21"/>
              </w:rPr>
            </w:pPr>
            <w:r>
              <w:rPr>
                <w:rFonts w:hint="eastAsia"/>
                <w:sz w:val="21"/>
              </w:rPr>
              <w:t>字符串类型</w:t>
            </w:r>
          </w:p>
        </w:tc>
      </w:tr>
      <w:tr w:rsidR="005F171A" w14:paraId="412D9847" w14:textId="77777777" w:rsidTr="00CF73CA">
        <w:trPr>
          <w:jc w:val="center"/>
        </w:trPr>
        <w:tc>
          <w:tcPr>
            <w:tcW w:w="3412" w:type="dxa"/>
            <w:vAlign w:val="center"/>
          </w:tcPr>
          <w:p w14:paraId="26C7BABD" w14:textId="77777777" w:rsidR="005F171A" w:rsidRDefault="005F171A" w:rsidP="00CF73CA">
            <w:pPr>
              <w:jc w:val="center"/>
              <w:rPr>
                <w:sz w:val="21"/>
              </w:rPr>
            </w:pPr>
            <w:r>
              <w:rPr>
                <w:rFonts w:hint="eastAsia"/>
                <w:sz w:val="21"/>
              </w:rPr>
              <w:t>维修类型</w:t>
            </w:r>
          </w:p>
        </w:tc>
        <w:tc>
          <w:tcPr>
            <w:tcW w:w="4101" w:type="dxa"/>
            <w:vAlign w:val="center"/>
          </w:tcPr>
          <w:p w14:paraId="5753B402" w14:textId="6193022D" w:rsidR="005F171A" w:rsidRDefault="005F171A" w:rsidP="00DC33FB">
            <w:pPr>
              <w:rPr>
                <w:sz w:val="21"/>
              </w:rPr>
            </w:pPr>
            <w:r>
              <w:rPr>
                <w:rFonts w:hint="eastAsia"/>
                <w:sz w:val="21"/>
              </w:rPr>
              <w:t>枚举类型</w:t>
            </w:r>
          </w:p>
        </w:tc>
      </w:tr>
      <w:tr w:rsidR="005F171A" w14:paraId="0D628D8B" w14:textId="77777777" w:rsidTr="00CF73CA">
        <w:trPr>
          <w:jc w:val="center"/>
        </w:trPr>
        <w:tc>
          <w:tcPr>
            <w:tcW w:w="3412" w:type="dxa"/>
            <w:vAlign w:val="center"/>
          </w:tcPr>
          <w:p w14:paraId="0D37B6AF" w14:textId="77777777" w:rsidR="005F171A" w:rsidRDefault="005F171A" w:rsidP="00CF73CA">
            <w:pPr>
              <w:jc w:val="center"/>
              <w:rPr>
                <w:sz w:val="21"/>
              </w:rPr>
            </w:pPr>
            <w:r>
              <w:rPr>
                <w:rFonts w:hint="eastAsia"/>
                <w:sz w:val="21"/>
              </w:rPr>
              <w:t>设备批次</w:t>
            </w:r>
          </w:p>
        </w:tc>
        <w:tc>
          <w:tcPr>
            <w:tcW w:w="4101" w:type="dxa"/>
            <w:vAlign w:val="center"/>
          </w:tcPr>
          <w:p w14:paraId="2D6817B7" w14:textId="77777777" w:rsidR="005F171A" w:rsidRDefault="005F171A" w:rsidP="00CF73CA">
            <w:pPr>
              <w:rPr>
                <w:sz w:val="21"/>
              </w:rPr>
            </w:pPr>
            <w:r>
              <w:rPr>
                <w:rFonts w:hint="eastAsia"/>
                <w:sz w:val="21"/>
              </w:rPr>
              <w:t>字符串类型，同一设备不同批次产品可能对应不同的维修程序</w:t>
            </w:r>
          </w:p>
        </w:tc>
      </w:tr>
      <w:tr w:rsidR="005F171A" w14:paraId="0F05BCAD" w14:textId="77777777" w:rsidTr="00CF73CA">
        <w:trPr>
          <w:jc w:val="center"/>
        </w:trPr>
        <w:tc>
          <w:tcPr>
            <w:tcW w:w="3412" w:type="dxa"/>
            <w:vAlign w:val="center"/>
          </w:tcPr>
          <w:p w14:paraId="18DCBA9B" w14:textId="77777777" w:rsidR="005F171A" w:rsidRDefault="005F171A" w:rsidP="00CF73CA">
            <w:pPr>
              <w:jc w:val="center"/>
              <w:rPr>
                <w:sz w:val="21"/>
              </w:rPr>
            </w:pPr>
            <w:r>
              <w:rPr>
                <w:rFonts w:hint="eastAsia"/>
                <w:sz w:val="21"/>
              </w:rPr>
              <w:t>安全等级</w:t>
            </w:r>
          </w:p>
        </w:tc>
        <w:tc>
          <w:tcPr>
            <w:tcW w:w="4101" w:type="dxa"/>
            <w:vAlign w:val="center"/>
          </w:tcPr>
          <w:p w14:paraId="66EF8D1F" w14:textId="77777777" w:rsidR="005F171A" w:rsidRDefault="005F171A" w:rsidP="00CF73CA">
            <w:pPr>
              <w:rPr>
                <w:sz w:val="21"/>
              </w:rPr>
            </w:pPr>
            <w:r>
              <w:rPr>
                <w:rFonts w:hint="eastAsia"/>
                <w:sz w:val="21"/>
              </w:rPr>
              <w:t>枚举类型（</w:t>
            </w:r>
            <w:r>
              <w:rPr>
                <w:rFonts w:hint="eastAsia"/>
                <w:sz w:val="21"/>
              </w:rPr>
              <w:br/>
              <w:t>0</w:t>
            </w:r>
            <w:r>
              <w:rPr>
                <w:rFonts w:hint="eastAsia"/>
                <w:sz w:val="21"/>
              </w:rPr>
              <w:t>：轻微的；</w:t>
            </w:r>
            <w:r>
              <w:rPr>
                <w:rFonts w:hint="eastAsia"/>
                <w:sz w:val="21"/>
              </w:rPr>
              <w:br/>
              <w:t>1</w:t>
            </w:r>
            <w:r>
              <w:rPr>
                <w:rFonts w:hint="eastAsia"/>
                <w:sz w:val="21"/>
              </w:rPr>
              <w:t>：中度的；</w:t>
            </w:r>
            <w:r>
              <w:rPr>
                <w:rFonts w:hint="eastAsia"/>
                <w:sz w:val="21"/>
              </w:rPr>
              <w:br/>
              <w:t>2</w:t>
            </w:r>
            <w:r>
              <w:rPr>
                <w:rFonts w:hint="eastAsia"/>
                <w:sz w:val="21"/>
              </w:rPr>
              <w:t>：严重的）</w:t>
            </w:r>
          </w:p>
        </w:tc>
      </w:tr>
      <w:tr w:rsidR="005F171A" w14:paraId="57BB407A" w14:textId="77777777" w:rsidTr="00CF73CA">
        <w:trPr>
          <w:jc w:val="center"/>
        </w:trPr>
        <w:tc>
          <w:tcPr>
            <w:tcW w:w="3412" w:type="dxa"/>
            <w:vAlign w:val="center"/>
          </w:tcPr>
          <w:p w14:paraId="6A23E73A" w14:textId="77777777" w:rsidR="005F171A" w:rsidRDefault="005F171A" w:rsidP="00CF73CA">
            <w:pPr>
              <w:jc w:val="center"/>
              <w:rPr>
                <w:sz w:val="21"/>
              </w:rPr>
            </w:pPr>
            <w:r>
              <w:rPr>
                <w:rFonts w:hint="eastAsia"/>
                <w:sz w:val="21"/>
              </w:rPr>
              <w:t>安全等级提示</w:t>
            </w:r>
          </w:p>
        </w:tc>
        <w:tc>
          <w:tcPr>
            <w:tcW w:w="4101" w:type="dxa"/>
            <w:vAlign w:val="center"/>
          </w:tcPr>
          <w:p w14:paraId="7E6A869D" w14:textId="77777777" w:rsidR="005F171A" w:rsidRDefault="005F171A" w:rsidP="00CF73CA">
            <w:pPr>
              <w:rPr>
                <w:sz w:val="21"/>
              </w:rPr>
            </w:pPr>
            <w:r>
              <w:rPr>
                <w:rFonts w:hint="eastAsia"/>
                <w:sz w:val="21"/>
              </w:rPr>
              <w:t>字符串类型，提示文本信息</w:t>
            </w:r>
          </w:p>
        </w:tc>
      </w:tr>
      <w:tr w:rsidR="005F171A" w14:paraId="68B15618" w14:textId="77777777" w:rsidTr="00CF73CA">
        <w:trPr>
          <w:jc w:val="center"/>
        </w:trPr>
        <w:tc>
          <w:tcPr>
            <w:tcW w:w="3412" w:type="dxa"/>
            <w:vAlign w:val="center"/>
          </w:tcPr>
          <w:p w14:paraId="45A56382" w14:textId="77777777" w:rsidR="005F171A" w:rsidRDefault="005F171A" w:rsidP="00CF73CA">
            <w:pPr>
              <w:jc w:val="center"/>
              <w:rPr>
                <w:sz w:val="21"/>
              </w:rPr>
            </w:pPr>
            <w:r>
              <w:rPr>
                <w:rFonts w:hint="eastAsia"/>
                <w:sz w:val="21"/>
              </w:rPr>
              <w:t>前置条件</w:t>
            </w:r>
          </w:p>
        </w:tc>
        <w:tc>
          <w:tcPr>
            <w:tcW w:w="4101" w:type="dxa"/>
            <w:vAlign w:val="center"/>
          </w:tcPr>
          <w:p w14:paraId="74E74E3C" w14:textId="77777777" w:rsidR="005F171A" w:rsidRDefault="005F171A" w:rsidP="00CF73CA">
            <w:pPr>
              <w:rPr>
                <w:sz w:val="21"/>
              </w:rPr>
            </w:pPr>
            <w:r>
              <w:rPr>
                <w:rFonts w:hint="eastAsia"/>
                <w:sz w:val="21"/>
              </w:rPr>
              <w:t>字符串类型，为了执行本维修程序的先决条</w:t>
            </w:r>
            <w:r>
              <w:rPr>
                <w:rFonts w:hint="eastAsia"/>
                <w:sz w:val="21"/>
              </w:rPr>
              <w:lastRenderedPageBreak/>
              <w:t>件</w:t>
            </w:r>
          </w:p>
        </w:tc>
      </w:tr>
      <w:tr w:rsidR="005F171A" w14:paraId="71E30F2A" w14:textId="77777777" w:rsidTr="00CF73CA">
        <w:trPr>
          <w:jc w:val="center"/>
        </w:trPr>
        <w:tc>
          <w:tcPr>
            <w:tcW w:w="3412" w:type="dxa"/>
            <w:vAlign w:val="center"/>
          </w:tcPr>
          <w:p w14:paraId="7640D21F" w14:textId="77777777" w:rsidR="005F171A" w:rsidRDefault="005F171A" w:rsidP="00CF73CA">
            <w:pPr>
              <w:jc w:val="center"/>
              <w:rPr>
                <w:sz w:val="21"/>
              </w:rPr>
            </w:pPr>
            <w:r>
              <w:rPr>
                <w:rFonts w:hint="eastAsia"/>
                <w:sz w:val="21"/>
              </w:rPr>
              <w:t>维修步骤编号</w:t>
            </w:r>
          </w:p>
        </w:tc>
        <w:tc>
          <w:tcPr>
            <w:tcW w:w="4101" w:type="dxa"/>
            <w:vAlign w:val="center"/>
          </w:tcPr>
          <w:p w14:paraId="2FC9F5AF" w14:textId="77777777" w:rsidR="005F171A" w:rsidRDefault="005F171A" w:rsidP="00CF73CA">
            <w:pPr>
              <w:rPr>
                <w:sz w:val="21"/>
              </w:rPr>
            </w:pPr>
            <w:r>
              <w:rPr>
                <w:rFonts w:hint="eastAsia"/>
                <w:sz w:val="21"/>
              </w:rPr>
              <w:t>字符串类型，如果本维修程序有多个步骤，分为多行录入</w:t>
            </w:r>
          </w:p>
        </w:tc>
      </w:tr>
      <w:tr w:rsidR="005F171A" w14:paraId="5C0F837A" w14:textId="77777777" w:rsidTr="00CF73CA">
        <w:trPr>
          <w:jc w:val="center"/>
        </w:trPr>
        <w:tc>
          <w:tcPr>
            <w:tcW w:w="3412" w:type="dxa"/>
            <w:vAlign w:val="center"/>
          </w:tcPr>
          <w:p w14:paraId="2EC9C13C" w14:textId="77777777" w:rsidR="005F171A" w:rsidRDefault="005F171A" w:rsidP="00CF73CA">
            <w:pPr>
              <w:jc w:val="center"/>
              <w:rPr>
                <w:sz w:val="21"/>
              </w:rPr>
            </w:pPr>
            <w:r>
              <w:rPr>
                <w:rFonts w:hint="eastAsia"/>
                <w:sz w:val="21"/>
              </w:rPr>
              <w:t>维修步骤描述</w:t>
            </w:r>
          </w:p>
        </w:tc>
        <w:tc>
          <w:tcPr>
            <w:tcW w:w="4101" w:type="dxa"/>
            <w:vAlign w:val="center"/>
          </w:tcPr>
          <w:p w14:paraId="0D06E1C2" w14:textId="77777777" w:rsidR="005F171A" w:rsidRDefault="005F171A" w:rsidP="00CF73CA">
            <w:pPr>
              <w:rPr>
                <w:sz w:val="21"/>
              </w:rPr>
            </w:pPr>
            <w:r>
              <w:rPr>
                <w:rFonts w:hint="eastAsia"/>
                <w:sz w:val="21"/>
              </w:rPr>
              <w:t>字符串类型</w:t>
            </w:r>
          </w:p>
        </w:tc>
      </w:tr>
      <w:tr w:rsidR="005F171A" w14:paraId="36FB9BC9" w14:textId="77777777" w:rsidTr="00CF73CA">
        <w:trPr>
          <w:jc w:val="center"/>
        </w:trPr>
        <w:tc>
          <w:tcPr>
            <w:tcW w:w="3412" w:type="dxa"/>
            <w:vAlign w:val="center"/>
          </w:tcPr>
          <w:p w14:paraId="5A33BB68" w14:textId="77777777" w:rsidR="005F171A" w:rsidRDefault="005F171A" w:rsidP="00CF73CA">
            <w:pPr>
              <w:jc w:val="center"/>
              <w:rPr>
                <w:sz w:val="21"/>
              </w:rPr>
            </w:pPr>
            <w:r>
              <w:rPr>
                <w:rFonts w:hint="eastAsia"/>
                <w:sz w:val="21"/>
              </w:rPr>
              <w:t>维修步骤关联图文件名</w:t>
            </w:r>
          </w:p>
        </w:tc>
        <w:tc>
          <w:tcPr>
            <w:tcW w:w="4101" w:type="dxa"/>
            <w:vAlign w:val="center"/>
          </w:tcPr>
          <w:p w14:paraId="0DA967B1" w14:textId="77777777" w:rsidR="005F171A" w:rsidRDefault="005F171A" w:rsidP="00CF73CA">
            <w:pPr>
              <w:rPr>
                <w:sz w:val="21"/>
              </w:rPr>
            </w:pPr>
            <w:r>
              <w:rPr>
                <w:rFonts w:hint="eastAsia"/>
                <w:sz w:val="21"/>
              </w:rPr>
              <w:t>字符串类型，在当前维修步骤时通过图片方式指导维修工作，</w:t>
            </w:r>
            <w:proofErr w:type="gramStart"/>
            <w:r>
              <w:rPr>
                <w:rFonts w:hint="eastAsia"/>
                <w:sz w:val="21"/>
              </w:rPr>
              <w:t>图文件</w:t>
            </w:r>
            <w:proofErr w:type="gramEnd"/>
            <w:r>
              <w:rPr>
                <w:rFonts w:hint="eastAsia"/>
                <w:sz w:val="21"/>
              </w:rPr>
              <w:t>必须放在当前文本同目录下</w:t>
            </w:r>
          </w:p>
        </w:tc>
      </w:tr>
      <w:tr w:rsidR="005F171A" w14:paraId="1A12533C" w14:textId="77777777" w:rsidTr="00CF73CA">
        <w:trPr>
          <w:jc w:val="center"/>
        </w:trPr>
        <w:tc>
          <w:tcPr>
            <w:tcW w:w="3412" w:type="dxa"/>
            <w:vAlign w:val="center"/>
          </w:tcPr>
          <w:p w14:paraId="6D94477B" w14:textId="77777777" w:rsidR="005F171A" w:rsidRDefault="005F171A" w:rsidP="00CF73CA">
            <w:pPr>
              <w:jc w:val="center"/>
              <w:rPr>
                <w:sz w:val="21"/>
              </w:rPr>
            </w:pPr>
            <w:r>
              <w:rPr>
                <w:rFonts w:hint="eastAsia"/>
                <w:sz w:val="21"/>
              </w:rPr>
              <w:t>维修步骤关联视频文件名</w:t>
            </w:r>
          </w:p>
        </w:tc>
        <w:tc>
          <w:tcPr>
            <w:tcW w:w="4101" w:type="dxa"/>
            <w:vAlign w:val="center"/>
          </w:tcPr>
          <w:p w14:paraId="6C87353D" w14:textId="77777777" w:rsidR="005F171A" w:rsidRDefault="005F171A" w:rsidP="00CF73CA">
            <w:pPr>
              <w:rPr>
                <w:sz w:val="21"/>
              </w:rPr>
            </w:pPr>
            <w:r>
              <w:rPr>
                <w:rFonts w:hint="eastAsia"/>
                <w:sz w:val="21"/>
              </w:rPr>
              <w:t>字符串类型，在当前维修步骤时通过视频方式指导维修工作，</w:t>
            </w:r>
            <w:proofErr w:type="gramStart"/>
            <w:r>
              <w:rPr>
                <w:rFonts w:hint="eastAsia"/>
                <w:sz w:val="21"/>
              </w:rPr>
              <w:t>图文件</w:t>
            </w:r>
            <w:proofErr w:type="gramEnd"/>
            <w:r>
              <w:rPr>
                <w:rFonts w:hint="eastAsia"/>
                <w:sz w:val="21"/>
              </w:rPr>
              <w:t>必须放在当前文本同目录下</w:t>
            </w:r>
          </w:p>
        </w:tc>
      </w:tr>
      <w:tr w:rsidR="005F171A" w14:paraId="6F83773C" w14:textId="77777777" w:rsidTr="00CF73CA">
        <w:trPr>
          <w:jc w:val="center"/>
        </w:trPr>
        <w:tc>
          <w:tcPr>
            <w:tcW w:w="3412" w:type="dxa"/>
            <w:vAlign w:val="center"/>
          </w:tcPr>
          <w:p w14:paraId="4C0FD1D4" w14:textId="77777777" w:rsidR="005F171A" w:rsidRDefault="005F171A" w:rsidP="00CF73CA">
            <w:pPr>
              <w:jc w:val="center"/>
              <w:rPr>
                <w:sz w:val="21"/>
              </w:rPr>
            </w:pPr>
            <w:r>
              <w:rPr>
                <w:rFonts w:hint="eastAsia"/>
                <w:sz w:val="21"/>
              </w:rPr>
              <w:t>下一步维修步骤编号</w:t>
            </w:r>
          </w:p>
        </w:tc>
        <w:tc>
          <w:tcPr>
            <w:tcW w:w="4101" w:type="dxa"/>
            <w:vAlign w:val="center"/>
          </w:tcPr>
          <w:p w14:paraId="15F1923A" w14:textId="77777777" w:rsidR="005F171A" w:rsidRDefault="005F171A" w:rsidP="00CF73CA">
            <w:pPr>
              <w:rPr>
                <w:sz w:val="21"/>
              </w:rPr>
            </w:pPr>
            <w:r>
              <w:rPr>
                <w:rFonts w:hint="eastAsia"/>
                <w:sz w:val="21"/>
              </w:rPr>
              <w:t>定义本步骤后需要执行的步骤，最后一步设置为空</w:t>
            </w:r>
          </w:p>
        </w:tc>
      </w:tr>
      <w:tr w:rsidR="005F171A" w14:paraId="5E141BDB" w14:textId="77777777" w:rsidTr="00CF73CA">
        <w:trPr>
          <w:jc w:val="center"/>
        </w:trPr>
        <w:tc>
          <w:tcPr>
            <w:tcW w:w="3412" w:type="dxa"/>
            <w:vAlign w:val="center"/>
          </w:tcPr>
          <w:p w14:paraId="21823388" w14:textId="77777777" w:rsidR="005F171A" w:rsidRDefault="005F171A" w:rsidP="00CF73CA">
            <w:pPr>
              <w:jc w:val="center"/>
              <w:rPr>
                <w:sz w:val="21"/>
              </w:rPr>
            </w:pPr>
            <w:r>
              <w:rPr>
                <w:rFonts w:hint="eastAsia"/>
                <w:sz w:val="21"/>
              </w:rPr>
              <w:t>维修区域</w:t>
            </w:r>
            <w:r>
              <w:rPr>
                <w:rFonts w:hint="eastAsia"/>
                <w:sz w:val="21"/>
              </w:rPr>
              <w:t>/</w:t>
            </w:r>
            <w:r>
              <w:rPr>
                <w:rFonts w:hint="eastAsia"/>
                <w:sz w:val="21"/>
              </w:rPr>
              <w:t>位置</w:t>
            </w:r>
          </w:p>
        </w:tc>
        <w:tc>
          <w:tcPr>
            <w:tcW w:w="4101" w:type="dxa"/>
            <w:vAlign w:val="center"/>
          </w:tcPr>
          <w:p w14:paraId="1AFFB01D" w14:textId="77777777" w:rsidR="005F171A" w:rsidRDefault="005F171A" w:rsidP="00CF73CA">
            <w:pPr>
              <w:rPr>
                <w:sz w:val="21"/>
              </w:rPr>
            </w:pPr>
            <w:r>
              <w:rPr>
                <w:rFonts w:hint="eastAsia"/>
                <w:sz w:val="21"/>
              </w:rPr>
              <w:t>字符串类型，没有则忽略，不填写</w:t>
            </w:r>
          </w:p>
        </w:tc>
      </w:tr>
      <w:tr w:rsidR="005F171A" w14:paraId="1D9DA5D6" w14:textId="77777777" w:rsidTr="00CF73CA">
        <w:trPr>
          <w:jc w:val="center"/>
        </w:trPr>
        <w:tc>
          <w:tcPr>
            <w:tcW w:w="3412" w:type="dxa"/>
            <w:vAlign w:val="center"/>
          </w:tcPr>
          <w:p w14:paraId="447D79CC" w14:textId="77777777" w:rsidR="005F171A" w:rsidRDefault="005F171A" w:rsidP="00CF73CA">
            <w:pPr>
              <w:jc w:val="center"/>
              <w:rPr>
                <w:sz w:val="21"/>
              </w:rPr>
            </w:pPr>
            <w:r>
              <w:rPr>
                <w:rFonts w:hint="eastAsia"/>
                <w:sz w:val="21"/>
              </w:rPr>
              <w:t>维修设计的维修口盖</w:t>
            </w:r>
            <w:r>
              <w:rPr>
                <w:rFonts w:hint="eastAsia"/>
                <w:sz w:val="21"/>
              </w:rPr>
              <w:t>/</w:t>
            </w:r>
            <w:r>
              <w:rPr>
                <w:rFonts w:hint="eastAsia"/>
                <w:sz w:val="21"/>
              </w:rPr>
              <w:t>面板编码</w:t>
            </w:r>
          </w:p>
        </w:tc>
        <w:tc>
          <w:tcPr>
            <w:tcW w:w="4101" w:type="dxa"/>
            <w:vAlign w:val="center"/>
          </w:tcPr>
          <w:p w14:paraId="1CB66DC3" w14:textId="77777777" w:rsidR="005F171A" w:rsidRDefault="005F171A" w:rsidP="00CF73CA">
            <w:pPr>
              <w:rPr>
                <w:sz w:val="21"/>
              </w:rPr>
            </w:pPr>
            <w:r>
              <w:rPr>
                <w:rFonts w:hint="eastAsia"/>
                <w:sz w:val="21"/>
              </w:rPr>
              <w:t>字符串类型，没有则忽略，不填写</w:t>
            </w:r>
          </w:p>
        </w:tc>
      </w:tr>
      <w:tr w:rsidR="005F171A" w14:paraId="3F8B162F" w14:textId="77777777" w:rsidTr="00CF73CA">
        <w:trPr>
          <w:jc w:val="center"/>
        </w:trPr>
        <w:tc>
          <w:tcPr>
            <w:tcW w:w="3412" w:type="dxa"/>
            <w:vAlign w:val="center"/>
          </w:tcPr>
          <w:p w14:paraId="43EFCDF8" w14:textId="77777777" w:rsidR="005F171A" w:rsidRDefault="005F171A" w:rsidP="00CF73CA">
            <w:pPr>
              <w:jc w:val="center"/>
              <w:rPr>
                <w:sz w:val="21"/>
              </w:rPr>
            </w:pPr>
            <w:r>
              <w:rPr>
                <w:rFonts w:hint="eastAsia"/>
                <w:sz w:val="21"/>
              </w:rPr>
              <w:t>维修人员级别</w:t>
            </w:r>
          </w:p>
        </w:tc>
        <w:tc>
          <w:tcPr>
            <w:tcW w:w="4101" w:type="dxa"/>
            <w:vAlign w:val="center"/>
          </w:tcPr>
          <w:p w14:paraId="61BD8B04" w14:textId="77777777" w:rsidR="005F171A" w:rsidRDefault="005F171A" w:rsidP="00CF73CA">
            <w:pPr>
              <w:rPr>
                <w:sz w:val="21"/>
              </w:rPr>
            </w:pPr>
            <w:r>
              <w:rPr>
                <w:rFonts w:hint="eastAsia"/>
                <w:sz w:val="21"/>
              </w:rPr>
              <w:t>枚举类型（</w:t>
            </w:r>
            <w:r>
              <w:rPr>
                <w:rFonts w:hint="eastAsia"/>
                <w:sz w:val="21"/>
              </w:rPr>
              <w:br/>
              <w:t>0</w:t>
            </w:r>
            <w:r>
              <w:rPr>
                <w:rFonts w:hint="eastAsia"/>
                <w:sz w:val="21"/>
              </w:rPr>
              <w:t>：高级；</w:t>
            </w:r>
            <w:r>
              <w:rPr>
                <w:rFonts w:hint="eastAsia"/>
                <w:sz w:val="21"/>
              </w:rPr>
              <w:br/>
              <w:t>1</w:t>
            </w:r>
            <w:r>
              <w:rPr>
                <w:rFonts w:hint="eastAsia"/>
                <w:sz w:val="21"/>
              </w:rPr>
              <w:t>：中级；</w:t>
            </w:r>
            <w:r>
              <w:rPr>
                <w:rFonts w:hint="eastAsia"/>
                <w:sz w:val="21"/>
              </w:rPr>
              <w:br/>
              <w:t>2</w:t>
            </w:r>
            <w:r>
              <w:rPr>
                <w:rFonts w:hint="eastAsia"/>
                <w:sz w:val="21"/>
              </w:rPr>
              <w:t>：初级）</w:t>
            </w:r>
          </w:p>
        </w:tc>
      </w:tr>
      <w:tr w:rsidR="005F171A" w14:paraId="04C9A032" w14:textId="77777777" w:rsidTr="00CF73CA">
        <w:trPr>
          <w:jc w:val="center"/>
        </w:trPr>
        <w:tc>
          <w:tcPr>
            <w:tcW w:w="3412" w:type="dxa"/>
            <w:vAlign w:val="center"/>
          </w:tcPr>
          <w:p w14:paraId="55DEDAF8" w14:textId="77777777" w:rsidR="005F171A" w:rsidRDefault="005F171A" w:rsidP="00CF73CA">
            <w:pPr>
              <w:jc w:val="center"/>
              <w:rPr>
                <w:sz w:val="21"/>
              </w:rPr>
            </w:pPr>
            <w:r>
              <w:rPr>
                <w:rFonts w:hint="eastAsia"/>
                <w:sz w:val="21"/>
              </w:rPr>
              <w:t>维修人员数量</w:t>
            </w:r>
          </w:p>
        </w:tc>
        <w:tc>
          <w:tcPr>
            <w:tcW w:w="4101" w:type="dxa"/>
            <w:vAlign w:val="center"/>
          </w:tcPr>
          <w:p w14:paraId="61834A63" w14:textId="77777777" w:rsidR="005F171A" w:rsidRDefault="005F171A" w:rsidP="00CF73CA">
            <w:pPr>
              <w:rPr>
                <w:sz w:val="21"/>
              </w:rPr>
            </w:pPr>
            <w:r>
              <w:rPr>
                <w:rFonts w:hint="eastAsia"/>
                <w:sz w:val="21"/>
              </w:rPr>
              <w:t>整数类型</w:t>
            </w:r>
          </w:p>
        </w:tc>
      </w:tr>
      <w:tr w:rsidR="005F171A" w14:paraId="360C2B8E" w14:textId="77777777" w:rsidTr="00CF73CA">
        <w:trPr>
          <w:jc w:val="center"/>
        </w:trPr>
        <w:tc>
          <w:tcPr>
            <w:tcW w:w="3412" w:type="dxa"/>
            <w:vAlign w:val="center"/>
          </w:tcPr>
          <w:p w14:paraId="461344AD" w14:textId="77777777" w:rsidR="005F171A" w:rsidRDefault="005F171A" w:rsidP="00CF73CA">
            <w:pPr>
              <w:jc w:val="center"/>
              <w:rPr>
                <w:sz w:val="21"/>
              </w:rPr>
            </w:pPr>
            <w:r>
              <w:rPr>
                <w:rFonts w:hint="eastAsia"/>
                <w:sz w:val="21"/>
              </w:rPr>
              <w:t>维修工作估计（小时）</w:t>
            </w:r>
          </w:p>
        </w:tc>
        <w:tc>
          <w:tcPr>
            <w:tcW w:w="4101" w:type="dxa"/>
            <w:vAlign w:val="center"/>
          </w:tcPr>
          <w:p w14:paraId="6C3E889F" w14:textId="77777777" w:rsidR="005F171A" w:rsidRDefault="005F171A" w:rsidP="00CF73CA">
            <w:pPr>
              <w:rPr>
                <w:sz w:val="21"/>
              </w:rPr>
            </w:pPr>
            <w:r>
              <w:rPr>
                <w:rFonts w:hint="eastAsia"/>
                <w:sz w:val="21"/>
              </w:rPr>
              <w:t>浮点数类型</w:t>
            </w:r>
          </w:p>
        </w:tc>
      </w:tr>
      <w:tr w:rsidR="005F171A" w14:paraId="218FC305" w14:textId="77777777" w:rsidTr="00CF73CA">
        <w:trPr>
          <w:jc w:val="center"/>
        </w:trPr>
        <w:tc>
          <w:tcPr>
            <w:tcW w:w="3412" w:type="dxa"/>
            <w:vAlign w:val="center"/>
          </w:tcPr>
          <w:p w14:paraId="0BEFC0BA" w14:textId="77777777" w:rsidR="005F171A" w:rsidRDefault="005F171A" w:rsidP="00CF73CA">
            <w:pPr>
              <w:jc w:val="center"/>
              <w:rPr>
                <w:sz w:val="21"/>
              </w:rPr>
            </w:pPr>
            <w:r>
              <w:rPr>
                <w:rFonts w:hint="eastAsia"/>
                <w:sz w:val="21"/>
              </w:rPr>
              <w:t>所需工具名称</w:t>
            </w:r>
          </w:p>
        </w:tc>
        <w:tc>
          <w:tcPr>
            <w:tcW w:w="4101" w:type="dxa"/>
            <w:vAlign w:val="center"/>
          </w:tcPr>
          <w:p w14:paraId="07C166C2" w14:textId="77777777" w:rsidR="005F171A" w:rsidRDefault="005F171A" w:rsidP="00CF73CA">
            <w:pPr>
              <w:rPr>
                <w:sz w:val="21"/>
              </w:rPr>
            </w:pPr>
            <w:r>
              <w:rPr>
                <w:rFonts w:hint="eastAsia"/>
                <w:sz w:val="21"/>
              </w:rPr>
              <w:t>字符串类型</w:t>
            </w:r>
          </w:p>
        </w:tc>
      </w:tr>
      <w:tr w:rsidR="005F171A" w14:paraId="1450318B" w14:textId="77777777" w:rsidTr="00CF73CA">
        <w:trPr>
          <w:jc w:val="center"/>
        </w:trPr>
        <w:tc>
          <w:tcPr>
            <w:tcW w:w="3412" w:type="dxa"/>
            <w:vAlign w:val="center"/>
          </w:tcPr>
          <w:p w14:paraId="2339668B" w14:textId="77777777" w:rsidR="005F171A" w:rsidRDefault="005F171A" w:rsidP="00CF73CA">
            <w:pPr>
              <w:jc w:val="center"/>
              <w:rPr>
                <w:sz w:val="21"/>
              </w:rPr>
            </w:pPr>
            <w:r>
              <w:rPr>
                <w:rFonts w:hint="eastAsia"/>
                <w:sz w:val="21"/>
              </w:rPr>
              <w:t>所需工具型号</w:t>
            </w:r>
          </w:p>
        </w:tc>
        <w:tc>
          <w:tcPr>
            <w:tcW w:w="4101" w:type="dxa"/>
            <w:vAlign w:val="center"/>
          </w:tcPr>
          <w:p w14:paraId="6C1FA029" w14:textId="77777777" w:rsidR="005F171A" w:rsidRDefault="005F171A" w:rsidP="00CF73CA">
            <w:pPr>
              <w:rPr>
                <w:sz w:val="21"/>
              </w:rPr>
            </w:pPr>
            <w:r>
              <w:rPr>
                <w:rFonts w:hint="eastAsia"/>
                <w:sz w:val="21"/>
              </w:rPr>
              <w:t>字符串类型，标识工具规格</w:t>
            </w:r>
          </w:p>
        </w:tc>
      </w:tr>
      <w:tr w:rsidR="005F171A" w14:paraId="3487582B" w14:textId="77777777" w:rsidTr="00CF73CA">
        <w:trPr>
          <w:jc w:val="center"/>
        </w:trPr>
        <w:tc>
          <w:tcPr>
            <w:tcW w:w="3412" w:type="dxa"/>
            <w:vAlign w:val="center"/>
          </w:tcPr>
          <w:p w14:paraId="63896382" w14:textId="77777777" w:rsidR="005F171A" w:rsidRDefault="005F171A" w:rsidP="00CF73CA">
            <w:pPr>
              <w:jc w:val="center"/>
              <w:rPr>
                <w:sz w:val="21"/>
              </w:rPr>
            </w:pPr>
            <w:r>
              <w:rPr>
                <w:rFonts w:hint="eastAsia"/>
                <w:sz w:val="21"/>
              </w:rPr>
              <w:t>所需工具数量</w:t>
            </w:r>
          </w:p>
        </w:tc>
        <w:tc>
          <w:tcPr>
            <w:tcW w:w="4101" w:type="dxa"/>
            <w:vAlign w:val="center"/>
          </w:tcPr>
          <w:p w14:paraId="28BB4D0B" w14:textId="77777777" w:rsidR="005F171A" w:rsidRDefault="005F171A" w:rsidP="00CF73CA">
            <w:pPr>
              <w:rPr>
                <w:sz w:val="21"/>
              </w:rPr>
            </w:pPr>
            <w:r>
              <w:rPr>
                <w:rFonts w:hint="eastAsia"/>
                <w:sz w:val="21"/>
              </w:rPr>
              <w:t>整数类型</w:t>
            </w:r>
          </w:p>
        </w:tc>
      </w:tr>
      <w:tr w:rsidR="005F171A" w14:paraId="35A32F60" w14:textId="77777777" w:rsidTr="00CF73CA">
        <w:trPr>
          <w:jc w:val="center"/>
        </w:trPr>
        <w:tc>
          <w:tcPr>
            <w:tcW w:w="3412" w:type="dxa"/>
            <w:vAlign w:val="center"/>
          </w:tcPr>
          <w:p w14:paraId="474E33CD" w14:textId="77777777" w:rsidR="005F171A" w:rsidRDefault="005F171A" w:rsidP="00CF73CA">
            <w:pPr>
              <w:jc w:val="center"/>
              <w:rPr>
                <w:sz w:val="21"/>
              </w:rPr>
            </w:pPr>
            <w:r>
              <w:rPr>
                <w:rFonts w:hint="eastAsia"/>
                <w:sz w:val="21"/>
              </w:rPr>
              <w:t>所需耗材编号</w:t>
            </w:r>
          </w:p>
        </w:tc>
        <w:tc>
          <w:tcPr>
            <w:tcW w:w="4101" w:type="dxa"/>
            <w:vAlign w:val="center"/>
          </w:tcPr>
          <w:p w14:paraId="1E261292" w14:textId="77777777" w:rsidR="005F171A" w:rsidRDefault="005F171A" w:rsidP="00CF73CA">
            <w:pPr>
              <w:rPr>
                <w:sz w:val="21"/>
              </w:rPr>
            </w:pPr>
            <w:r>
              <w:rPr>
                <w:rFonts w:hint="eastAsia"/>
                <w:sz w:val="21"/>
              </w:rPr>
              <w:t>字符串类型，没有则忽略，不填写</w:t>
            </w:r>
          </w:p>
        </w:tc>
      </w:tr>
      <w:tr w:rsidR="005F171A" w14:paraId="0F1271CE" w14:textId="77777777" w:rsidTr="00CF73CA">
        <w:trPr>
          <w:jc w:val="center"/>
        </w:trPr>
        <w:tc>
          <w:tcPr>
            <w:tcW w:w="3412" w:type="dxa"/>
            <w:vAlign w:val="center"/>
          </w:tcPr>
          <w:p w14:paraId="505D4287" w14:textId="77777777" w:rsidR="005F171A" w:rsidRDefault="005F171A" w:rsidP="00CF73CA">
            <w:pPr>
              <w:jc w:val="center"/>
              <w:rPr>
                <w:sz w:val="21"/>
              </w:rPr>
            </w:pPr>
            <w:r>
              <w:rPr>
                <w:rFonts w:hint="eastAsia"/>
                <w:sz w:val="21"/>
              </w:rPr>
              <w:t>所需耗材数量</w:t>
            </w:r>
          </w:p>
        </w:tc>
        <w:tc>
          <w:tcPr>
            <w:tcW w:w="4101" w:type="dxa"/>
            <w:vAlign w:val="center"/>
          </w:tcPr>
          <w:p w14:paraId="24CE07EA" w14:textId="77777777" w:rsidR="005F171A" w:rsidRDefault="005F171A" w:rsidP="00CF73CA">
            <w:pPr>
              <w:rPr>
                <w:sz w:val="21"/>
              </w:rPr>
            </w:pPr>
            <w:r>
              <w:rPr>
                <w:rFonts w:hint="eastAsia"/>
                <w:sz w:val="21"/>
              </w:rPr>
              <w:t>整数类型，没有则忽略，不填写</w:t>
            </w:r>
          </w:p>
        </w:tc>
      </w:tr>
    </w:tbl>
    <w:p w14:paraId="54A7D54D" w14:textId="77777777" w:rsidR="00F1462C" w:rsidRPr="00F1462C" w:rsidRDefault="00F1462C" w:rsidP="00445AF4">
      <w:pPr>
        <w:pStyle w:val="affffff"/>
        <w:ind w:firstLineChars="0" w:firstLine="0"/>
      </w:pPr>
    </w:p>
    <w:p w14:paraId="5ED6E0F6" w14:textId="77777777" w:rsidR="00861717" w:rsidRDefault="00861717" w:rsidP="00861717">
      <w:pPr>
        <w:pStyle w:val="31111"/>
        <w:rPr>
          <w:snapToGrid w:val="0"/>
        </w:rPr>
      </w:pPr>
      <w:r>
        <w:rPr>
          <w:rFonts w:hint="eastAsia"/>
          <w:snapToGrid w:val="0"/>
        </w:rPr>
        <w:t>模型下载部署</w:t>
      </w:r>
    </w:p>
    <w:p w14:paraId="74811960" w14:textId="6B114764" w:rsidR="00861717" w:rsidRDefault="00861717" w:rsidP="00861717">
      <w:pPr>
        <w:autoSpaceDE w:val="0"/>
        <w:ind w:firstLineChars="200" w:firstLine="480"/>
      </w:pPr>
      <w:r>
        <w:rPr>
          <w:rFonts w:hint="eastAsia"/>
        </w:rPr>
        <w:t>在机载</w:t>
      </w:r>
      <w:r w:rsidR="00D90F05">
        <w:rPr>
          <w:rFonts w:hint="eastAsia"/>
        </w:rPr>
        <w:t>端</w:t>
      </w:r>
      <w:r>
        <w:rPr>
          <w:rFonts w:hint="eastAsia"/>
        </w:rPr>
        <w:t>PHM</w:t>
      </w:r>
      <w:r>
        <w:rPr>
          <w:rFonts w:hint="eastAsia"/>
        </w:rPr>
        <w:t>软件中，</w:t>
      </w:r>
      <w:r w:rsidR="004149F8">
        <w:rPr>
          <w:rFonts w:ascii="宋体" w:hAnsi="宋体" w:hint="eastAsia"/>
        </w:rPr>
        <w:t>维修辅助决策</w:t>
      </w:r>
      <w:r>
        <w:rPr>
          <w:rFonts w:hint="eastAsia"/>
        </w:rPr>
        <w:t>的算法模型管理与诊断</w:t>
      </w:r>
      <w:r w:rsidR="00322419">
        <w:rPr>
          <w:rFonts w:hint="eastAsia"/>
        </w:rPr>
        <w:t>、预测及评估</w:t>
      </w:r>
      <w:r>
        <w:rPr>
          <w:rFonts w:hint="eastAsia"/>
        </w:rPr>
        <w:t>基本一致。都是通过算法管理工具来实现模型的导入，同一算法的不同模型通过版本来进行管理。</w:t>
      </w:r>
      <w:r>
        <w:rPr>
          <w:rFonts w:ascii="宋体" w:hAnsi="宋体" w:hint="eastAsia"/>
        </w:rPr>
        <w:lastRenderedPageBreak/>
        <w:t>机载</w:t>
      </w:r>
      <w:proofErr w:type="gramStart"/>
      <w:r>
        <w:rPr>
          <w:rFonts w:ascii="宋体" w:hAnsi="宋体" w:hint="eastAsia"/>
        </w:rPr>
        <w:t>端健康</w:t>
      </w:r>
      <w:proofErr w:type="gramEnd"/>
      <w:r>
        <w:rPr>
          <w:rFonts w:ascii="宋体" w:hAnsi="宋体" w:hint="eastAsia"/>
        </w:rPr>
        <w:t>管理系统中的模型来自于地面</w:t>
      </w:r>
      <w:proofErr w:type="gramStart"/>
      <w:r>
        <w:rPr>
          <w:rFonts w:ascii="宋体" w:hAnsi="宋体" w:hint="eastAsia"/>
        </w:rPr>
        <w:t>端健康</w:t>
      </w:r>
      <w:proofErr w:type="gramEnd"/>
      <w:r>
        <w:rPr>
          <w:rFonts w:ascii="宋体" w:hAnsi="宋体" w:hint="eastAsia"/>
        </w:rPr>
        <w:t>管理系统，通过存储盘下载地面</w:t>
      </w:r>
      <w:proofErr w:type="gramStart"/>
      <w:r>
        <w:rPr>
          <w:rFonts w:ascii="宋体" w:hAnsi="宋体" w:hint="eastAsia"/>
        </w:rPr>
        <w:t>端健康</w:t>
      </w:r>
      <w:proofErr w:type="gramEnd"/>
      <w:r>
        <w:rPr>
          <w:rFonts w:ascii="宋体" w:hAnsi="宋体" w:hint="eastAsia"/>
        </w:rPr>
        <w:t>管理系统生成的</w:t>
      </w:r>
      <w:r w:rsidR="004149F8">
        <w:rPr>
          <w:rFonts w:ascii="宋体" w:hAnsi="宋体" w:hint="eastAsia"/>
        </w:rPr>
        <w:t>维修辅助决策</w:t>
      </w:r>
      <w:r>
        <w:rPr>
          <w:rFonts w:ascii="宋体" w:hAnsi="宋体" w:hint="eastAsia"/>
        </w:rPr>
        <w:t>模型。</w:t>
      </w:r>
    </w:p>
    <w:p w14:paraId="17B77A2E" w14:textId="42A41E0D" w:rsidR="00861717" w:rsidRDefault="00861717" w:rsidP="00861717">
      <w:pPr>
        <w:pStyle w:val="affffff"/>
      </w:pPr>
      <w:r>
        <w:rPr>
          <w:rFonts w:hint="eastAsia"/>
        </w:rPr>
        <w:t>如下图所示，模型管理模块还包含了模型查找、模型删除、模型加载等功能，提供了对</w:t>
      </w:r>
      <w:r w:rsidR="004149F8">
        <w:rPr>
          <w:rFonts w:hint="eastAsia"/>
        </w:rPr>
        <w:t>维修辅助决策</w:t>
      </w:r>
      <w:r>
        <w:rPr>
          <w:rFonts w:hint="eastAsia"/>
        </w:rPr>
        <w:t>模型的</w:t>
      </w:r>
      <w:proofErr w:type="gramStart"/>
      <w:r>
        <w:rPr>
          <w:rFonts w:hint="eastAsia"/>
        </w:rPr>
        <w:t>增删改查等</w:t>
      </w:r>
      <w:proofErr w:type="gramEnd"/>
      <w:r>
        <w:rPr>
          <w:rFonts w:hint="eastAsia"/>
        </w:rPr>
        <w:t>管理操作。通过模型下载功能，可以从地面</w:t>
      </w:r>
      <w:proofErr w:type="gramStart"/>
      <w:r>
        <w:rPr>
          <w:rFonts w:hint="eastAsia"/>
        </w:rPr>
        <w:t>端获得</w:t>
      </w:r>
      <w:proofErr w:type="gramEnd"/>
      <w:r>
        <w:rPr>
          <w:rFonts w:hint="eastAsia"/>
        </w:rPr>
        <w:t>上传的</w:t>
      </w:r>
      <w:r w:rsidR="004149F8">
        <w:rPr>
          <w:rFonts w:hint="eastAsia"/>
        </w:rPr>
        <w:t>维修辅助决策</w:t>
      </w:r>
      <w:r>
        <w:rPr>
          <w:rFonts w:hint="eastAsia"/>
        </w:rPr>
        <w:t>模型。当模型过多时，可以选择使用模型删除，删除掉冗余的不需要功能；模型查找功能，建立一个字典</w:t>
      </w:r>
      <w:proofErr w:type="gramStart"/>
      <w:r>
        <w:rPr>
          <w:rFonts w:hint="eastAsia"/>
        </w:rPr>
        <w:t>表专门</w:t>
      </w:r>
      <w:proofErr w:type="gramEnd"/>
      <w:r>
        <w:rPr>
          <w:rFonts w:hint="eastAsia"/>
        </w:rPr>
        <w:t>用于查找指定的模型。</w:t>
      </w:r>
      <w:r w:rsidR="002235CC">
        <w:rPr>
          <w:rFonts w:hint="eastAsia"/>
        </w:rPr>
        <w:t>维修辅助决策模型的界面操作与故障诊断中的操作保持一致。</w:t>
      </w:r>
    </w:p>
    <w:p w14:paraId="74D6E563" w14:textId="77777777" w:rsidR="00861717" w:rsidRDefault="00861717" w:rsidP="00861717">
      <w:pPr>
        <w:autoSpaceDE w:val="0"/>
        <w:jc w:val="center"/>
      </w:pPr>
      <w:r>
        <w:rPr>
          <w:noProof/>
        </w:rPr>
        <w:drawing>
          <wp:inline distT="0" distB="0" distL="0" distR="0" wp14:anchorId="4BBDB8EB" wp14:editId="486BF6FF">
            <wp:extent cx="3141980" cy="2016125"/>
            <wp:effectExtent l="0" t="0" r="0" b="10795"/>
            <wp:docPr id="62" name="图片 62" descr="C:\Users\watertek\AppData\Local\Temp\ksohtml1346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watertek\AppData\Local\Temp\ksohtml13464\wps2.png"/>
                    <pic:cNvPicPr>
                      <a:picLocks noChangeAspect="1" noChangeArrowheads="1"/>
                    </pic:cNvPicPr>
                  </pic:nvPicPr>
                  <pic:blipFill>
                    <a:blip r:embed="rId220"/>
                    <a:srcRect/>
                    <a:stretch>
                      <a:fillRect/>
                    </a:stretch>
                  </pic:blipFill>
                  <pic:spPr>
                    <a:xfrm>
                      <a:off x="0" y="0"/>
                      <a:ext cx="3141980" cy="2016125"/>
                    </a:xfrm>
                    <a:prstGeom prst="rect">
                      <a:avLst/>
                    </a:prstGeom>
                    <a:noFill/>
                    <a:ln w="9525">
                      <a:noFill/>
                      <a:miter lim="800000"/>
                      <a:headEnd/>
                      <a:tailEnd/>
                    </a:ln>
                  </pic:spPr>
                </pic:pic>
              </a:graphicData>
            </a:graphic>
          </wp:inline>
        </w:drawing>
      </w:r>
    </w:p>
    <w:p w14:paraId="732B0D62" w14:textId="77777777" w:rsidR="00861717" w:rsidRDefault="00861717" w:rsidP="00861717">
      <w:pPr>
        <w:pStyle w:val="a6"/>
        <w:keepNext w:val="0"/>
        <w:numPr>
          <w:ilvl w:val="0"/>
          <w:numId w:val="27"/>
        </w:numPr>
        <w:ind w:left="0" w:firstLine="360"/>
      </w:pPr>
      <w:r>
        <w:rPr>
          <w:rFonts w:hint="eastAsia"/>
        </w:rPr>
        <w:t>模型管理框图</w:t>
      </w:r>
    </w:p>
    <w:p w14:paraId="55AD63B5" w14:textId="77777777" w:rsidR="00861717" w:rsidRDefault="00861717" w:rsidP="00861717">
      <w:pPr>
        <w:autoSpaceDE w:val="0"/>
        <w:ind w:firstLineChars="200" w:firstLine="480"/>
      </w:pPr>
    </w:p>
    <w:p w14:paraId="77D70160" w14:textId="77777777" w:rsidR="00861717" w:rsidRDefault="00861717" w:rsidP="00861717">
      <w:pPr>
        <w:pStyle w:val="31111"/>
        <w:rPr>
          <w:snapToGrid w:val="0"/>
        </w:rPr>
      </w:pPr>
      <w:r>
        <w:rPr>
          <w:rFonts w:hint="eastAsia"/>
          <w:snapToGrid w:val="0"/>
        </w:rPr>
        <w:t>模型运行</w:t>
      </w:r>
    </w:p>
    <w:p w14:paraId="276B7D2C" w14:textId="3CA18FFC" w:rsidR="00861717" w:rsidRDefault="004149F8" w:rsidP="00D2053A">
      <w:pPr>
        <w:autoSpaceDE w:val="0"/>
        <w:ind w:firstLineChars="200" w:firstLine="480"/>
        <w:rPr>
          <w:rFonts w:ascii="宋体" w:hAnsi="宋体"/>
        </w:rPr>
      </w:pPr>
      <w:r>
        <w:rPr>
          <w:rFonts w:ascii="宋体" w:hAnsi="宋体" w:hint="eastAsia"/>
        </w:rPr>
        <w:t>维修辅助决策</w:t>
      </w:r>
      <w:r w:rsidR="00214425">
        <w:rPr>
          <w:rFonts w:ascii="宋体" w:hAnsi="宋体" w:hint="eastAsia"/>
        </w:rPr>
        <w:t>模块，能够支</w:t>
      </w:r>
      <w:r w:rsidR="00214425" w:rsidRPr="00214425">
        <w:rPr>
          <w:rFonts w:ascii="宋体" w:hAnsi="宋体" w:hint="eastAsia"/>
        </w:rPr>
        <w:t>持基于</w:t>
      </w:r>
      <w:r w:rsidR="00214425">
        <w:rPr>
          <w:rFonts w:ascii="宋体" w:hAnsi="宋体" w:hint="eastAsia"/>
        </w:rPr>
        <w:t>案例的推理</w:t>
      </w:r>
      <w:r w:rsidR="00DC1C97">
        <w:rPr>
          <w:rFonts w:ascii="宋体" w:hAnsi="宋体" w:hint="eastAsia"/>
        </w:rPr>
        <w:t>、</w:t>
      </w:r>
      <w:r w:rsidR="00214425">
        <w:rPr>
          <w:rFonts w:ascii="宋体" w:hAnsi="宋体" w:hint="eastAsia"/>
        </w:rPr>
        <w:t>统计建模的推理。</w:t>
      </w:r>
      <w:r w:rsidR="00861717">
        <w:rPr>
          <w:rFonts w:ascii="宋体" w:hAnsi="宋体" w:hint="eastAsia"/>
        </w:rPr>
        <w:t>也能够对运行模型进行全局监控，通过监控查看模型任务运行的统计信息，并记录模块的运行日志。</w:t>
      </w:r>
    </w:p>
    <w:p w14:paraId="5B891758" w14:textId="14B16A9B" w:rsidR="005658CA" w:rsidRPr="00214425" w:rsidRDefault="00214425" w:rsidP="005658CA">
      <w:pPr>
        <w:autoSpaceDE w:val="0"/>
        <w:ind w:firstLineChars="200" w:firstLine="480"/>
        <w:rPr>
          <w:rFonts w:ascii="宋体" w:hAnsi="宋体"/>
        </w:rPr>
      </w:pPr>
      <w:r w:rsidRPr="00214425">
        <w:rPr>
          <w:rFonts w:ascii="宋体" w:hAnsi="宋体"/>
        </w:rPr>
        <w:t>基于案例推理</w:t>
      </w:r>
      <w:r w:rsidR="005658CA">
        <w:rPr>
          <w:rFonts w:ascii="宋体" w:hAnsi="宋体" w:hint="eastAsia"/>
        </w:rPr>
        <w:t>的通过地面端导入的维修决策案例库来实现决策推理过程。</w:t>
      </w:r>
      <w:r w:rsidRPr="00214425">
        <w:rPr>
          <w:rFonts w:ascii="宋体" w:hAnsi="宋体"/>
        </w:rPr>
        <w:t>完整的</w:t>
      </w:r>
      <w:r w:rsidR="005658CA">
        <w:rPr>
          <w:rFonts w:ascii="宋体" w:hAnsi="宋体" w:hint="eastAsia"/>
        </w:rPr>
        <w:t>案例推理</w:t>
      </w:r>
      <w:r w:rsidRPr="00214425">
        <w:rPr>
          <w:rFonts w:ascii="宋体" w:hAnsi="宋体"/>
        </w:rPr>
        <w:t>系统模型由4个循环过程组成，即案例检索、案例重用、案例修正和案例保存。</w:t>
      </w:r>
    </w:p>
    <w:p w14:paraId="514FE18D" w14:textId="48286962" w:rsidR="00214425" w:rsidRPr="00214425" w:rsidRDefault="00A32466" w:rsidP="00214425">
      <w:pPr>
        <w:autoSpaceDE w:val="0"/>
        <w:ind w:firstLineChars="200" w:firstLine="480"/>
        <w:rPr>
          <w:rFonts w:ascii="宋体" w:hAnsi="宋体"/>
        </w:rPr>
      </w:pPr>
      <w:r>
        <w:rPr>
          <w:rFonts w:ascii="Arial" w:hAnsi="Arial" w:cs="Arial"/>
          <w:color w:val="323232"/>
          <w:shd w:val="clear" w:color="auto" w:fill="FFFFFF"/>
        </w:rPr>
        <w:t>由于</w:t>
      </w:r>
      <w:r>
        <w:rPr>
          <w:rFonts w:ascii="Arial" w:hAnsi="Arial" w:cs="Arial" w:hint="eastAsia"/>
          <w:color w:val="323232"/>
          <w:shd w:val="clear" w:color="auto" w:fill="FFFFFF"/>
        </w:rPr>
        <w:t>机载端的</w:t>
      </w:r>
      <w:r>
        <w:rPr>
          <w:rFonts w:ascii="Arial" w:hAnsi="Arial" w:cs="Arial"/>
          <w:color w:val="323232"/>
          <w:shd w:val="clear" w:color="auto" w:fill="FFFFFF"/>
        </w:rPr>
        <w:t>维修是较为复杂的过程，因此各种错综复杂的情况比较多。在案例检索之前，虽然已经对案例做出了特征化处理，但是案例的检索工作任务还是过于繁重。为进一步优化模型，保证检索效率，需要在案例检索之前加入索引工作，初步筛选掉大量无关案例。</w:t>
      </w:r>
      <w:r>
        <w:rPr>
          <w:rFonts w:ascii="Arial" w:hAnsi="Arial" w:cs="Arial" w:hint="eastAsia"/>
          <w:color w:val="323232"/>
          <w:shd w:val="clear" w:color="auto" w:fill="FFFFFF"/>
        </w:rPr>
        <w:t>在机载端</w:t>
      </w:r>
      <w:r>
        <w:rPr>
          <w:rFonts w:ascii="Arial" w:hAnsi="Arial" w:cs="Arial" w:hint="eastAsia"/>
          <w:color w:val="323232"/>
          <w:shd w:val="clear" w:color="auto" w:fill="FFFFFF"/>
        </w:rPr>
        <w:t>PHM</w:t>
      </w:r>
      <w:r>
        <w:rPr>
          <w:rFonts w:ascii="Arial" w:hAnsi="Arial" w:cs="Arial" w:hint="eastAsia"/>
          <w:color w:val="323232"/>
          <w:shd w:val="clear" w:color="auto" w:fill="FFFFFF"/>
        </w:rPr>
        <w:t>软件中，</w:t>
      </w:r>
      <w:r>
        <w:rPr>
          <w:rFonts w:ascii="Arial" w:hAnsi="Arial" w:cs="Arial"/>
          <w:color w:val="323232"/>
          <w:shd w:val="clear" w:color="auto" w:fill="FFFFFF"/>
        </w:rPr>
        <w:t>采用根据维修</w:t>
      </w:r>
      <w:r>
        <w:rPr>
          <w:rFonts w:ascii="Arial" w:hAnsi="Arial" w:cs="Arial" w:hint="eastAsia"/>
          <w:color w:val="323232"/>
          <w:shd w:val="clear" w:color="auto" w:fill="FFFFFF"/>
        </w:rPr>
        <w:t>设备</w:t>
      </w:r>
      <w:r>
        <w:rPr>
          <w:rFonts w:ascii="Arial" w:hAnsi="Arial" w:cs="Arial"/>
          <w:color w:val="323232"/>
          <w:shd w:val="clear" w:color="auto" w:fill="FFFFFF"/>
        </w:rPr>
        <w:t>对象</w:t>
      </w:r>
      <w:r>
        <w:rPr>
          <w:rFonts w:ascii="Arial" w:hAnsi="Arial" w:cs="Arial" w:hint="eastAsia"/>
          <w:color w:val="323232"/>
          <w:shd w:val="clear" w:color="auto" w:fill="FFFFFF"/>
        </w:rPr>
        <w:t>，</w:t>
      </w:r>
      <w:r>
        <w:rPr>
          <w:rFonts w:ascii="Arial" w:hAnsi="Arial" w:cs="Arial"/>
          <w:color w:val="323232"/>
          <w:shd w:val="clear" w:color="auto" w:fill="FFFFFF"/>
        </w:rPr>
        <w:t>以特征值的相似度进行索引。对于维修对象这一特征值有重合才选入，无重合不选入检索</w:t>
      </w:r>
      <w:r w:rsidR="00214425" w:rsidRPr="00214425">
        <w:rPr>
          <w:rFonts w:ascii="宋体" w:hAnsi="宋体"/>
        </w:rPr>
        <w:t>。</w:t>
      </w:r>
    </w:p>
    <w:p w14:paraId="17FC6782" w14:textId="0E4C33F4" w:rsidR="005658CA" w:rsidRPr="005658CA" w:rsidRDefault="00214425" w:rsidP="00A533A8">
      <w:pPr>
        <w:pStyle w:val="afffff5"/>
        <w:numPr>
          <w:ilvl w:val="0"/>
          <w:numId w:val="99"/>
        </w:numPr>
        <w:autoSpaceDE w:val="0"/>
        <w:ind w:firstLineChars="0"/>
        <w:rPr>
          <w:rFonts w:ascii="宋体" w:hAnsi="宋体"/>
        </w:rPr>
      </w:pPr>
      <w:r w:rsidRPr="005658CA">
        <w:rPr>
          <w:rFonts w:ascii="宋体" w:hAnsi="宋体"/>
        </w:rPr>
        <w:t>案例检索</w:t>
      </w:r>
    </w:p>
    <w:p w14:paraId="2F946CDC" w14:textId="3B046748" w:rsidR="00214425" w:rsidRPr="00214425" w:rsidRDefault="00214425" w:rsidP="00214425">
      <w:pPr>
        <w:autoSpaceDE w:val="0"/>
        <w:ind w:firstLineChars="200" w:firstLine="480"/>
        <w:rPr>
          <w:rFonts w:ascii="宋体" w:hAnsi="宋体"/>
        </w:rPr>
      </w:pPr>
      <w:r w:rsidRPr="00214425">
        <w:rPr>
          <w:rFonts w:ascii="宋体" w:hAnsi="宋体"/>
        </w:rPr>
        <w:t>检索是整个模型中最为重要的环节。案例库的案例经过索引后筛选掉大量无关案例，得到相近维修对象。对相似的维修案例，还要对其进行进一步相似度运算。索引得到的案例根据不同的特征值排列，每个相似案例带着其他不同的特征值，将其特征值带入设定好的相似度运算公式，得到相似度结果，设定一个筛选值二次过滤掉设定相似度筛选</w:t>
      </w:r>
      <w:r w:rsidRPr="00214425">
        <w:rPr>
          <w:rFonts w:ascii="宋体" w:hAnsi="宋体"/>
        </w:rPr>
        <w:lastRenderedPageBreak/>
        <w:t>值以下案例，找到最相似案例。</w:t>
      </w:r>
    </w:p>
    <w:p w14:paraId="6C20F1E3" w14:textId="521699B7" w:rsidR="00214425" w:rsidRPr="00214425" w:rsidRDefault="00214425" w:rsidP="00A533A8">
      <w:pPr>
        <w:pStyle w:val="afffff5"/>
        <w:numPr>
          <w:ilvl w:val="0"/>
          <w:numId w:val="99"/>
        </w:numPr>
        <w:autoSpaceDE w:val="0"/>
        <w:ind w:firstLineChars="0"/>
        <w:rPr>
          <w:rFonts w:ascii="宋体" w:hAnsi="宋体"/>
        </w:rPr>
      </w:pPr>
      <w:r w:rsidRPr="00214425">
        <w:rPr>
          <w:rFonts w:ascii="宋体" w:hAnsi="宋体"/>
        </w:rPr>
        <w:t>案例重用和修正</w:t>
      </w:r>
    </w:p>
    <w:p w14:paraId="46EC739F" w14:textId="271A350E" w:rsidR="00214425" w:rsidRPr="00214425" w:rsidRDefault="00214425" w:rsidP="00214425">
      <w:pPr>
        <w:autoSpaceDE w:val="0"/>
        <w:ind w:firstLineChars="200" w:firstLine="480"/>
        <w:rPr>
          <w:rFonts w:ascii="宋体" w:hAnsi="宋体"/>
        </w:rPr>
      </w:pPr>
      <w:r w:rsidRPr="00214425">
        <w:rPr>
          <w:rFonts w:ascii="宋体" w:hAnsi="宋体"/>
        </w:rPr>
        <w:t>将相似度符合要求的参考案例的维修决策方法应用到待诊案例上，对相似案例根据相似程度进行处理，得到参考维修</w:t>
      </w:r>
      <w:r w:rsidR="0008257B">
        <w:rPr>
          <w:rFonts w:ascii="宋体" w:hAnsi="宋体" w:hint="eastAsia"/>
        </w:rPr>
        <w:t>案例</w:t>
      </w:r>
      <w:r w:rsidRPr="00214425">
        <w:rPr>
          <w:rFonts w:ascii="宋体" w:hAnsi="宋体"/>
        </w:rPr>
        <w:t>。如果难以找到相同案例，则找出最为相似的案例，吸取可以借鉴的解决手法并对其方案进行修改、修正，直到符合当前待诊案例的情况。</w:t>
      </w:r>
    </w:p>
    <w:p w14:paraId="781C72A6" w14:textId="38718277" w:rsidR="00214425" w:rsidRPr="00214425" w:rsidRDefault="00214425" w:rsidP="00A533A8">
      <w:pPr>
        <w:pStyle w:val="afffff5"/>
        <w:numPr>
          <w:ilvl w:val="0"/>
          <w:numId w:val="99"/>
        </w:numPr>
        <w:autoSpaceDE w:val="0"/>
        <w:ind w:firstLineChars="0"/>
        <w:rPr>
          <w:rFonts w:ascii="宋体" w:hAnsi="宋体"/>
        </w:rPr>
      </w:pPr>
      <w:r w:rsidRPr="00214425">
        <w:rPr>
          <w:rFonts w:ascii="宋体" w:hAnsi="宋体"/>
        </w:rPr>
        <w:t>案例保存和审核</w:t>
      </w:r>
    </w:p>
    <w:p w14:paraId="76674CFA" w14:textId="77777777" w:rsidR="00214425" w:rsidRPr="00214425" w:rsidRDefault="00214425" w:rsidP="00214425">
      <w:pPr>
        <w:autoSpaceDE w:val="0"/>
        <w:ind w:firstLineChars="200" w:firstLine="480"/>
        <w:rPr>
          <w:rFonts w:ascii="宋体" w:hAnsi="宋体"/>
        </w:rPr>
      </w:pPr>
      <w:r w:rsidRPr="00214425">
        <w:rPr>
          <w:rFonts w:ascii="宋体" w:hAnsi="宋体"/>
        </w:rPr>
        <w:t>在案例解决后，将这一新的案例存入案例库。由于相似度与案例库有一定的相差，因此在保存时不会因为案例过于相似而无端浪费了案例库的储存空间。新的储存案例也为以后的新问题提供了新的参考，经历多次案例的丰富，最终会形成一个覆盖面极大的案例库。</w:t>
      </w:r>
    </w:p>
    <w:p w14:paraId="264CFAF0" w14:textId="783384A7" w:rsidR="00861717" w:rsidRPr="005658CA" w:rsidRDefault="005658CA" w:rsidP="005658CA">
      <w:pPr>
        <w:pStyle w:val="affffff"/>
        <w:ind w:firstLineChars="0" w:firstLine="0"/>
        <w:jc w:val="center"/>
      </w:pPr>
      <w:r>
        <w:object w:dxaOrig="5470" w:dyaOrig="2975" w14:anchorId="695B8CC0">
          <v:shape id="_x0000_i1122" type="#_x0000_t75" style="width:272.25pt;height:149.25pt" o:ole="">
            <v:imagedata r:id="rId233" o:title=""/>
          </v:shape>
          <o:OLEObject Type="Embed" ProgID="Visio.Drawing.11" ShapeID="_x0000_i1122" DrawAspect="Content" ObjectID="_1732539299" r:id="rId234"/>
        </w:object>
      </w:r>
    </w:p>
    <w:p w14:paraId="724384E7" w14:textId="4639739D" w:rsidR="00861717" w:rsidRDefault="005658CA" w:rsidP="00861717">
      <w:pPr>
        <w:pStyle w:val="a6"/>
        <w:keepNext w:val="0"/>
        <w:numPr>
          <w:ilvl w:val="0"/>
          <w:numId w:val="27"/>
        </w:numPr>
        <w:ind w:left="0" w:firstLine="360"/>
      </w:pPr>
      <w:r>
        <w:rPr>
          <w:rFonts w:hint="eastAsia"/>
        </w:rPr>
        <w:t>基于案例的维修决策功能图</w:t>
      </w:r>
    </w:p>
    <w:p w14:paraId="34F88CF5" w14:textId="77777777" w:rsidR="005658CA" w:rsidRDefault="005658CA" w:rsidP="005658CA">
      <w:pPr>
        <w:autoSpaceDE w:val="0"/>
        <w:ind w:firstLineChars="200" w:firstLine="480"/>
      </w:pPr>
    </w:p>
    <w:p w14:paraId="234E8935" w14:textId="77777777" w:rsidR="00861717" w:rsidRDefault="00861717" w:rsidP="00861717">
      <w:pPr>
        <w:pStyle w:val="31111"/>
        <w:rPr>
          <w:snapToGrid w:val="0"/>
        </w:rPr>
      </w:pPr>
      <w:r>
        <w:rPr>
          <w:rFonts w:hint="eastAsia"/>
          <w:snapToGrid w:val="0"/>
        </w:rPr>
        <w:t>状态显示与发布</w:t>
      </w:r>
    </w:p>
    <w:p w14:paraId="58D8D32D" w14:textId="5D1A99D6" w:rsidR="004149F8" w:rsidRDefault="004149F8" w:rsidP="00CF73CA">
      <w:pPr>
        <w:pStyle w:val="affffff"/>
      </w:pPr>
      <w:r>
        <w:rPr>
          <w:rFonts w:hint="eastAsia"/>
        </w:rPr>
        <w:t>将维修决策结果信息发送给交互界面进行显示，经人工确认后生成word版的维修决策报告，内容包括故障现象、故障机理、故障数据、置信度、所需维修备品备件、维修耗时预计、维修结果评判准则等</w:t>
      </w:r>
      <w:r w:rsidR="00861717">
        <w:rPr>
          <w:rFonts w:hint="eastAsia"/>
        </w:rPr>
        <w:t>。</w:t>
      </w:r>
    </w:p>
    <w:p w14:paraId="0BA85D8F" w14:textId="5718A5A1" w:rsidR="00543D62" w:rsidRDefault="00196975" w:rsidP="00CF73CA">
      <w:pPr>
        <w:pStyle w:val="affffff"/>
      </w:pPr>
      <w:r>
        <w:rPr>
          <w:rFonts w:hint="eastAsia"/>
        </w:rPr>
        <w:t>软件启动运行后，当交互界面获取到维修决策结果时，根据界面组件信息展示对应子系统/设备的维修决策提醒。同时，当使用人员</w:t>
      </w:r>
      <w:r w:rsidR="003B6449">
        <w:rPr>
          <w:rFonts w:hint="eastAsia"/>
        </w:rPr>
        <w:t>通过人机交互界面操作生成辅助维修决策报告时，关联相关器件、故障等信息，生成word版辅助维修决策报告内容，提供打印接口。</w:t>
      </w:r>
    </w:p>
    <w:p w14:paraId="6796E7F4" w14:textId="18F0C653" w:rsidR="003B6449" w:rsidRDefault="003B6449" w:rsidP="00CF73CA">
      <w:pPr>
        <w:pStyle w:val="affffff"/>
      </w:pPr>
      <w:r>
        <w:rPr>
          <w:rFonts w:hint="eastAsia"/>
        </w:rPr>
        <w:t>然后通过决策id，通过维修</w:t>
      </w:r>
      <w:proofErr w:type="gramStart"/>
      <w:r>
        <w:rPr>
          <w:rFonts w:hint="eastAsia"/>
        </w:rPr>
        <w:t>库信息</w:t>
      </w:r>
      <w:proofErr w:type="gramEnd"/>
      <w:r>
        <w:rPr>
          <w:rFonts w:hint="eastAsia"/>
        </w:rPr>
        <w:t>关联对应的维修流程。在机载端PHM软件中，通过两种方式展示维修流程内容：</w:t>
      </w:r>
    </w:p>
    <w:p w14:paraId="67F50BB5" w14:textId="6333E016" w:rsidR="003B6449" w:rsidRDefault="003B6449" w:rsidP="00A533A8">
      <w:pPr>
        <w:pStyle w:val="affffff"/>
        <w:numPr>
          <w:ilvl w:val="0"/>
          <w:numId w:val="98"/>
        </w:numPr>
        <w:ind w:firstLineChars="0"/>
      </w:pPr>
      <w:r>
        <w:rPr>
          <w:rFonts w:hint="eastAsia"/>
        </w:rPr>
        <w:t>通过打开IETM链接，跳转到对应的维修章节来指导维修工作；</w:t>
      </w:r>
    </w:p>
    <w:p w14:paraId="0733A454" w14:textId="04BC8455" w:rsidR="003B6449" w:rsidRDefault="003B6449" w:rsidP="00A533A8">
      <w:pPr>
        <w:pStyle w:val="affffff"/>
        <w:numPr>
          <w:ilvl w:val="0"/>
          <w:numId w:val="98"/>
        </w:numPr>
        <w:ind w:firstLineChars="0"/>
      </w:pPr>
      <w:r>
        <w:rPr>
          <w:rFonts w:hint="eastAsia"/>
        </w:rPr>
        <w:lastRenderedPageBreak/>
        <w:t>通过内置的维修流程</w:t>
      </w:r>
      <w:proofErr w:type="gramStart"/>
      <w:r>
        <w:rPr>
          <w:rFonts w:hint="eastAsia"/>
        </w:rPr>
        <w:t>库展示</w:t>
      </w:r>
      <w:proofErr w:type="gramEnd"/>
      <w:r>
        <w:rPr>
          <w:rFonts w:hint="eastAsia"/>
        </w:rPr>
        <w:t>对应的流程步骤和相关信息。</w:t>
      </w:r>
    </w:p>
    <w:p w14:paraId="4F2D5E19" w14:textId="07B7F285" w:rsidR="003B6449" w:rsidRDefault="003B6449" w:rsidP="003B6449">
      <w:pPr>
        <w:pStyle w:val="affffff"/>
      </w:pPr>
      <w:r>
        <w:rPr>
          <w:rFonts w:hint="eastAsia"/>
        </w:rPr>
        <w:t>状态显示与发布的流程图如下所示：</w:t>
      </w:r>
    </w:p>
    <w:p w14:paraId="608C8992" w14:textId="327148D8" w:rsidR="00CF73CA" w:rsidRDefault="00196975" w:rsidP="00CF73CA">
      <w:pPr>
        <w:pStyle w:val="affffff"/>
        <w:ind w:firstLineChars="0" w:firstLine="0"/>
        <w:jc w:val="center"/>
      </w:pPr>
      <w:r>
        <w:object w:dxaOrig="3259" w:dyaOrig="8381" w14:anchorId="29761786">
          <v:shape id="_x0000_i1123" type="#_x0000_t75" style="width:162.75pt;height:419.25pt" o:ole="">
            <v:imagedata r:id="rId235" o:title=""/>
          </v:shape>
          <o:OLEObject Type="Embed" ProgID="Visio.Drawing.11" ShapeID="_x0000_i1123" DrawAspect="Content" ObjectID="_1732539300" r:id="rId236"/>
        </w:object>
      </w:r>
    </w:p>
    <w:p w14:paraId="1526AECB" w14:textId="77777777" w:rsidR="00CF73CA" w:rsidRDefault="00CF73CA" w:rsidP="00AA7704">
      <w:pPr>
        <w:pStyle w:val="a6"/>
        <w:keepNext w:val="0"/>
        <w:numPr>
          <w:ilvl w:val="0"/>
          <w:numId w:val="27"/>
        </w:numPr>
        <w:ind w:left="0" w:firstLine="360"/>
      </w:pPr>
      <w:r>
        <w:rPr>
          <w:rFonts w:hint="eastAsia"/>
        </w:rPr>
        <w:t>辅助维修决策</w:t>
      </w:r>
      <w:r>
        <w:t>流程图</w:t>
      </w:r>
    </w:p>
    <w:p w14:paraId="0A869649" w14:textId="77777777" w:rsidR="00CF73CA" w:rsidRPr="00CF73CA" w:rsidRDefault="00CF73CA" w:rsidP="00CF73CA">
      <w:pPr>
        <w:pStyle w:val="affffff"/>
      </w:pPr>
    </w:p>
    <w:p w14:paraId="6795F31E" w14:textId="428F2A12" w:rsidR="003A648B" w:rsidRDefault="00F13469" w:rsidP="003A648B">
      <w:pPr>
        <w:autoSpaceDE w:val="0"/>
        <w:ind w:firstLineChars="200" w:firstLine="480"/>
      </w:pPr>
      <w:bookmarkStart w:id="41" w:name="_Toc5378"/>
      <w:r>
        <w:rPr>
          <w:rFonts w:hint="eastAsia"/>
        </w:rPr>
        <w:t>辅助维修决策</w:t>
      </w:r>
      <w:r w:rsidR="005B15EB">
        <w:rPr>
          <w:rFonts w:hint="eastAsia"/>
        </w:rPr>
        <w:t>同时</w:t>
      </w:r>
      <w:r w:rsidR="003A648B">
        <w:rPr>
          <w:rFonts w:hint="eastAsia"/>
        </w:rPr>
        <w:t>提供</w:t>
      </w:r>
      <w:r>
        <w:rPr>
          <w:rFonts w:hint="eastAsia"/>
        </w:rPr>
        <w:t>定期</w:t>
      </w:r>
      <w:r w:rsidR="003A648B">
        <w:rPr>
          <w:rFonts w:hint="eastAsia"/>
        </w:rPr>
        <w:t>维护提醒功能，</w:t>
      </w:r>
      <w:r>
        <w:rPr>
          <w:rFonts w:hint="eastAsia"/>
        </w:rPr>
        <w:t>任务电子系统</w:t>
      </w:r>
      <w:r w:rsidR="003A648B">
        <w:rPr>
          <w:rFonts w:hint="eastAsia"/>
        </w:rPr>
        <w:t>的维护项目</w:t>
      </w:r>
      <w:proofErr w:type="gramStart"/>
      <w:r w:rsidR="003A648B">
        <w:rPr>
          <w:rFonts w:hint="eastAsia"/>
        </w:rPr>
        <w:t>按照维护</w:t>
      </w:r>
      <w:proofErr w:type="gramEnd"/>
      <w:r w:rsidR="003A648B">
        <w:rPr>
          <w:rFonts w:hint="eastAsia"/>
        </w:rPr>
        <w:t>周期可分为三种类型：</w:t>
      </w:r>
    </w:p>
    <w:p w14:paraId="7E9CB457" w14:textId="740D2323" w:rsidR="003A648B" w:rsidRDefault="003A648B" w:rsidP="003A648B">
      <w:pPr>
        <w:autoSpaceDE w:val="0"/>
        <w:ind w:firstLineChars="200" w:firstLine="480"/>
      </w:pPr>
      <w:r>
        <w:t>1</w:t>
      </w:r>
      <w:r>
        <w:rPr>
          <w:rFonts w:hint="eastAsia"/>
        </w:rPr>
        <w:t>）周期维护：按照时间周期维护的项目，如月维护、季度维护等；</w:t>
      </w:r>
    </w:p>
    <w:p w14:paraId="5CBF63C4" w14:textId="1A992DA9" w:rsidR="003A648B" w:rsidRDefault="003A648B" w:rsidP="003A648B">
      <w:pPr>
        <w:autoSpaceDE w:val="0"/>
        <w:ind w:firstLineChars="200" w:firstLine="480"/>
      </w:pPr>
      <w:r>
        <w:rPr>
          <w:rFonts w:hint="eastAsia"/>
        </w:rPr>
        <w:t>2</w:t>
      </w:r>
      <w:r>
        <w:rPr>
          <w:rFonts w:hint="eastAsia"/>
        </w:rPr>
        <w:t>）阶段维护：按照某些指标周期维护的项目，如</w:t>
      </w:r>
      <w:r w:rsidR="00F13469">
        <w:rPr>
          <w:rFonts w:hint="eastAsia"/>
        </w:rPr>
        <w:t>航行里程、运行时间等</w:t>
      </w:r>
      <w:r>
        <w:rPr>
          <w:rFonts w:hint="eastAsia"/>
        </w:rPr>
        <w:t>；</w:t>
      </w:r>
    </w:p>
    <w:p w14:paraId="35634147" w14:textId="2B9E541A" w:rsidR="003A648B" w:rsidRDefault="003A648B" w:rsidP="003A648B">
      <w:pPr>
        <w:autoSpaceDE w:val="0"/>
        <w:ind w:firstLineChars="200" w:firstLine="480"/>
      </w:pPr>
      <w:r>
        <w:rPr>
          <w:rFonts w:hint="eastAsia"/>
        </w:rPr>
        <w:t>3</w:t>
      </w:r>
      <w:r>
        <w:rPr>
          <w:rFonts w:hint="eastAsia"/>
        </w:rPr>
        <w:t>）其他维护：</w:t>
      </w:r>
      <w:r w:rsidR="00F13469">
        <w:rPr>
          <w:rFonts w:hint="eastAsia"/>
        </w:rPr>
        <w:t>基于条件触发的维护项目</w:t>
      </w:r>
      <w:r>
        <w:rPr>
          <w:rFonts w:hint="eastAsia"/>
        </w:rPr>
        <w:t>等；</w:t>
      </w:r>
    </w:p>
    <w:p w14:paraId="3BCC09EC" w14:textId="779894B2" w:rsidR="003A648B" w:rsidRDefault="00F13469" w:rsidP="003A648B">
      <w:pPr>
        <w:autoSpaceDE w:val="0"/>
        <w:ind w:firstLineChars="200" w:firstLine="480"/>
      </w:pPr>
      <w:r>
        <w:rPr>
          <w:rFonts w:hint="eastAsia"/>
        </w:rPr>
        <w:t>辅助维修决策中</w:t>
      </w:r>
      <w:r w:rsidR="003A648B">
        <w:rPr>
          <w:rFonts w:hint="eastAsia"/>
        </w:rPr>
        <w:t>可通过记录上次维护的维护</w:t>
      </w:r>
      <w:r>
        <w:rPr>
          <w:rFonts w:hint="eastAsia"/>
        </w:rPr>
        <w:t>数据</w:t>
      </w:r>
      <w:r w:rsidR="003A648B">
        <w:rPr>
          <w:rFonts w:hint="eastAsia"/>
        </w:rPr>
        <w:t>和当前</w:t>
      </w:r>
      <w:r>
        <w:rPr>
          <w:rFonts w:hint="eastAsia"/>
        </w:rPr>
        <w:t>数据</w:t>
      </w:r>
      <w:r w:rsidR="003A648B">
        <w:rPr>
          <w:rFonts w:hint="eastAsia"/>
        </w:rPr>
        <w:t>来分析判断维修项目是否需要维护，如果需要则给出维护提醒标识；</w:t>
      </w:r>
    </w:p>
    <w:bookmarkEnd w:id="41"/>
    <w:p w14:paraId="7DC24982" w14:textId="66BCB259" w:rsidR="003A648B" w:rsidRDefault="00D729DF" w:rsidP="003A648B">
      <w:pPr>
        <w:autoSpaceDE w:val="0"/>
        <w:ind w:firstLineChars="200" w:firstLine="480"/>
      </w:pPr>
      <w:r>
        <w:rPr>
          <w:rFonts w:hint="eastAsia"/>
        </w:rPr>
        <w:t>完成维修维护工作后，通过</w:t>
      </w:r>
      <w:proofErr w:type="gramStart"/>
      <w:r>
        <w:rPr>
          <w:rFonts w:hint="eastAsia"/>
        </w:rPr>
        <w:t>填写</w:t>
      </w:r>
      <w:r w:rsidR="003A648B" w:rsidRPr="003A648B">
        <w:rPr>
          <w:rFonts w:hint="eastAsia"/>
        </w:rPr>
        <w:t>维保履历</w:t>
      </w:r>
      <w:proofErr w:type="gramEnd"/>
      <w:r>
        <w:rPr>
          <w:rFonts w:hint="eastAsia"/>
        </w:rPr>
        <w:t>来确认工作完成</w:t>
      </w:r>
      <w:r w:rsidR="003A648B" w:rsidRPr="003A648B">
        <w:rPr>
          <w:rFonts w:hint="eastAsia"/>
        </w:rPr>
        <w:t>，所填信息</w:t>
      </w:r>
      <w:r>
        <w:rPr>
          <w:rFonts w:hint="eastAsia"/>
        </w:rPr>
        <w:t>存储到数据库</w:t>
      </w:r>
      <w:r>
        <w:rPr>
          <w:rFonts w:hint="eastAsia"/>
        </w:rPr>
        <w:lastRenderedPageBreak/>
        <w:t>中</w:t>
      </w:r>
      <w:r w:rsidR="003A648B" w:rsidRPr="003A648B">
        <w:rPr>
          <w:rFonts w:hint="eastAsia"/>
        </w:rPr>
        <w:t>。</w:t>
      </w:r>
      <w:r w:rsidR="003A648B">
        <w:rPr>
          <w:rFonts w:hint="eastAsia"/>
        </w:rPr>
        <w:t>维修保养履历的内容应尽量避免使用人员人工输入相关内容，根据当前系统信息自动填写相关内容，其他内容尽量配置为</w:t>
      </w:r>
      <w:proofErr w:type="gramStart"/>
      <w:r w:rsidR="003A648B">
        <w:rPr>
          <w:rFonts w:hint="eastAsia"/>
        </w:rPr>
        <w:t>选择项让使用</w:t>
      </w:r>
      <w:proofErr w:type="gramEnd"/>
      <w:r w:rsidR="003A648B">
        <w:rPr>
          <w:rFonts w:hint="eastAsia"/>
        </w:rPr>
        <w:t>人员选择。</w:t>
      </w:r>
    </w:p>
    <w:p w14:paraId="218B090C" w14:textId="77777777" w:rsidR="003A648B" w:rsidRDefault="003A648B" w:rsidP="003A648B">
      <w:pPr>
        <w:autoSpaceDE w:val="0"/>
        <w:ind w:firstLineChars="200" w:firstLine="480"/>
      </w:pPr>
      <w:proofErr w:type="gramStart"/>
      <w:r>
        <w:rPr>
          <w:rFonts w:hint="eastAsia"/>
        </w:rPr>
        <w:t>维保履历</w:t>
      </w:r>
      <w:proofErr w:type="gramEnd"/>
      <w:r>
        <w:rPr>
          <w:rFonts w:hint="eastAsia"/>
        </w:rPr>
        <w:t>主要包括三部分内容：</w:t>
      </w:r>
    </w:p>
    <w:p w14:paraId="6DE6DEC2" w14:textId="2425FAD3" w:rsidR="003A648B" w:rsidRDefault="00F13469" w:rsidP="003A648B">
      <w:pPr>
        <w:autoSpaceDE w:val="0"/>
        <w:ind w:firstLineChars="200" w:firstLine="480"/>
      </w:pPr>
      <w:r>
        <w:rPr>
          <w:rFonts w:hint="eastAsia"/>
        </w:rPr>
        <w:t>1</w:t>
      </w:r>
      <w:r>
        <w:rPr>
          <w:rFonts w:hint="eastAsia"/>
        </w:rPr>
        <w:t>）</w:t>
      </w:r>
      <w:r w:rsidR="003A648B">
        <w:rPr>
          <w:rFonts w:hint="eastAsia"/>
        </w:rPr>
        <w:t>设备信息</w:t>
      </w:r>
    </w:p>
    <w:p w14:paraId="4CFCAAAB" w14:textId="6E46A147" w:rsidR="003A648B" w:rsidRDefault="003A648B" w:rsidP="003A648B">
      <w:pPr>
        <w:autoSpaceDE w:val="0"/>
        <w:ind w:firstLineChars="200" w:firstLine="480"/>
      </w:pPr>
      <w:r>
        <w:rPr>
          <w:rFonts w:hint="eastAsia"/>
        </w:rPr>
        <w:t>包括当前</w:t>
      </w:r>
      <w:r w:rsidR="00D729DF">
        <w:rPr>
          <w:rFonts w:hint="eastAsia"/>
        </w:rPr>
        <w:t>设备信息</w:t>
      </w:r>
      <w:r>
        <w:rPr>
          <w:rFonts w:hint="eastAsia"/>
        </w:rPr>
        <w:t>，需要维修的设备名称、</w:t>
      </w:r>
      <w:r w:rsidR="00D729DF">
        <w:rPr>
          <w:rFonts w:hint="eastAsia"/>
        </w:rPr>
        <w:t>设备型号、</w:t>
      </w:r>
      <w:r>
        <w:rPr>
          <w:rFonts w:hint="eastAsia"/>
        </w:rPr>
        <w:t>出厂编号等信息；</w:t>
      </w:r>
    </w:p>
    <w:p w14:paraId="142C3512" w14:textId="2122CF44" w:rsidR="003A648B" w:rsidRDefault="00F13469" w:rsidP="003A648B">
      <w:pPr>
        <w:autoSpaceDE w:val="0"/>
        <w:ind w:firstLineChars="200" w:firstLine="480"/>
      </w:pPr>
      <w:r>
        <w:rPr>
          <w:rFonts w:hint="eastAsia"/>
        </w:rPr>
        <w:t>2</w:t>
      </w:r>
      <w:r>
        <w:rPr>
          <w:rFonts w:hint="eastAsia"/>
        </w:rPr>
        <w:t>）</w:t>
      </w:r>
      <w:r w:rsidR="003A648B">
        <w:rPr>
          <w:rFonts w:hint="eastAsia"/>
        </w:rPr>
        <w:t>故障</w:t>
      </w:r>
      <w:r w:rsidR="00571100">
        <w:rPr>
          <w:rFonts w:hint="eastAsia"/>
        </w:rPr>
        <w:t>告警</w:t>
      </w:r>
      <w:r w:rsidR="003A648B">
        <w:rPr>
          <w:rFonts w:hint="eastAsia"/>
        </w:rPr>
        <w:t>信息</w:t>
      </w:r>
    </w:p>
    <w:p w14:paraId="7EFCA9EF" w14:textId="1BAE7F71" w:rsidR="003A648B" w:rsidRDefault="003A648B" w:rsidP="003A648B">
      <w:pPr>
        <w:autoSpaceDE w:val="0"/>
        <w:ind w:firstLineChars="200" w:firstLine="480"/>
      </w:pPr>
      <w:r>
        <w:rPr>
          <w:rFonts w:hint="eastAsia"/>
        </w:rPr>
        <w:t>包括问题发生时间、发生阶段，问题获知方式，当前设备</w:t>
      </w:r>
      <w:r w:rsidR="00571100">
        <w:rPr>
          <w:rFonts w:hint="eastAsia"/>
        </w:rPr>
        <w:t>运行状态</w:t>
      </w:r>
      <w:r>
        <w:rPr>
          <w:rFonts w:hint="eastAsia"/>
        </w:rPr>
        <w:t>以及问题描述等信息</w:t>
      </w:r>
      <w:r w:rsidR="00571100">
        <w:rPr>
          <w:rFonts w:hint="eastAsia"/>
        </w:rPr>
        <w:t>；</w:t>
      </w:r>
    </w:p>
    <w:p w14:paraId="3E103115" w14:textId="05D597BF" w:rsidR="003A648B" w:rsidRDefault="00F13469" w:rsidP="003A648B">
      <w:pPr>
        <w:autoSpaceDE w:val="0"/>
        <w:ind w:firstLineChars="200" w:firstLine="480"/>
      </w:pPr>
      <w:r>
        <w:rPr>
          <w:rFonts w:hint="eastAsia"/>
        </w:rPr>
        <w:t>3</w:t>
      </w:r>
      <w:r>
        <w:rPr>
          <w:rFonts w:hint="eastAsia"/>
        </w:rPr>
        <w:t>）</w:t>
      </w:r>
      <w:r w:rsidR="003A648B">
        <w:rPr>
          <w:rFonts w:hint="eastAsia"/>
        </w:rPr>
        <w:t>维修信息</w:t>
      </w:r>
    </w:p>
    <w:p w14:paraId="0E37C4D4" w14:textId="2C1D1910" w:rsidR="003A648B" w:rsidRPr="001D5901" w:rsidRDefault="003A648B" w:rsidP="003A648B">
      <w:pPr>
        <w:autoSpaceDE w:val="0"/>
        <w:ind w:firstLineChars="200" w:firstLine="480"/>
      </w:pPr>
      <w:r>
        <w:rPr>
          <w:rFonts w:hint="eastAsia"/>
        </w:rPr>
        <w:t>维修人员、维修开始时间、维修项目、更换设备编号、问题解决时间、备注等信息</w:t>
      </w:r>
      <w:r w:rsidR="00571100">
        <w:rPr>
          <w:rFonts w:hint="eastAsia"/>
        </w:rPr>
        <w:t>；</w:t>
      </w:r>
    </w:p>
    <w:p w14:paraId="088B08AF" w14:textId="432FF563" w:rsidR="004149F8" w:rsidRDefault="003A648B" w:rsidP="003A648B">
      <w:pPr>
        <w:autoSpaceDE w:val="0"/>
        <w:ind w:firstLineChars="200" w:firstLine="480"/>
      </w:pPr>
      <w:r>
        <w:rPr>
          <w:rFonts w:hint="eastAsia"/>
        </w:rPr>
        <w:t>维修保养履历</w:t>
      </w:r>
      <w:r w:rsidR="00571100">
        <w:rPr>
          <w:rFonts w:hint="eastAsia"/>
        </w:rPr>
        <w:t>内容存储在数据库中，通过电子加卸载盘导入到地面端软件中。能够通过数据统计分析来进一步提高维修决策模型的准确度。</w:t>
      </w:r>
    </w:p>
    <w:p w14:paraId="750D4C24" w14:textId="77777777" w:rsidR="00861717" w:rsidRDefault="00861717" w:rsidP="00C11686">
      <w:pPr>
        <w:pStyle w:val="affffff"/>
      </w:pPr>
    </w:p>
    <w:p w14:paraId="1A2F06FA" w14:textId="77777777" w:rsidR="00861717" w:rsidRDefault="00861717" w:rsidP="00861717">
      <w:pPr>
        <w:pStyle w:val="31111"/>
        <w:rPr>
          <w:snapToGrid w:val="0"/>
        </w:rPr>
      </w:pPr>
      <w:r>
        <w:rPr>
          <w:rFonts w:hint="eastAsia"/>
          <w:snapToGrid w:val="0"/>
        </w:rPr>
        <w:t>结果回传</w:t>
      </w:r>
    </w:p>
    <w:p w14:paraId="192B6F14" w14:textId="1F1C2F5D" w:rsidR="00861717" w:rsidRDefault="00861717" w:rsidP="00861717">
      <w:pPr>
        <w:pStyle w:val="affffff"/>
      </w:pPr>
      <w:r>
        <w:rPr>
          <w:rFonts w:hint="eastAsia"/>
        </w:rPr>
        <w:t>将</w:t>
      </w:r>
      <w:r w:rsidR="004149F8">
        <w:rPr>
          <w:rFonts w:hint="eastAsia"/>
        </w:rPr>
        <w:t>维修决策</w:t>
      </w:r>
      <w:r>
        <w:rPr>
          <w:rFonts w:hint="eastAsia"/>
        </w:rPr>
        <w:t>结果及中间量数据信息发送给统一计算平台存储，择机通过电子加卸载盘导入地面</w:t>
      </w:r>
      <w:proofErr w:type="gramStart"/>
      <w:r>
        <w:rPr>
          <w:rFonts w:hint="eastAsia"/>
        </w:rPr>
        <w:t>端健康</w:t>
      </w:r>
      <w:proofErr w:type="gramEnd"/>
      <w:r>
        <w:rPr>
          <w:rFonts w:hint="eastAsia"/>
        </w:rPr>
        <w:t>管理系统中进行模型训练和修正。</w:t>
      </w:r>
    </w:p>
    <w:p w14:paraId="5EAAC474" w14:textId="3CF08A57" w:rsidR="00861717" w:rsidRDefault="00861717" w:rsidP="004149F8">
      <w:pPr>
        <w:pStyle w:val="affffff"/>
      </w:pPr>
      <w:r>
        <w:rPr>
          <w:rFonts w:hint="eastAsia"/>
        </w:rPr>
        <w:t>在机载端PHM软件中，</w:t>
      </w:r>
      <w:r w:rsidR="004149F8">
        <w:rPr>
          <w:rFonts w:hint="eastAsia"/>
        </w:rPr>
        <w:t>维修决策结果</w:t>
      </w:r>
      <w:r>
        <w:rPr>
          <w:rFonts w:hint="eastAsia"/>
        </w:rPr>
        <w:t>的结果发送给数据</w:t>
      </w:r>
      <w:proofErr w:type="gramStart"/>
      <w:r>
        <w:rPr>
          <w:rFonts w:hint="eastAsia"/>
        </w:rPr>
        <w:t>交互与</w:t>
      </w:r>
      <w:proofErr w:type="gramEnd"/>
      <w:r>
        <w:rPr>
          <w:rFonts w:hint="eastAsia"/>
        </w:rPr>
        <w:t>数据同步模块，通过此模块完成数据存储和导出功能。具体内容可见数据</w:t>
      </w:r>
      <w:proofErr w:type="gramStart"/>
      <w:r>
        <w:rPr>
          <w:rFonts w:hint="eastAsia"/>
        </w:rPr>
        <w:t>交互与</w:t>
      </w:r>
      <w:proofErr w:type="gramEnd"/>
      <w:r>
        <w:rPr>
          <w:rFonts w:hint="eastAsia"/>
        </w:rPr>
        <w:t>数据同步模块设计。</w:t>
      </w:r>
    </w:p>
    <w:p w14:paraId="504BEA28" w14:textId="77777777" w:rsidR="00861717" w:rsidRDefault="00861717" w:rsidP="00861717">
      <w:pPr>
        <w:pStyle w:val="affffff"/>
        <w:ind w:firstLineChars="0" w:firstLine="0"/>
      </w:pPr>
    </w:p>
    <w:p w14:paraId="6CB31CC3" w14:textId="77777777" w:rsidR="007F71EB" w:rsidRDefault="00DE5CB2">
      <w:pPr>
        <w:pStyle w:val="2111"/>
      </w:pPr>
      <w:bookmarkStart w:id="42" w:name="_Toc10102"/>
      <w:bookmarkStart w:id="43" w:name="_Toc121751869"/>
      <w:bookmarkStart w:id="44" w:name="_Toc118119441"/>
      <w:r>
        <w:rPr>
          <w:rFonts w:hint="eastAsia"/>
        </w:rPr>
        <w:t>数据交换与数据同步模块设计</w:t>
      </w:r>
      <w:bookmarkEnd w:id="42"/>
      <w:bookmarkEnd w:id="43"/>
    </w:p>
    <w:p w14:paraId="31514069" w14:textId="77777777" w:rsidR="007F71EB" w:rsidRDefault="00DE5CB2">
      <w:pPr>
        <w:pStyle w:val="31111"/>
      </w:pPr>
      <w:r>
        <w:rPr>
          <w:rFonts w:hint="eastAsia"/>
        </w:rPr>
        <w:t>实时数据处理</w:t>
      </w:r>
    </w:p>
    <w:p w14:paraId="1520BAA3" w14:textId="77777777" w:rsidR="007F71EB" w:rsidRDefault="00DE5CB2">
      <w:pPr>
        <w:pStyle w:val="affffff"/>
      </w:pPr>
      <w:r>
        <w:rPr>
          <w:rFonts w:hint="eastAsia"/>
        </w:rPr>
        <w:t>数据交换与数据同步模块主要用机载端PHM软件的数据传递功能。数据交换与数据同步模块在初始化过程中获取其他功能模块的配置信息，根据配置信息中的输入输出端口信息获取各数据处理模块数据的传递关系，并将此信息保存在自身模块内。</w:t>
      </w:r>
    </w:p>
    <w:p w14:paraId="23A4C56D" w14:textId="1AB2E28B" w:rsidR="007F71EB" w:rsidRDefault="000666A3">
      <w:pPr>
        <w:pStyle w:val="affffff"/>
      </w:pPr>
      <w:r>
        <w:rPr>
          <w:rFonts w:hint="eastAsia"/>
        </w:rPr>
        <w:t>机载端PHM软件</w:t>
      </w:r>
      <w:r w:rsidR="00DE5CB2">
        <w:rPr>
          <w:rFonts w:hint="eastAsia"/>
        </w:rPr>
        <w:t>在运行过程中，各功能模块间通过数据交换与数据同步模块来转发数据，形成模块间的数据传递；同时，数据交换与数据同步模块将各功能模块输出的数据缓存在模块内，基于先入先出规则将数据有序的存储到数据库中。</w:t>
      </w:r>
    </w:p>
    <w:p w14:paraId="0336A1A5" w14:textId="77777777" w:rsidR="007F71EB" w:rsidRDefault="00DE5CB2">
      <w:pPr>
        <w:pStyle w:val="affffff"/>
      </w:pPr>
      <w:r>
        <w:rPr>
          <w:rFonts w:hint="eastAsia"/>
        </w:rPr>
        <w:t>实时数据存储流程图如下所示：</w:t>
      </w:r>
    </w:p>
    <w:p w14:paraId="61E3EF83" w14:textId="125C7529" w:rsidR="007F71EB" w:rsidRDefault="006E4A83">
      <w:pPr>
        <w:pStyle w:val="affffff"/>
        <w:jc w:val="center"/>
      </w:pPr>
      <w:r>
        <w:object w:dxaOrig="1868" w:dyaOrig="6601" w14:anchorId="232660CE">
          <v:shape id="_x0000_i1124" type="#_x0000_t75" style="width:92.25pt;height:330pt" o:ole="">
            <v:imagedata r:id="rId237" o:title=""/>
          </v:shape>
          <o:OLEObject Type="Embed" ProgID="Visio.Drawing.11" ShapeID="_x0000_i1124" DrawAspect="Content" ObjectID="_1732539301" r:id="rId238"/>
        </w:object>
      </w:r>
    </w:p>
    <w:p w14:paraId="006853C1" w14:textId="77777777" w:rsidR="007F71EB" w:rsidRDefault="00DE5CB2" w:rsidP="00F60E23">
      <w:pPr>
        <w:pStyle w:val="a6"/>
        <w:keepNext w:val="0"/>
        <w:numPr>
          <w:ilvl w:val="0"/>
          <w:numId w:val="27"/>
        </w:numPr>
        <w:ind w:left="0"/>
      </w:pPr>
      <w:r w:rsidRPr="00A24057">
        <w:rPr>
          <w:rFonts w:hint="eastAsia"/>
        </w:rPr>
        <w:t>实时</w:t>
      </w:r>
      <w:r>
        <w:rPr>
          <w:rFonts w:hint="eastAsia"/>
        </w:rPr>
        <w:t>数据</w:t>
      </w:r>
      <w:r w:rsidRPr="00A24057">
        <w:rPr>
          <w:rFonts w:hint="eastAsia"/>
        </w:rPr>
        <w:t>存储流程图</w:t>
      </w:r>
    </w:p>
    <w:p w14:paraId="3D61D174" w14:textId="77777777" w:rsidR="007F71EB" w:rsidRDefault="00DE5CB2">
      <w:pPr>
        <w:pStyle w:val="31111"/>
      </w:pPr>
      <w:r>
        <w:rPr>
          <w:rFonts w:hint="eastAsia"/>
        </w:rPr>
        <w:t>历史数据导出</w:t>
      </w:r>
    </w:p>
    <w:p w14:paraId="6CAD2DC6" w14:textId="77777777" w:rsidR="007F71EB" w:rsidRDefault="00DE5CB2">
      <w:pPr>
        <w:pStyle w:val="affffff"/>
      </w:pPr>
      <w:r>
        <w:rPr>
          <w:rFonts w:hint="eastAsia"/>
        </w:rPr>
        <w:t>数据导出主要用于将存储的历史数据通过电子加卸载盘导出，用于地面</w:t>
      </w:r>
      <w:proofErr w:type="gramStart"/>
      <w:r>
        <w:rPr>
          <w:rFonts w:hint="eastAsia"/>
        </w:rPr>
        <w:t>端健康</w:t>
      </w:r>
      <w:proofErr w:type="gramEnd"/>
      <w:r>
        <w:rPr>
          <w:rFonts w:hint="eastAsia"/>
        </w:rPr>
        <w:t>管理软件的原始数据。从而实现机载数据的不断积累，为故障诊断、预测、健康评估、维修决策等提供基础数据。</w:t>
      </w:r>
    </w:p>
    <w:p w14:paraId="4AC1FCF7" w14:textId="42884DE4" w:rsidR="007F71EB" w:rsidRDefault="00DE5CB2">
      <w:pPr>
        <w:pStyle w:val="affffff"/>
      </w:pPr>
      <w:r>
        <w:rPr>
          <w:rFonts w:hint="eastAsia"/>
        </w:rPr>
        <w:t>数据导出主要通过数据库接口，将数据库存储的数据首先导出为数据库文件，然后</w:t>
      </w:r>
      <w:proofErr w:type="gramStart"/>
      <w:r>
        <w:rPr>
          <w:rFonts w:hint="eastAsia"/>
        </w:rPr>
        <w:t>保存到载盘中</w:t>
      </w:r>
      <w:proofErr w:type="gramEnd"/>
      <w:r>
        <w:rPr>
          <w:rFonts w:hint="eastAsia"/>
        </w:rPr>
        <w:t>，然后</w:t>
      </w:r>
      <w:proofErr w:type="gramStart"/>
      <w:r>
        <w:rPr>
          <w:rFonts w:hint="eastAsia"/>
        </w:rPr>
        <w:t>再电子加</w:t>
      </w:r>
      <w:proofErr w:type="gramEnd"/>
      <w:r>
        <w:rPr>
          <w:rFonts w:hint="eastAsia"/>
        </w:rPr>
        <w:t>卸载盘将数据导入到地面端。</w:t>
      </w:r>
      <w:r w:rsidR="00363070">
        <w:rPr>
          <w:rFonts w:hint="eastAsia"/>
        </w:rPr>
        <w:t>具体的历史数据导出流程图如下所示：</w:t>
      </w:r>
    </w:p>
    <w:p w14:paraId="5E47D3AA" w14:textId="46683147" w:rsidR="0053493D" w:rsidRDefault="001B3A94" w:rsidP="001B3A94">
      <w:pPr>
        <w:pStyle w:val="affffff"/>
        <w:ind w:firstLineChars="0" w:firstLine="0"/>
        <w:jc w:val="center"/>
      </w:pPr>
      <w:r>
        <w:object w:dxaOrig="1867" w:dyaOrig="6787" w14:anchorId="474F4072">
          <v:shape id="_x0000_i1125" type="#_x0000_t75" style="width:92.25pt;height:339.75pt" o:ole="">
            <v:imagedata r:id="rId239" o:title=""/>
          </v:shape>
          <o:OLEObject Type="Embed" ProgID="Visio.Drawing.11" ShapeID="_x0000_i1125" DrawAspect="Content" ObjectID="_1732539302" r:id="rId240"/>
        </w:object>
      </w:r>
    </w:p>
    <w:p w14:paraId="2043A619" w14:textId="6E4BBC29" w:rsidR="0053493D" w:rsidRDefault="0053493D" w:rsidP="00AA7704">
      <w:pPr>
        <w:pStyle w:val="a6"/>
        <w:keepNext w:val="0"/>
        <w:numPr>
          <w:ilvl w:val="0"/>
          <w:numId w:val="27"/>
        </w:numPr>
        <w:ind w:left="0" w:firstLine="360"/>
      </w:pPr>
      <w:r>
        <w:rPr>
          <w:rFonts w:hint="eastAsia"/>
        </w:rPr>
        <w:t>历史数据导出</w:t>
      </w:r>
      <w:r w:rsidRPr="00A24057">
        <w:rPr>
          <w:rFonts w:hint="eastAsia"/>
        </w:rPr>
        <w:t>流程图</w:t>
      </w:r>
    </w:p>
    <w:p w14:paraId="0F126946" w14:textId="77777777" w:rsidR="007F71EB" w:rsidRDefault="007F71EB">
      <w:pPr>
        <w:pStyle w:val="affffff"/>
      </w:pPr>
    </w:p>
    <w:p w14:paraId="505D583A" w14:textId="5B52F96A" w:rsidR="007F71EB" w:rsidRDefault="00DE5CB2">
      <w:pPr>
        <w:pStyle w:val="111"/>
      </w:pPr>
      <w:bookmarkStart w:id="45" w:name="_Toc21641"/>
      <w:bookmarkStart w:id="46" w:name="_Toc121751870"/>
      <w:r>
        <w:rPr>
          <w:rFonts w:hint="eastAsia"/>
        </w:rPr>
        <w:t>地面</w:t>
      </w:r>
      <w:r>
        <w:t>端</w:t>
      </w:r>
      <w:r w:rsidR="001D26B4">
        <w:rPr>
          <w:rFonts w:hint="eastAsia"/>
        </w:rPr>
        <w:t>P</w:t>
      </w:r>
      <w:r w:rsidR="001D26B4">
        <w:t>HM</w:t>
      </w:r>
      <w:r>
        <w:t>软件设计</w:t>
      </w:r>
      <w:bookmarkEnd w:id="44"/>
      <w:bookmarkEnd w:id="45"/>
      <w:bookmarkEnd w:id="46"/>
    </w:p>
    <w:p w14:paraId="280E92F2" w14:textId="77777777" w:rsidR="007F71EB" w:rsidRDefault="00DE5CB2">
      <w:pPr>
        <w:pStyle w:val="2111"/>
      </w:pPr>
      <w:bookmarkStart w:id="47" w:name="_Toc121751871"/>
      <w:r>
        <w:rPr>
          <w:rFonts w:hint="eastAsia"/>
        </w:rPr>
        <w:t>软件架构</w:t>
      </w:r>
      <w:bookmarkEnd w:id="47"/>
    </w:p>
    <w:p w14:paraId="52281AA4" w14:textId="77777777" w:rsidR="007F71EB" w:rsidRDefault="00DE5CB2">
      <w:pPr>
        <w:pStyle w:val="19"/>
        <w:numPr>
          <w:ilvl w:val="0"/>
          <w:numId w:val="0"/>
        </w:numPr>
        <w:spacing w:line="300" w:lineRule="auto"/>
        <w:ind w:left="839" w:hanging="419"/>
      </w:pPr>
      <w:r>
        <w:rPr>
          <w:rFonts w:hint="eastAsia"/>
        </w:rPr>
        <w:t>地面端</w:t>
      </w:r>
      <w:r>
        <w:rPr>
          <w:rFonts w:hint="eastAsia"/>
        </w:rPr>
        <w:t>PHM</w:t>
      </w:r>
      <w:r>
        <w:rPr>
          <w:rFonts w:hint="eastAsia"/>
        </w:rPr>
        <w:t>软件的软件环境如下：</w:t>
      </w:r>
    </w:p>
    <w:p w14:paraId="6792DF6A" w14:textId="66499F16" w:rsidR="007F71EB" w:rsidRDefault="00DE5CB2">
      <w:pPr>
        <w:pStyle w:val="19"/>
        <w:numPr>
          <w:ilvl w:val="0"/>
          <w:numId w:val="26"/>
        </w:numPr>
        <w:tabs>
          <w:tab w:val="clear" w:pos="-840"/>
        </w:tabs>
        <w:spacing w:line="300" w:lineRule="auto"/>
        <w:ind w:firstLine="480"/>
      </w:pPr>
      <w:r>
        <w:t>操作系统：</w:t>
      </w:r>
      <w:r>
        <w:rPr>
          <w:rFonts w:hint="eastAsia"/>
        </w:rPr>
        <w:t>麒麟</w:t>
      </w:r>
      <w:r>
        <w:rPr>
          <w:rFonts w:hint="eastAsia"/>
        </w:rPr>
        <w:t>V10</w:t>
      </w:r>
      <w:r>
        <w:t>；</w:t>
      </w:r>
    </w:p>
    <w:p w14:paraId="0891DD8C" w14:textId="77777777" w:rsidR="007F71EB" w:rsidRDefault="00DE5CB2">
      <w:pPr>
        <w:pStyle w:val="19"/>
        <w:numPr>
          <w:ilvl w:val="0"/>
          <w:numId w:val="26"/>
        </w:numPr>
        <w:tabs>
          <w:tab w:val="clear" w:pos="-840"/>
        </w:tabs>
        <w:spacing w:line="300" w:lineRule="auto"/>
        <w:ind w:firstLine="480"/>
      </w:pPr>
      <w:r>
        <w:t>开发环境：</w:t>
      </w:r>
      <w:r>
        <w:t>QT</w:t>
      </w:r>
      <w:r>
        <w:rPr>
          <w:rFonts w:hint="eastAsia"/>
        </w:rPr>
        <w:t>Creator</w:t>
      </w:r>
      <w:r>
        <w:t>4.4.1</w:t>
      </w:r>
      <w:r>
        <w:rPr>
          <w:rFonts w:hint="eastAsia"/>
        </w:rPr>
        <w:t>、</w:t>
      </w:r>
      <w:r>
        <w:rPr>
          <w:rFonts w:hint="eastAsia"/>
        </w:rPr>
        <w:t>UE4.27.2</w:t>
      </w:r>
      <w:r>
        <w:t>；</w:t>
      </w:r>
    </w:p>
    <w:p w14:paraId="5EECF6E2" w14:textId="77777777" w:rsidR="007F71EB" w:rsidRDefault="00DE5CB2">
      <w:pPr>
        <w:pStyle w:val="19"/>
        <w:numPr>
          <w:ilvl w:val="0"/>
          <w:numId w:val="26"/>
        </w:numPr>
        <w:tabs>
          <w:tab w:val="clear" w:pos="-840"/>
        </w:tabs>
        <w:spacing w:line="300" w:lineRule="auto"/>
        <w:ind w:firstLine="480"/>
      </w:pPr>
      <w:r>
        <w:t>软件开发</w:t>
      </w:r>
      <w:r>
        <w:rPr>
          <w:rFonts w:hint="eastAsia"/>
        </w:rPr>
        <w:t>语言</w:t>
      </w:r>
      <w:r>
        <w:t>：</w:t>
      </w:r>
      <w:r>
        <w:rPr>
          <w:rFonts w:hint="eastAsia"/>
        </w:rPr>
        <w:t>QT</w:t>
      </w:r>
      <w:r>
        <w:t>5.9.2</w:t>
      </w:r>
      <w:r>
        <w:rPr>
          <w:rFonts w:hint="eastAsia"/>
        </w:rPr>
        <w:t>，</w:t>
      </w:r>
      <w:r>
        <w:t>C++</w:t>
      </w:r>
      <w:r>
        <w:rPr>
          <w:rFonts w:hint="eastAsia"/>
        </w:rPr>
        <w:t>和</w:t>
      </w:r>
      <w:r>
        <w:t>C</w:t>
      </w:r>
      <w:r>
        <w:rPr>
          <w:rFonts w:hint="eastAsia"/>
        </w:rPr>
        <w:t>语言；</w:t>
      </w:r>
    </w:p>
    <w:p w14:paraId="43C830B1" w14:textId="77777777" w:rsidR="007F71EB" w:rsidRDefault="00DE5CB2">
      <w:pPr>
        <w:pStyle w:val="19"/>
        <w:numPr>
          <w:ilvl w:val="0"/>
          <w:numId w:val="26"/>
        </w:numPr>
        <w:tabs>
          <w:tab w:val="clear" w:pos="-840"/>
        </w:tabs>
        <w:spacing w:line="300" w:lineRule="auto"/>
        <w:ind w:firstLine="480"/>
      </w:pPr>
      <w:r>
        <w:rPr>
          <w:rFonts w:hint="eastAsia"/>
        </w:rPr>
        <w:t>数据库：</w:t>
      </w:r>
      <w:proofErr w:type="gramStart"/>
      <w:r>
        <w:rPr>
          <w:rFonts w:hint="eastAsia"/>
        </w:rPr>
        <w:t>人大金</w:t>
      </w:r>
      <w:proofErr w:type="gramEnd"/>
      <w:r>
        <w:rPr>
          <w:rFonts w:hint="eastAsia"/>
        </w:rPr>
        <w:t>仓数据库。</w:t>
      </w:r>
    </w:p>
    <w:p w14:paraId="7200C20D" w14:textId="77777777" w:rsidR="007F71EB" w:rsidRDefault="00DE5CB2">
      <w:pPr>
        <w:pStyle w:val="affffff"/>
      </w:pPr>
      <w:r>
        <w:rPr>
          <w:rFonts w:hint="eastAsia"/>
        </w:rPr>
        <w:t>对于地面端PHM软件，采用一体化平台的设计思想，采用B/S建构设计。软件整体上基于</w:t>
      </w:r>
      <w:r>
        <w:fldChar w:fldCharType="begin"/>
      </w:r>
      <w:r>
        <w:instrText>HYPERLINK "https://so.csdn.net/so/search?q=MVC&amp;spm=1001.2101.3001.7020" \t "https://blog.csdn.net/m0_62727559/article/details/_blank"</w:instrText>
      </w:r>
      <w:r>
        <w:fldChar w:fldCharType="separate"/>
      </w:r>
      <w:r>
        <w:t>MVC</w:t>
      </w:r>
      <w:r>
        <w:fldChar w:fldCharType="end"/>
      </w:r>
      <w:r>
        <w:t>模式和三层架构</w:t>
      </w:r>
      <w:r>
        <w:rPr>
          <w:rFonts w:hint="eastAsia"/>
        </w:rPr>
        <w:t>的软件设计规范，有利于软件的模块化开发和组件重用。在数据处理部分，还是基于OSA-CBM标准去实现软件的故障诊断、健康评估、故障预测以及辅助维修决策等功能，地面端软件的数据来源主要通过导入机载端的历史数据信息。软件总体架构设计如下图所示：</w:t>
      </w:r>
    </w:p>
    <w:p w14:paraId="22215F11" w14:textId="0D034DFC" w:rsidR="007F71EB" w:rsidRDefault="00D907E7">
      <w:pPr>
        <w:pStyle w:val="a6"/>
        <w:keepNext w:val="0"/>
        <w:numPr>
          <w:ilvl w:val="0"/>
          <w:numId w:val="0"/>
        </w:numPr>
      </w:pPr>
      <w:r>
        <w:object w:dxaOrig="11221" w:dyaOrig="8528" w14:anchorId="053DD2FD">
          <v:shape id="_x0000_i1126" type="#_x0000_t75" style="width:461.25pt;height:348pt" o:ole="">
            <v:imagedata r:id="rId241" o:title=""/>
            <o:lock v:ext="edit" aspectratio="f"/>
          </v:shape>
          <o:OLEObject Type="Embed" ProgID="Visio.Drawing.11" ShapeID="_x0000_i1126" DrawAspect="Content" ObjectID="_1732539303" r:id="rId242"/>
        </w:object>
      </w:r>
    </w:p>
    <w:p w14:paraId="7548C9D7" w14:textId="77777777" w:rsidR="007F71EB" w:rsidRDefault="00DE5CB2" w:rsidP="00AA7704">
      <w:pPr>
        <w:pStyle w:val="a6"/>
        <w:keepNext w:val="0"/>
        <w:numPr>
          <w:ilvl w:val="0"/>
          <w:numId w:val="27"/>
        </w:numPr>
        <w:ind w:left="0" w:firstLine="360"/>
      </w:pPr>
      <w:r>
        <w:rPr>
          <w:rFonts w:hint="eastAsia"/>
        </w:rPr>
        <w:t>地面端PHM软件架构图</w:t>
      </w:r>
    </w:p>
    <w:p w14:paraId="047445EE" w14:textId="77777777" w:rsidR="007F71EB" w:rsidRDefault="007F71EB">
      <w:pPr>
        <w:pStyle w:val="affffff"/>
        <w:ind w:firstLineChars="0" w:firstLine="0"/>
      </w:pPr>
    </w:p>
    <w:p w14:paraId="7BAB62A5" w14:textId="77777777" w:rsidR="007F71EB" w:rsidRDefault="00DE5CB2">
      <w:pPr>
        <w:pStyle w:val="31111"/>
        <w:rPr>
          <w:snapToGrid w:val="0"/>
        </w:rPr>
      </w:pPr>
      <w:r>
        <w:rPr>
          <w:rFonts w:hint="eastAsia"/>
        </w:rPr>
        <w:t>数据访问层</w:t>
      </w:r>
    </w:p>
    <w:p w14:paraId="78F45411" w14:textId="77777777" w:rsidR="007F71EB" w:rsidRDefault="00DE5CB2">
      <w:pPr>
        <w:pStyle w:val="affffff"/>
      </w:pPr>
      <w:r>
        <w:rPr>
          <w:rFonts w:hint="eastAsia"/>
        </w:rPr>
        <w:t>地面端PHM软件的数据访问层主要通过访问数据库和文件系统响应业务逻辑层的功能需求。其中，数据库通过两台服务器搭建</w:t>
      </w:r>
      <w:proofErr w:type="gramStart"/>
      <w:r>
        <w:rPr>
          <w:rFonts w:hint="eastAsia"/>
        </w:rPr>
        <w:t>人大金</w:t>
      </w:r>
      <w:proofErr w:type="gramEnd"/>
      <w:r>
        <w:rPr>
          <w:rFonts w:hint="eastAsia"/>
        </w:rPr>
        <w:t>仓数据库集群，主要通过电子加卸载盘导入机载端的历史数据信息。同时，通过地面端PHM软件中的诊断、预测、评估、维修决策等输出结果也同时数据访问层存储到数据库中。</w:t>
      </w:r>
    </w:p>
    <w:p w14:paraId="504A0164" w14:textId="77777777" w:rsidR="007F71EB" w:rsidRDefault="00DE5CB2">
      <w:pPr>
        <w:pStyle w:val="affffff"/>
      </w:pPr>
      <w:r>
        <w:rPr>
          <w:rFonts w:hint="eastAsia"/>
        </w:rPr>
        <w:t>文件系统主要包括日志文件、算法模型文件、健康管理报告文件等相关信息的存储、管理。</w:t>
      </w:r>
    </w:p>
    <w:p w14:paraId="422444DA" w14:textId="77777777" w:rsidR="007F71EB" w:rsidRDefault="00DE5CB2">
      <w:pPr>
        <w:pStyle w:val="31111"/>
        <w:rPr>
          <w:snapToGrid w:val="0"/>
          <w:color w:val="000000"/>
          <w:szCs w:val="24"/>
        </w:rPr>
      </w:pPr>
      <w:r>
        <w:rPr>
          <w:rFonts w:hint="eastAsia"/>
        </w:rPr>
        <w:t>业务逻辑</w:t>
      </w:r>
      <w:r>
        <w:rPr>
          <w:rFonts w:hint="eastAsia"/>
          <w:snapToGrid w:val="0"/>
          <w:color w:val="000000"/>
          <w:szCs w:val="24"/>
        </w:rPr>
        <w:t>层</w:t>
      </w:r>
    </w:p>
    <w:p w14:paraId="04722BC7" w14:textId="77777777" w:rsidR="007F71EB" w:rsidRDefault="00DE5CB2">
      <w:pPr>
        <w:pStyle w:val="affffff"/>
      </w:pPr>
      <w:r>
        <w:rPr>
          <w:rFonts w:hint="eastAsia"/>
        </w:rPr>
        <w:t>业务逻辑层对上主要响应表现层通过浏览器获取的用户操作指令，对下主要通过数据访问层提供的数据接口实现数据的读、写操作。</w:t>
      </w:r>
    </w:p>
    <w:p w14:paraId="2B0616D5" w14:textId="77777777" w:rsidR="007F71EB" w:rsidRDefault="00DE5CB2">
      <w:pPr>
        <w:pStyle w:val="affffff"/>
      </w:pPr>
      <w:r>
        <w:rPr>
          <w:rFonts w:hint="eastAsia"/>
        </w:rPr>
        <w:t>业务逻辑层包括基于OSA-CBM标准的数据处理、状态监测、故障诊断、健康评估、故障预测以及维修决策等功能模块，主要基于机载端的监控数据，通过数据回放的方式来</w:t>
      </w:r>
      <w:r>
        <w:rPr>
          <w:rFonts w:hint="eastAsia"/>
        </w:rPr>
        <w:lastRenderedPageBreak/>
        <w:t>进行更深层次的健康管理功能。</w:t>
      </w:r>
      <w:proofErr w:type="gramStart"/>
      <w:r>
        <w:rPr>
          <w:rFonts w:hint="eastAsia"/>
        </w:rPr>
        <w:t>用于纪勤人员</w:t>
      </w:r>
      <w:proofErr w:type="gramEnd"/>
      <w:r>
        <w:rPr>
          <w:rFonts w:hint="eastAsia"/>
        </w:rPr>
        <w:t>对任务电子系统进行维修维护和系统分析工作。</w:t>
      </w:r>
    </w:p>
    <w:p w14:paraId="23A6C34B" w14:textId="77777777" w:rsidR="007F71EB" w:rsidRDefault="00DE5CB2">
      <w:pPr>
        <w:pStyle w:val="affffff"/>
      </w:pPr>
      <w:r>
        <w:rPr>
          <w:rFonts w:hint="eastAsia"/>
        </w:rPr>
        <w:t>另外，业务逻辑层还包括用户权限、知识库与专家系统服务、智能算法建模服务、健康管理报告服务等模块来实现对故障库、知识库、算法模型、维修库等相关信息的构建、管理功能。用于支撑地面端的健康管理功能。</w:t>
      </w:r>
    </w:p>
    <w:p w14:paraId="4F9EECE3" w14:textId="77777777" w:rsidR="007F71EB" w:rsidRDefault="00DE5CB2">
      <w:pPr>
        <w:pStyle w:val="31111"/>
      </w:pPr>
      <w:r>
        <w:rPr>
          <w:rFonts w:hint="eastAsia"/>
        </w:rPr>
        <w:t>表现层</w:t>
      </w:r>
    </w:p>
    <w:p w14:paraId="1EF295BC" w14:textId="77777777" w:rsidR="007F71EB" w:rsidRDefault="00DE5CB2">
      <w:pPr>
        <w:pStyle w:val="affffff"/>
      </w:pPr>
      <w:r>
        <w:rPr>
          <w:rFonts w:hint="eastAsia"/>
        </w:rPr>
        <w:t>表现层通过人机交互界面实现软件的人机交互，包括用户登录、图形化健康状态显示、数据可视化、系统配置管理、多架次多架</w:t>
      </w:r>
      <w:proofErr w:type="gramStart"/>
      <w:r>
        <w:rPr>
          <w:rFonts w:hint="eastAsia"/>
        </w:rPr>
        <w:t>机展示</w:t>
      </w:r>
      <w:proofErr w:type="gramEnd"/>
      <w:r>
        <w:rPr>
          <w:rFonts w:hint="eastAsia"/>
        </w:rPr>
        <w:t>等功能。</w:t>
      </w:r>
    </w:p>
    <w:p w14:paraId="5B671BE5" w14:textId="77777777" w:rsidR="007F71EB" w:rsidRDefault="00DE5CB2">
      <w:pPr>
        <w:pStyle w:val="affffff"/>
      </w:pPr>
      <w:r>
        <w:rPr>
          <w:rFonts w:hint="eastAsia"/>
        </w:rPr>
        <w:t>其中，登录界面和用户管理界面用于配置登录用户信息及权限，完成用户登录，进入软件主界面；图形化健康状态显示主要基于系统层级结构，基于3D模型分层显示子系统、设备的健康状态相关等；数据可视化基于历史数据，支持筛选查询相关监控数据、故障数据、维修维护数据等，基于统计分析处理来实现各种数据报表的展示；多架次多架</w:t>
      </w:r>
      <w:proofErr w:type="gramStart"/>
      <w:r>
        <w:rPr>
          <w:rFonts w:hint="eastAsia"/>
        </w:rPr>
        <w:t>机展示</w:t>
      </w:r>
      <w:proofErr w:type="gramEnd"/>
      <w:r>
        <w:rPr>
          <w:rFonts w:hint="eastAsia"/>
        </w:rPr>
        <w:t>能够通过页面查看不同架次、不同驾机的融合数据分析结果；系统配置主要用于算法模型、报告模板、知识库等功能的在线修改、更新功能。</w:t>
      </w:r>
    </w:p>
    <w:p w14:paraId="1DA60ECA" w14:textId="77777777" w:rsidR="007F71EB" w:rsidRDefault="00DE5CB2">
      <w:pPr>
        <w:pStyle w:val="affffff"/>
      </w:pPr>
      <w:r>
        <w:rPr>
          <w:rFonts w:hint="eastAsia"/>
        </w:rPr>
        <w:t>地面端的人机交互界面通过web浏览器访问，可实现多用户同时并发访问。</w:t>
      </w:r>
    </w:p>
    <w:p w14:paraId="069212C2" w14:textId="77777777" w:rsidR="007F71EB" w:rsidRDefault="007F71EB">
      <w:pPr>
        <w:pStyle w:val="affffff"/>
      </w:pPr>
    </w:p>
    <w:p w14:paraId="2CE658DF" w14:textId="77777777" w:rsidR="007F71EB" w:rsidRDefault="00DE5CB2">
      <w:pPr>
        <w:pStyle w:val="2111"/>
      </w:pPr>
      <w:bookmarkStart w:id="48" w:name="_Toc121751872"/>
      <w:r>
        <w:rPr>
          <w:rFonts w:hint="eastAsia"/>
        </w:rPr>
        <w:t>接口设计</w:t>
      </w:r>
      <w:bookmarkEnd w:id="48"/>
    </w:p>
    <w:p w14:paraId="1BEC25ED" w14:textId="77777777" w:rsidR="007F71EB" w:rsidRDefault="00DE5CB2">
      <w:pPr>
        <w:pStyle w:val="31111"/>
      </w:pPr>
      <w:r>
        <w:rPr>
          <w:rFonts w:hint="eastAsia"/>
        </w:rPr>
        <w:t>外部接口</w:t>
      </w:r>
    </w:p>
    <w:p w14:paraId="4D77B071" w14:textId="77777777" w:rsidR="007F71EB" w:rsidRDefault="00DE5CB2">
      <w:pPr>
        <w:pStyle w:val="affffff"/>
      </w:pPr>
      <w:r>
        <w:rPr>
          <w:rFonts w:hint="eastAsia"/>
        </w:rPr>
        <w:t>地面端PHM软件主要安装部署在地面服务器上</w:t>
      </w:r>
      <w:r>
        <w:t>，</w:t>
      </w:r>
      <w:r>
        <w:rPr>
          <w:rFonts w:hint="eastAsia"/>
        </w:rPr>
        <w:t>对外接口主要包括：</w:t>
      </w:r>
    </w:p>
    <w:p w14:paraId="03B8B380" w14:textId="77777777" w:rsidR="007F71EB" w:rsidRDefault="00DE5CB2">
      <w:pPr>
        <w:pStyle w:val="affffff"/>
        <w:numPr>
          <w:ilvl w:val="0"/>
          <w:numId w:val="52"/>
        </w:numPr>
        <w:ind w:firstLineChars="0"/>
      </w:pPr>
      <w:r>
        <w:rPr>
          <w:rFonts w:hint="eastAsia"/>
        </w:rPr>
        <w:t>电子加卸载盘-地面端PHM接口（ZDP</w:t>
      </w:r>
      <w:r>
        <w:t>-</w:t>
      </w:r>
      <w:r>
        <w:rPr>
          <w:rFonts w:hint="eastAsia"/>
        </w:rPr>
        <w:t>PHM</w:t>
      </w:r>
      <w:r>
        <w:t>-</w:t>
      </w:r>
      <w:r>
        <w:rPr>
          <w:rFonts w:hint="eastAsia"/>
        </w:rPr>
        <w:t>QD</w:t>
      </w:r>
      <w:r>
        <w:t>-</w:t>
      </w:r>
      <w:r>
        <w:rPr>
          <w:rFonts w:hint="eastAsia"/>
        </w:rPr>
        <w:t>JK）</w:t>
      </w:r>
    </w:p>
    <w:p w14:paraId="5FCADDCF" w14:textId="77777777" w:rsidR="007F71EB" w:rsidRDefault="00DE5CB2">
      <w:pPr>
        <w:pStyle w:val="affffff"/>
        <w:ind w:left="514" w:firstLineChars="0" w:firstLine="0"/>
      </w:pPr>
      <w:r>
        <w:rPr>
          <w:rFonts w:hint="eastAsia"/>
        </w:rPr>
        <w:t>接口1：</w:t>
      </w:r>
    </w:p>
    <w:p w14:paraId="04AC43C4" w14:textId="77777777" w:rsidR="007F71EB" w:rsidRDefault="00DE5CB2">
      <w:pPr>
        <w:pStyle w:val="affffff"/>
      </w:pPr>
      <w:r>
        <w:rPr>
          <w:rFonts w:hint="eastAsia"/>
        </w:rPr>
        <w:t>接口1类型：电子盘驱动。</w:t>
      </w:r>
    </w:p>
    <w:p w14:paraId="5FB06974" w14:textId="77777777" w:rsidR="007F71EB" w:rsidRDefault="00DE5CB2">
      <w:pPr>
        <w:pStyle w:val="affffff"/>
      </w:pPr>
      <w:r>
        <w:rPr>
          <w:rFonts w:hint="eastAsia"/>
        </w:rPr>
        <w:t>接口1方向：电子加卸载盘→地面端PHM软件</w:t>
      </w:r>
    </w:p>
    <w:p w14:paraId="0DCA6A46" w14:textId="77777777" w:rsidR="007F71EB" w:rsidRDefault="00DE5CB2">
      <w:pPr>
        <w:pStyle w:val="affffff"/>
      </w:pPr>
      <w:r>
        <w:rPr>
          <w:rFonts w:hint="eastAsia"/>
        </w:rPr>
        <w:t>接口1功能：导入机载</w:t>
      </w:r>
      <w:proofErr w:type="gramStart"/>
      <w:r>
        <w:rPr>
          <w:rFonts w:hint="eastAsia"/>
        </w:rPr>
        <w:t>端健康</w:t>
      </w:r>
      <w:proofErr w:type="gramEnd"/>
      <w:r>
        <w:rPr>
          <w:rFonts w:hint="eastAsia"/>
        </w:rPr>
        <w:t>管理数据</w:t>
      </w:r>
    </w:p>
    <w:p w14:paraId="295BBED2" w14:textId="77777777" w:rsidR="007F71EB" w:rsidRDefault="00DE5CB2">
      <w:pPr>
        <w:pStyle w:val="affffff"/>
      </w:pPr>
      <w:r>
        <w:rPr>
          <w:rFonts w:hint="eastAsia"/>
        </w:rPr>
        <w:t>信息内容：数据文件</w:t>
      </w:r>
    </w:p>
    <w:p w14:paraId="3FB44B64" w14:textId="77777777" w:rsidR="007F71EB" w:rsidRDefault="00DE5CB2">
      <w:pPr>
        <w:pStyle w:val="affffff"/>
        <w:ind w:left="514" w:firstLineChars="0" w:firstLine="0"/>
      </w:pPr>
      <w:r>
        <w:rPr>
          <w:rFonts w:hint="eastAsia"/>
        </w:rPr>
        <w:t>接口2：</w:t>
      </w:r>
    </w:p>
    <w:p w14:paraId="02BD11A6" w14:textId="77777777" w:rsidR="007F71EB" w:rsidRDefault="00DE5CB2">
      <w:pPr>
        <w:pStyle w:val="affffff"/>
      </w:pPr>
      <w:r>
        <w:rPr>
          <w:rFonts w:hint="eastAsia"/>
        </w:rPr>
        <w:t>接口2类型：电子盘驱动。</w:t>
      </w:r>
    </w:p>
    <w:p w14:paraId="2A5ACA5F" w14:textId="77777777" w:rsidR="007F71EB" w:rsidRDefault="00DE5CB2">
      <w:pPr>
        <w:pStyle w:val="affffff"/>
      </w:pPr>
      <w:r>
        <w:rPr>
          <w:rFonts w:hint="eastAsia"/>
        </w:rPr>
        <w:t>接口2方向：地面端PHM软件→电子加卸载盘</w:t>
      </w:r>
    </w:p>
    <w:p w14:paraId="781279C6" w14:textId="77777777" w:rsidR="007F71EB" w:rsidRDefault="00DE5CB2">
      <w:pPr>
        <w:pStyle w:val="affffff"/>
      </w:pPr>
      <w:r>
        <w:rPr>
          <w:rFonts w:hint="eastAsia"/>
        </w:rPr>
        <w:t>接口2功能：导出算法模型</w:t>
      </w:r>
    </w:p>
    <w:p w14:paraId="77D69AE9" w14:textId="77777777" w:rsidR="007F71EB" w:rsidRDefault="00DE5CB2">
      <w:pPr>
        <w:pStyle w:val="affffff"/>
      </w:pPr>
      <w:r>
        <w:rPr>
          <w:rFonts w:hint="eastAsia"/>
        </w:rPr>
        <w:t>信息内容：模型文件</w:t>
      </w:r>
    </w:p>
    <w:p w14:paraId="7F01D1C1" w14:textId="77777777" w:rsidR="007F71EB" w:rsidRDefault="007F71EB">
      <w:pPr>
        <w:pStyle w:val="affffff"/>
      </w:pPr>
    </w:p>
    <w:p w14:paraId="03D8D5B9" w14:textId="77777777" w:rsidR="007F71EB" w:rsidRDefault="00DE5CB2">
      <w:pPr>
        <w:pStyle w:val="affffff"/>
        <w:numPr>
          <w:ilvl w:val="0"/>
          <w:numId w:val="52"/>
        </w:numPr>
        <w:ind w:firstLineChars="0"/>
      </w:pPr>
      <w:r>
        <w:rPr>
          <w:rFonts w:hint="eastAsia"/>
        </w:rPr>
        <w:t>显控电脑-地面端PHM接口（XK</w:t>
      </w:r>
      <w:r>
        <w:t>-</w:t>
      </w:r>
      <w:r>
        <w:rPr>
          <w:rFonts w:hint="eastAsia"/>
        </w:rPr>
        <w:t>PHM</w:t>
      </w:r>
      <w:r>
        <w:t>-</w:t>
      </w:r>
      <w:r>
        <w:rPr>
          <w:rFonts w:hint="eastAsia"/>
        </w:rPr>
        <w:t>HTTP</w:t>
      </w:r>
      <w:r>
        <w:t>-</w:t>
      </w:r>
      <w:r>
        <w:rPr>
          <w:rFonts w:hint="eastAsia"/>
        </w:rPr>
        <w:t>JK）</w:t>
      </w:r>
    </w:p>
    <w:p w14:paraId="308BD062" w14:textId="77777777" w:rsidR="007F71EB" w:rsidRDefault="00DE5CB2">
      <w:pPr>
        <w:pStyle w:val="affffff"/>
        <w:ind w:left="514" w:firstLineChars="0" w:firstLine="0"/>
      </w:pPr>
      <w:r>
        <w:rPr>
          <w:rFonts w:hint="eastAsia"/>
        </w:rPr>
        <w:lastRenderedPageBreak/>
        <w:t>接口：</w:t>
      </w:r>
    </w:p>
    <w:p w14:paraId="7EC5FF96" w14:textId="77777777" w:rsidR="007F71EB" w:rsidRDefault="00DE5CB2">
      <w:pPr>
        <w:pStyle w:val="affffff"/>
      </w:pPr>
      <w:r>
        <w:rPr>
          <w:rFonts w:hint="eastAsia"/>
        </w:rPr>
        <w:t>接口类型：HTTP服务。</w:t>
      </w:r>
    </w:p>
    <w:p w14:paraId="0CEB2258" w14:textId="77777777" w:rsidR="007F71EB" w:rsidRDefault="00DE5CB2">
      <w:pPr>
        <w:pStyle w:val="affffff"/>
      </w:pPr>
      <w:r>
        <w:rPr>
          <w:rFonts w:hint="eastAsia"/>
        </w:rPr>
        <w:t>接口方向：显控电脑→地面端PHM软件</w:t>
      </w:r>
    </w:p>
    <w:p w14:paraId="33913F65" w14:textId="77777777" w:rsidR="007F71EB" w:rsidRDefault="00DE5CB2">
      <w:pPr>
        <w:pStyle w:val="affffff"/>
      </w:pPr>
      <w:r>
        <w:rPr>
          <w:rFonts w:hint="eastAsia"/>
        </w:rPr>
        <w:t>接口功能：通过web浏览器访问地面端PHM软件</w:t>
      </w:r>
    </w:p>
    <w:p w14:paraId="6639CCB9" w14:textId="77777777" w:rsidR="007F71EB" w:rsidRDefault="00DE5CB2">
      <w:pPr>
        <w:pStyle w:val="affffff"/>
      </w:pPr>
      <w:r>
        <w:rPr>
          <w:rFonts w:hint="eastAsia"/>
        </w:rPr>
        <w:t>信息内容：HTTP指令</w:t>
      </w:r>
    </w:p>
    <w:p w14:paraId="526FB68A" w14:textId="77777777" w:rsidR="007F71EB" w:rsidRDefault="007F71EB">
      <w:pPr>
        <w:pStyle w:val="affffff"/>
      </w:pPr>
    </w:p>
    <w:p w14:paraId="22BAA41A" w14:textId="77777777" w:rsidR="007F71EB" w:rsidRDefault="00DE5CB2">
      <w:pPr>
        <w:pStyle w:val="affffff"/>
      </w:pPr>
      <w:r>
        <w:rPr>
          <w:rFonts w:hint="eastAsia"/>
        </w:rPr>
        <w:t>地面端PHM软件的对外接口如下图所示：</w:t>
      </w:r>
    </w:p>
    <w:p w14:paraId="6D36365C" w14:textId="77777777" w:rsidR="007F71EB" w:rsidRDefault="007F71EB">
      <w:pPr>
        <w:pStyle w:val="22"/>
        <w:ind w:left="454" w:firstLineChars="0" w:firstLine="0"/>
        <w:jc w:val="center"/>
      </w:pPr>
      <w:r>
        <w:object w:dxaOrig="8021" w:dyaOrig="934" w14:anchorId="2FD3F267">
          <v:shape id="_x0000_i1127" type="#_x0000_t75" style="width:402pt;height:48pt" o:ole="">
            <v:imagedata r:id="rId243" o:title=""/>
            <o:lock v:ext="edit" aspectratio="f"/>
          </v:shape>
          <o:OLEObject Type="Embed" ProgID="Visio.Drawing.11" ShapeID="_x0000_i1127" DrawAspect="Content" ObjectID="_1732539304" r:id="rId244"/>
        </w:object>
      </w:r>
    </w:p>
    <w:p w14:paraId="53D05B1C" w14:textId="77777777" w:rsidR="007F71EB" w:rsidRDefault="00DE5CB2" w:rsidP="00AA7704">
      <w:pPr>
        <w:pStyle w:val="a6"/>
        <w:keepNext w:val="0"/>
        <w:numPr>
          <w:ilvl w:val="0"/>
          <w:numId w:val="27"/>
        </w:numPr>
        <w:ind w:left="0" w:firstLine="360"/>
      </w:pPr>
      <w:r>
        <w:rPr>
          <w:rFonts w:hint="eastAsia"/>
        </w:rPr>
        <w:t>外部接口图</w:t>
      </w:r>
    </w:p>
    <w:p w14:paraId="7B442C64" w14:textId="77777777" w:rsidR="007F71EB" w:rsidRDefault="00DE5CB2">
      <w:pPr>
        <w:pStyle w:val="31111"/>
      </w:pPr>
      <w:r>
        <w:rPr>
          <w:rFonts w:hint="eastAsia"/>
        </w:rPr>
        <w:t>内部接口</w:t>
      </w:r>
    </w:p>
    <w:p w14:paraId="0167F5C3" w14:textId="77777777" w:rsidR="007F71EB" w:rsidRDefault="00DE5CB2">
      <w:pPr>
        <w:pStyle w:val="affffff"/>
        <w:rPr>
          <w:snapToGrid w:val="0"/>
          <w:szCs w:val="24"/>
        </w:rPr>
      </w:pPr>
      <w:r>
        <w:rPr>
          <w:rFonts w:hint="eastAsia"/>
          <w:snapToGrid w:val="0"/>
          <w:szCs w:val="24"/>
        </w:rPr>
        <w:t>地面端PHM软件的内部接口主要包括两部分：</w:t>
      </w:r>
    </w:p>
    <w:p w14:paraId="0C4BF004" w14:textId="77777777" w:rsidR="007F71EB" w:rsidRDefault="00DE5CB2">
      <w:pPr>
        <w:pStyle w:val="affffff"/>
        <w:numPr>
          <w:ilvl w:val="0"/>
          <w:numId w:val="53"/>
        </w:numPr>
        <w:rPr>
          <w:snapToGrid w:val="0"/>
          <w:szCs w:val="24"/>
        </w:rPr>
      </w:pPr>
      <w:r>
        <w:rPr>
          <w:rFonts w:hint="eastAsia"/>
          <w:snapToGrid w:val="0"/>
          <w:szCs w:val="24"/>
        </w:rPr>
        <w:t>OSA-CBM模块间接口</w:t>
      </w:r>
    </w:p>
    <w:p w14:paraId="58438971" w14:textId="77777777" w:rsidR="007F71EB" w:rsidRDefault="00DE5CB2">
      <w:pPr>
        <w:pStyle w:val="affffff"/>
        <w:rPr>
          <w:snapToGrid w:val="0"/>
          <w:szCs w:val="24"/>
        </w:rPr>
      </w:pPr>
      <w:r>
        <w:rPr>
          <w:rFonts w:hint="eastAsia"/>
          <w:snapToGrid w:val="0"/>
          <w:szCs w:val="24"/>
        </w:rPr>
        <w:t>这部分接口与机载端接口保持一致,这里不再详细展开。</w:t>
      </w:r>
    </w:p>
    <w:p w14:paraId="31FC9E0A" w14:textId="77777777" w:rsidR="007F71EB" w:rsidRDefault="007F71EB">
      <w:pPr>
        <w:pStyle w:val="affffff"/>
        <w:rPr>
          <w:snapToGrid w:val="0"/>
          <w:szCs w:val="24"/>
        </w:rPr>
      </w:pPr>
    </w:p>
    <w:p w14:paraId="4347A9AB" w14:textId="77777777" w:rsidR="007F71EB" w:rsidRDefault="00DE5CB2">
      <w:pPr>
        <w:pStyle w:val="affffff"/>
        <w:numPr>
          <w:ilvl w:val="0"/>
          <w:numId w:val="53"/>
        </w:numPr>
        <w:rPr>
          <w:snapToGrid w:val="0"/>
          <w:szCs w:val="24"/>
        </w:rPr>
      </w:pPr>
      <w:r>
        <w:rPr>
          <w:rFonts w:hint="eastAsia"/>
          <w:snapToGrid w:val="0"/>
          <w:szCs w:val="24"/>
        </w:rPr>
        <w:t>人机交互接口</w:t>
      </w:r>
    </w:p>
    <w:p w14:paraId="2F44DC44" w14:textId="77777777" w:rsidR="007F71EB" w:rsidRDefault="00DE5CB2">
      <w:pPr>
        <w:pStyle w:val="affffff"/>
      </w:pPr>
      <w:r>
        <w:rPr>
          <w:rFonts w:hint="eastAsia"/>
        </w:rPr>
        <w:t>接口类型：HTTP请求</w:t>
      </w:r>
    </w:p>
    <w:p w14:paraId="7FC2D9B1" w14:textId="77777777" w:rsidR="007F71EB" w:rsidRDefault="00DE5CB2">
      <w:pPr>
        <w:pStyle w:val="affffff"/>
      </w:pPr>
      <w:r>
        <w:rPr>
          <w:rFonts w:hint="eastAsia"/>
        </w:rPr>
        <w:t>接口方向：</w:t>
      </w:r>
      <w:r>
        <w:rPr>
          <w:rFonts w:hint="eastAsia"/>
          <w:snapToGrid w:val="0"/>
          <w:szCs w:val="24"/>
        </w:rPr>
        <w:t>人机交互</w:t>
      </w:r>
      <w:r>
        <w:rPr>
          <w:rFonts w:hint="eastAsia"/>
        </w:rPr>
        <w:t>→其他功能模块</w:t>
      </w:r>
    </w:p>
    <w:p w14:paraId="712655F5" w14:textId="77777777" w:rsidR="007F71EB" w:rsidRDefault="00DE5CB2">
      <w:pPr>
        <w:pStyle w:val="affffff"/>
      </w:pPr>
      <w:r>
        <w:rPr>
          <w:rFonts w:hint="eastAsia"/>
        </w:rPr>
        <w:t>接口功能：获取用户操作需要数据信息</w:t>
      </w:r>
    </w:p>
    <w:p w14:paraId="66BC7F2E" w14:textId="77777777" w:rsidR="007F71EB" w:rsidRDefault="00DE5CB2">
      <w:pPr>
        <w:pStyle w:val="affffff"/>
        <w:rPr>
          <w:snapToGrid w:val="0"/>
          <w:szCs w:val="24"/>
          <w:highlight w:val="yellow"/>
        </w:rPr>
      </w:pPr>
      <w:r>
        <w:rPr>
          <w:rFonts w:hint="eastAsia"/>
        </w:rPr>
        <w:t>信息内容：用户查询的内容</w:t>
      </w:r>
    </w:p>
    <w:p w14:paraId="6867E632" w14:textId="77777777" w:rsidR="007F71EB" w:rsidRDefault="007F71EB">
      <w:pPr>
        <w:pStyle w:val="affffff"/>
        <w:rPr>
          <w:snapToGrid w:val="0"/>
          <w:szCs w:val="24"/>
          <w:highlight w:val="yellow"/>
        </w:rPr>
      </w:pPr>
    </w:p>
    <w:p w14:paraId="74F6E7E0" w14:textId="77777777" w:rsidR="007F71EB" w:rsidRDefault="00DE5CB2">
      <w:pPr>
        <w:pStyle w:val="affffff"/>
        <w:numPr>
          <w:ilvl w:val="0"/>
          <w:numId w:val="53"/>
        </w:numPr>
        <w:rPr>
          <w:snapToGrid w:val="0"/>
          <w:szCs w:val="24"/>
        </w:rPr>
      </w:pPr>
      <w:r>
        <w:rPr>
          <w:rFonts w:hint="eastAsia"/>
          <w:snapToGrid w:val="0"/>
          <w:szCs w:val="24"/>
        </w:rPr>
        <w:t>数据库接口</w:t>
      </w:r>
    </w:p>
    <w:p w14:paraId="3F2A62CD" w14:textId="77777777" w:rsidR="007F71EB" w:rsidRDefault="00DE5CB2">
      <w:pPr>
        <w:pStyle w:val="affffff"/>
        <w:ind w:left="514" w:firstLineChars="0" w:firstLine="0"/>
      </w:pPr>
      <w:r>
        <w:rPr>
          <w:rFonts w:hint="eastAsia"/>
        </w:rPr>
        <w:t>接口1：</w:t>
      </w:r>
    </w:p>
    <w:p w14:paraId="581D3800" w14:textId="77777777" w:rsidR="007F71EB" w:rsidRDefault="00DE5CB2">
      <w:pPr>
        <w:pStyle w:val="affffff"/>
      </w:pPr>
      <w:r>
        <w:rPr>
          <w:rFonts w:hint="eastAsia"/>
        </w:rPr>
        <w:t>接口1类型：API</w:t>
      </w:r>
    </w:p>
    <w:p w14:paraId="73FA368F" w14:textId="77777777" w:rsidR="007F71EB" w:rsidRDefault="00DE5CB2">
      <w:pPr>
        <w:pStyle w:val="affffff"/>
      </w:pPr>
      <w:r>
        <w:rPr>
          <w:rFonts w:hint="eastAsia"/>
        </w:rPr>
        <w:t>接口1方向：数据库→其他功能模块</w:t>
      </w:r>
    </w:p>
    <w:p w14:paraId="610BEEA1" w14:textId="77777777" w:rsidR="007F71EB" w:rsidRDefault="00DE5CB2">
      <w:pPr>
        <w:pStyle w:val="affffff"/>
        <w:ind w:leftChars="200" w:left="480" w:firstLineChars="0" w:firstLine="0"/>
      </w:pPr>
      <w:r>
        <w:rPr>
          <w:rFonts w:hint="eastAsia"/>
        </w:rPr>
        <w:t>接口1功能：通过数据库读操作，提供给其他功能模块机载监控数据、资源、案例等信息。</w:t>
      </w:r>
    </w:p>
    <w:p w14:paraId="21CE78DF" w14:textId="77777777" w:rsidR="007F71EB" w:rsidRDefault="00DE5CB2">
      <w:pPr>
        <w:pStyle w:val="affffff"/>
      </w:pPr>
      <w:r>
        <w:rPr>
          <w:rFonts w:hint="eastAsia"/>
        </w:rPr>
        <w:t>信息内容：机载监控数据、资源、案例等信息</w:t>
      </w:r>
    </w:p>
    <w:p w14:paraId="08FFC973" w14:textId="77777777" w:rsidR="007F71EB" w:rsidRDefault="007F71EB">
      <w:pPr>
        <w:pStyle w:val="affffff"/>
      </w:pPr>
    </w:p>
    <w:p w14:paraId="57DFEA5D" w14:textId="77777777" w:rsidR="007F71EB" w:rsidRDefault="00DE5CB2">
      <w:pPr>
        <w:pStyle w:val="affffff"/>
        <w:ind w:left="514" w:firstLineChars="0" w:firstLine="0"/>
      </w:pPr>
      <w:r>
        <w:rPr>
          <w:rFonts w:hint="eastAsia"/>
        </w:rPr>
        <w:t>接口2：</w:t>
      </w:r>
    </w:p>
    <w:p w14:paraId="442EC45B" w14:textId="77777777" w:rsidR="007F71EB" w:rsidRDefault="00DE5CB2">
      <w:pPr>
        <w:pStyle w:val="affffff"/>
      </w:pPr>
      <w:r>
        <w:rPr>
          <w:rFonts w:hint="eastAsia"/>
        </w:rPr>
        <w:t>接口2类型：API</w:t>
      </w:r>
    </w:p>
    <w:p w14:paraId="512FB757" w14:textId="77777777" w:rsidR="007F71EB" w:rsidRDefault="00DE5CB2">
      <w:pPr>
        <w:pStyle w:val="affffff"/>
      </w:pPr>
      <w:r>
        <w:rPr>
          <w:rFonts w:hint="eastAsia"/>
        </w:rPr>
        <w:t>接口2方向：其他功能模块→数据库</w:t>
      </w:r>
    </w:p>
    <w:p w14:paraId="2E996E1B" w14:textId="77777777" w:rsidR="007F71EB" w:rsidRDefault="00DE5CB2">
      <w:pPr>
        <w:pStyle w:val="affffff"/>
        <w:ind w:leftChars="200" w:left="480" w:firstLineChars="0" w:firstLine="0"/>
      </w:pPr>
      <w:r>
        <w:rPr>
          <w:rFonts w:hint="eastAsia"/>
        </w:rPr>
        <w:lastRenderedPageBreak/>
        <w:t>接口2功能：通过数据库写操作，存储诊断、评估、预测、决策结果，以及资源、案例等信息。</w:t>
      </w:r>
    </w:p>
    <w:p w14:paraId="4F21D20E" w14:textId="77777777" w:rsidR="007F71EB" w:rsidRDefault="00DE5CB2">
      <w:pPr>
        <w:pStyle w:val="affffff"/>
      </w:pPr>
      <w:r>
        <w:rPr>
          <w:rFonts w:hint="eastAsia"/>
        </w:rPr>
        <w:t>信息内容：健康数据、资源、案例等信息</w:t>
      </w:r>
    </w:p>
    <w:p w14:paraId="5F845187" w14:textId="77777777" w:rsidR="007F71EB" w:rsidRDefault="007F71EB">
      <w:pPr>
        <w:pStyle w:val="affffff"/>
      </w:pPr>
    </w:p>
    <w:p w14:paraId="72389E34" w14:textId="77777777" w:rsidR="007F71EB" w:rsidRDefault="00DE5CB2">
      <w:pPr>
        <w:pStyle w:val="affffff"/>
        <w:numPr>
          <w:ilvl w:val="0"/>
          <w:numId w:val="53"/>
        </w:numPr>
        <w:rPr>
          <w:snapToGrid w:val="0"/>
          <w:szCs w:val="24"/>
        </w:rPr>
      </w:pPr>
      <w:r>
        <w:rPr>
          <w:rFonts w:hint="eastAsia"/>
          <w:snapToGrid w:val="0"/>
          <w:szCs w:val="24"/>
        </w:rPr>
        <w:t>文件系统接口</w:t>
      </w:r>
    </w:p>
    <w:p w14:paraId="011A1BE4" w14:textId="77777777" w:rsidR="007F71EB" w:rsidRDefault="00DE5CB2">
      <w:pPr>
        <w:pStyle w:val="affffff"/>
        <w:ind w:left="514" w:firstLineChars="0" w:firstLine="0"/>
      </w:pPr>
      <w:r>
        <w:rPr>
          <w:rFonts w:hint="eastAsia"/>
        </w:rPr>
        <w:t>接口1：</w:t>
      </w:r>
    </w:p>
    <w:p w14:paraId="61ACBBFD" w14:textId="77777777" w:rsidR="007F71EB" w:rsidRDefault="00DE5CB2">
      <w:pPr>
        <w:pStyle w:val="affffff"/>
      </w:pPr>
      <w:r>
        <w:rPr>
          <w:rFonts w:hint="eastAsia"/>
        </w:rPr>
        <w:t>接口1类型：API</w:t>
      </w:r>
    </w:p>
    <w:p w14:paraId="3AB4C1A9" w14:textId="77777777" w:rsidR="007F71EB" w:rsidRDefault="00DE5CB2">
      <w:pPr>
        <w:pStyle w:val="affffff"/>
      </w:pPr>
      <w:r>
        <w:rPr>
          <w:rFonts w:hint="eastAsia"/>
        </w:rPr>
        <w:t>接口1方向：</w:t>
      </w:r>
      <w:r>
        <w:rPr>
          <w:rFonts w:hint="eastAsia"/>
          <w:snapToGrid w:val="0"/>
          <w:szCs w:val="24"/>
        </w:rPr>
        <w:t>文件系统</w:t>
      </w:r>
      <w:r>
        <w:rPr>
          <w:rFonts w:hint="eastAsia"/>
        </w:rPr>
        <w:t>→其他功能模块</w:t>
      </w:r>
    </w:p>
    <w:p w14:paraId="43765326" w14:textId="77777777" w:rsidR="007F71EB" w:rsidRDefault="00DE5CB2">
      <w:pPr>
        <w:pStyle w:val="affffff"/>
        <w:ind w:leftChars="200" w:left="480" w:firstLineChars="0" w:firstLine="0"/>
      </w:pPr>
      <w:r>
        <w:rPr>
          <w:rFonts w:hint="eastAsia"/>
        </w:rPr>
        <w:t>接口1功能：通过文件读操作，提供给其他功能模块报告、日志等信息。</w:t>
      </w:r>
    </w:p>
    <w:p w14:paraId="2D60C215" w14:textId="77777777" w:rsidR="007F71EB" w:rsidRDefault="00DE5CB2">
      <w:pPr>
        <w:pStyle w:val="affffff"/>
      </w:pPr>
      <w:r>
        <w:rPr>
          <w:rFonts w:hint="eastAsia"/>
        </w:rPr>
        <w:t>信息内容：报告、日志等信息</w:t>
      </w:r>
    </w:p>
    <w:p w14:paraId="74025AF8" w14:textId="77777777" w:rsidR="007F71EB" w:rsidRDefault="007F71EB">
      <w:pPr>
        <w:pStyle w:val="affffff"/>
      </w:pPr>
    </w:p>
    <w:p w14:paraId="1968D6E7" w14:textId="77777777" w:rsidR="007F71EB" w:rsidRDefault="00DE5CB2">
      <w:pPr>
        <w:pStyle w:val="affffff"/>
        <w:ind w:left="514" w:firstLineChars="0" w:firstLine="0"/>
      </w:pPr>
      <w:r>
        <w:rPr>
          <w:rFonts w:hint="eastAsia"/>
        </w:rPr>
        <w:t>接口2：</w:t>
      </w:r>
    </w:p>
    <w:p w14:paraId="66092AAA" w14:textId="77777777" w:rsidR="007F71EB" w:rsidRDefault="00DE5CB2">
      <w:pPr>
        <w:pStyle w:val="affffff"/>
      </w:pPr>
      <w:r>
        <w:rPr>
          <w:rFonts w:hint="eastAsia"/>
        </w:rPr>
        <w:t>接口2类型：API</w:t>
      </w:r>
    </w:p>
    <w:p w14:paraId="08B6B84B" w14:textId="77777777" w:rsidR="007F71EB" w:rsidRDefault="00DE5CB2">
      <w:pPr>
        <w:pStyle w:val="affffff"/>
      </w:pPr>
      <w:r>
        <w:rPr>
          <w:rFonts w:hint="eastAsia"/>
        </w:rPr>
        <w:t>接口2方向：其他功能模块→</w:t>
      </w:r>
      <w:r>
        <w:rPr>
          <w:rFonts w:hint="eastAsia"/>
          <w:snapToGrid w:val="0"/>
          <w:szCs w:val="24"/>
        </w:rPr>
        <w:t>文件系统</w:t>
      </w:r>
    </w:p>
    <w:p w14:paraId="64C8C460" w14:textId="77777777" w:rsidR="007F71EB" w:rsidRDefault="00DE5CB2">
      <w:pPr>
        <w:pStyle w:val="affffff"/>
        <w:ind w:leftChars="200" w:left="480" w:firstLineChars="0" w:firstLine="0"/>
      </w:pPr>
      <w:r>
        <w:rPr>
          <w:rFonts w:hint="eastAsia"/>
        </w:rPr>
        <w:t>接口2功能：通过文件写操作，存储报告、日志等信息。</w:t>
      </w:r>
    </w:p>
    <w:p w14:paraId="05227A62" w14:textId="77777777" w:rsidR="007F71EB" w:rsidRDefault="00DE5CB2">
      <w:pPr>
        <w:pStyle w:val="affffff"/>
      </w:pPr>
      <w:r>
        <w:rPr>
          <w:rFonts w:hint="eastAsia"/>
        </w:rPr>
        <w:t>信息内容：报告、日志等信息</w:t>
      </w:r>
    </w:p>
    <w:p w14:paraId="16BDBD79" w14:textId="77777777" w:rsidR="007F71EB" w:rsidRDefault="007F71EB">
      <w:pPr>
        <w:pStyle w:val="affffff"/>
        <w:ind w:firstLineChars="0" w:firstLine="0"/>
        <w:rPr>
          <w:snapToGrid w:val="0"/>
          <w:szCs w:val="24"/>
          <w:highlight w:val="yellow"/>
        </w:rPr>
      </w:pPr>
    </w:p>
    <w:p w14:paraId="081A8375" w14:textId="77777777" w:rsidR="007F71EB" w:rsidRDefault="00DE5CB2">
      <w:pPr>
        <w:pStyle w:val="affffff"/>
        <w:numPr>
          <w:ilvl w:val="0"/>
          <w:numId w:val="53"/>
        </w:numPr>
        <w:rPr>
          <w:snapToGrid w:val="0"/>
          <w:szCs w:val="24"/>
        </w:rPr>
      </w:pPr>
      <w:r>
        <w:rPr>
          <w:rFonts w:hint="eastAsia"/>
        </w:rPr>
        <w:t>故障诊断-健康管理报告模块接口</w:t>
      </w:r>
    </w:p>
    <w:p w14:paraId="7C31D154" w14:textId="77777777" w:rsidR="007F71EB" w:rsidRDefault="00DE5CB2">
      <w:pPr>
        <w:pStyle w:val="affffff"/>
      </w:pPr>
      <w:r>
        <w:rPr>
          <w:rFonts w:hint="eastAsia"/>
        </w:rPr>
        <w:t>接口类型：API</w:t>
      </w:r>
    </w:p>
    <w:p w14:paraId="1E387BB4" w14:textId="77777777" w:rsidR="007F71EB" w:rsidRDefault="00DE5CB2">
      <w:pPr>
        <w:pStyle w:val="affffff"/>
      </w:pPr>
      <w:r>
        <w:rPr>
          <w:rFonts w:hint="eastAsia"/>
        </w:rPr>
        <w:t>接口方向：故障诊断→健康管理报告模块</w:t>
      </w:r>
    </w:p>
    <w:p w14:paraId="77EE695A" w14:textId="77777777" w:rsidR="007F71EB" w:rsidRDefault="00DE5CB2">
      <w:pPr>
        <w:pStyle w:val="affffff"/>
      </w:pPr>
      <w:r>
        <w:rPr>
          <w:rFonts w:hint="eastAsia"/>
        </w:rPr>
        <w:t>接口功能：存储故障诊断报告</w:t>
      </w:r>
    </w:p>
    <w:p w14:paraId="104C8E0B" w14:textId="77777777" w:rsidR="007F71EB" w:rsidRDefault="00DE5CB2">
      <w:pPr>
        <w:pStyle w:val="affffff"/>
      </w:pPr>
      <w:r>
        <w:rPr>
          <w:rFonts w:hint="eastAsia"/>
        </w:rPr>
        <w:t>信息内容：故障诊断信息</w:t>
      </w:r>
    </w:p>
    <w:p w14:paraId="63F208A5" w14:textId="77777777" w:rsidR="007F71EB" w:rsidRDefault="007F71EB">
      <w:pPr>
        <w:pStyle w:val="affffff"/>
      </w:pPr>
    </w:p>
    <w:p w14:paraId="57429B2D" w14:textId="77777777" w:rsidR="007F71EB" w:rsidRDefault="00DE5CB2">
      <w:pPr>
        <w:pStyle w:val="affffff"/>
        <w:numPr>
          <w:ilvl w:val="0"/>
          <w:numId w:val="53"/>
        </w:numPr>
        <w:rPr>
          <w:snapToGrid w:val="0"/>
          <w:szCs w:val="24"/>
        </w:rPr>
      </w:pPr>
      <w:r>
        <w:rPr>
          <w:rFonts w:hint="eastAsia"/>
        </w:rPr>
        <w:t>故障诊断-知识库与专家系统服务接口</w:t>
      </w:r>
    </w:p>
    <w:p w14:paraId="3147E324" w14:textId="77777777" w:rsidR="007F71EB" w:rsidRDefault="00DE5CB2">
      <w:pPr>
        <w:pStyle w:val="affffff"/>
      </w:pPr>
      <w:r>
        <w:rPr>
          <w:rFonts w:hint="eastAsia"/>
        </w:rPr>
        <w:t>接口类型：API</w:t>
      </w:r>
    </w:p>
    <w:p w14:paraId="2DE1B518" w14:textId="77777777" w:rsidR="007F71EB" w:rsidRDefault="00DE5CB2">
      <w:pPr>
        <w:pStyle w:val="affffff"/>
      </w:pPr>
      <w:r>
        <w:rPr>
          <w:rFonts w:hint="eastAsia"/>
        </w:rPr>
        <w:t>接口方向：知识库与专家系统服务→故障诊断</w:t>
      </w:r>
    </w:p>
    <w:p w14:paraId="46ED2B77" w14:textId="77777777" w:rsidR="007F71EB" w:rsidRDefault="00DE5CB2">
      <w:pPr>
        <w:pStyle w:val="affffff"/>
      </w:pPr>
      <w:r>
        <w:rPr>
          <w:rFonts w:hint="eastAsia"/>
        </w:rPr>
        <w:t>接口功能：提供诊断知识</w:t>
      </w:r>
    </w:p>
    <w:p w14:paraId="13A95497" w14:textId="77777777" w:rsidR="007F71EB" w:rsidRDefault="00DE5CB2">
      <w:pPr>
        <w:pStyle w:val="affffff"/>
      </w:pPr>
      <w:r>
        <w:rPr>
          <w:rFonts w:hint="eastAsia"/>
        </w:rPr>
        <w:t>信息内容：诊断知识信息</w:t>
      </w:r>
    </w:p>
    <w:p w14:paraId="621EEEF5" w14:textId="77777777" w:rsidR="007F71EB" w:rsidRDefault="007F71EB">
      <w:pPr>
        <w:pStyle w:val="affffff"/>
      </w:pPr>
    </w:p>
    <w:p w14:paraId="57C21F7E" w14:textId="77777777" w:rsidR="007F71EB" w:rsidRDefault="00DE5CB2">
      <w:pPr>
        <w:pStyle w:val="affffff"/>
        <w:numPr>
          <w:ilvl w:val="0"/>
          <w:numId w:val="53"/>
        </w:numPr>
        <w:rPr>
          <w:snapToGrid w:val="0"/>
          <w:szCs w:val="24"/>
        </w:rPr>
      </w:pPr>
      <w:r>
        <w:rPr>
          <w:rFonts w:hint="eastAsia"/>
        </w:rPr>
        <w:t>故障诊断-智能算法建模与服务接口</w:t>
      </w:r>
    </w:p>
    <w:p w14:paraId="4D3F1398" w14:textId="77777777" w:rsidR="007F71EB" w:rsidRDefault="00DE5CB2">
      <w:pPr>
        <w:pStyle w:val="affffff"/>
      </w:pPr>
      <w:r>
        <w:rPr>
          <w:rFonts w:hint="eastAsia"/>
        </w:rPr>
        <w:t>接口类型：API</w:t>
      </w:r>
    </w:p>
    <w:p w14:paraId="07DF7A80" w14:textId="77777777" w:rsidR="007F71EB" w:rsidRDefault="00DE5CB2">
      <w:pPr>
        <w:pStyle w:val="affffff"/>
      </w:pPr>
      <w:r>
        <w:rPr>
          <w:rFonts w:hint="eastAsia"/>
        </w:rPr>
        <w:t>接口方向：智能算法建模与服务→故障诊断</w:t>
      </w:r>
    </w:p>
    <w:p w14:paraId="236B3088" w14:textId="77777777" w:rsidR="007F71EB" w:rsidRDefault="00DE5CB2">
      <w:pPr>
        <w:pStyle w:val="affffff"/>
      </w:pPr>
      <w:r>
        <w:rPr>
          <w:rFonts w:hint="eastAsia"/>
        </w:rPr>
        <w:lastRenderedPageBreak/>
        <w:t>接口功能：提供诊断算法、模型</w:t>
      </w:r>
    </w:p>
    <w:p w14:paraId="62319570" w14:textId="77777777" w:rsidR="007F71EB" w:rsidRDefault="00DE5CB2">
      <w:pPr>
        <w:pStyle w:val="affffff"/>
      </w:pPr>
      <w:r>
        <w:rPr>
          <w:rFonts w:hint="eastAsia"/>
        </w:rPr>
        <w:t>信息内容：诊断算法、模型信息</w:t>
      </w:r>
    </w:p>
    <w:p w14:paraId="233EE732" w14:textId="77777777" w:rsidR="007F71EB" w:rsidRDefault="007F71EB">
      <w:pPr>
        <w:pStyle w:val="affffff"/>
      </w:pPr>
    </w:p>
    <w:p w14:paraId="3F382628" w14:textId="77777777" w:rsidR="007F71EB" w:rsidRDefault="00DE5CB2">
      <w:pPr>
        <w:pStyle w:val="affffff"/>
        <w:numPr>
          <w:ilvl w:val="0"/>
          <w:numId w:val="53"/>
        </w:numPr>
        <w:rPr>
          <w:snapToGrid w:val="0"/>
          <w:szCs w:val="24"/>
        </w:rPr>
      </w:pPr>
      <w:r>
        <w:rPr>
          <w:rFonts w:hint="eastAsia"/>
        </w:rPr>
        <w:t>故障预测-健康管理报告模块接口</w:t>
      </w:r>
    </w:p>
    <w:p w14:paraId="681CA0D3" w14:textId="77777777" w:rsidR="007F71EB" w:rsidRDefault="00DE5CB2">
      <w:pPr>
        <w:pStyle w:val="affffff"/>
      </w:pPr>
      <w:r>
        <w:rPr>
          <w:rFonts w:hint="eastAsia"/>
        </w:rPr>
        <w:t>接口类型：API</w:t>
      </w:r>
    </w:p>
    <w:p w14:paraId="2D52A5C1" w14:textId="77777777" w:rsidR="007F71EB" w:rsidRDefault="00DE5CB2">
      <w:pPr>
        <w:pStyle w:val="affffff"/>
      </w:pPr>
      <w:r>
        <w:rPr>
          <w:rFonts w:hint="eastAsia"/>
        </w:rPr>
        <w:t>接口方向：故障预测→健康管理报告模块接口</w:t>
      </w:r>
    </w:p>
    <w:p w14:paraId="56ADB48E" w14:textId="77777777" w:rsidR="007F71EB" w:rsidRDefault="00DE5CB2">
      <w:pPr>
        <w:pStyle w:val="affffff"/>
      </w:pPr>
      <w:r>
        <w:rPr>
          <w:rFonts w:hint="eastAsia"/>
        </w:rPr>
        <w:t>接口功能：存储故障预测报告</w:t>
      </w:r>
    </w:p>
    <w:p w14:paraId="60F48473" w14:textId="77777777" w:rsidR="007F71EB" w:rsidRDefault="00DE5CB2">
      <w:pPr>
        <w:pStyle w:val="affffff"/>
      </w:pPr>
      <w:r>
        <w:rPr>
          <w:rFonts w:hint="eastAsia"/>
        </w:rPr>
        <w:t>信息内容：故障预测信息</w:t>
      </w:r>
    </w:p>
    <w:p w14:paraId="1F8A19F4" w14:textId="77777777" w:rsidR="007F71EB" w:rsidRDefault="007F71EB">
      <w:pPr>
        <w:pStyle w:val="affffff"/>
      </w:pPr>
    </w:p>
    <w:p w14:paraId="101267E1" w14:textId="77777777" w:rsidR="007F71EB" w:rsidRDefault="00DE5CB2">
      <w:pPr>
        <w:pStyle w:val="affffff"/>
        <w:numPr>
          <w:ilvl w:val="0"/>
          <w:numId w:val="53"/>
        </w:numPr>
      </w:pPr>
      <w:r>
        <w:rPr>
          <w:rFonts w:hint="eastAsia"/>
        </w:rPr>
        <w:t>故障预测-智能算法建模与服务接口</w:t>
      </w:r>
    </w:p>
    <w:p w14:paraId="2D27EC18" w14:textId="77777777" w:rsidR="007F71EB" w:rsidRDefault="00DE5CB2">
      <w:pPr>
        <w:pStyle w:val="affffff"/>
      </w:pPr>
      <w:r>
        <w:rPr>
          <w:rFonts w:hint="eastAsia"/>
        </w:rPr>
        <w:t>接口类型：API</w:t>
      </w:r>
    </w:p>
    <w:p w14:paraId="6F9927E3" w14:textId="77777777" w:rsidR="007F71EB" w:rsidRDefault="00DE5CB2">
      <w:pPr>
        <w:pStyle w:val="affffff"/>
      </w:pPr>
      <w:r>
        <w:rPr>
          <w:rFonts w:hint="eastAsia"/>
        </w:rPr>
        <w:t>接口方向：智能算法建模与服务→故障预测</w:t>
      </w:r>
    </w:p>
    <w:p w14:paraId="619C2121" w14:textId="77777777" w:rsidR="007F71EB" w:rsidRDefault="00DE5CB2">
      <w:pPr>
        <w:pStyle w:val="affffff"/>
      </w:pPr>
      <w:r>
        <w:rPr>
          <w:rFonts w:hint="eastAsia"/>
        </w:rPr>
        <w:t>接口功能：提供故障预测算法、模型</w:t>
      </w:r>
    </w:p>
    <w:p w14:paraId="3DAFDDF5" w14:textId="77777777" w:rsidR="007F71EB" w:rsidRDefault="00DE5CB2">
      <w:pPr>
        <w:pStyle w:val="affffff"/>
      </w:pPr>
      <w:r>
        <w:rPr>
          <w:rFonts w:hint="eastAsia"/>
        </w:rPr>
        <w:t>信息内容：故障预测算法、模型信息</w:t>
      </w:r>
    </w:p>
    <w:p w14:paraId="1EE2DA38" w14:textId="77777777" w:rsidR="007F71EB" w:rsidRDefault="007F71EB">
      <w:pPr>
        <w:pStyle w:val="affffff"/>
      </w:pPr>
    </w:p>
    <w:p w14:paraId="7FDA647E" w14:textId="77777777" w:rsidR="007F71EB" w:rsidRDefault="00DE5CB2">
      <w:pPr>
        <w:pStyle w:val="affffff"/>
        <w:numPr>
          <w:ilvl w:val="0"/>
          <w:numId w:val="53"/>
        </w:numPr>
        <w:rPr>
          <w:snapToGrid w:val="0"/>
          <w:szCs w:val="24"/>
        </w:rPr>
      </w:pPr>
      <w:r>
        <w:rPr>
          <w:rFonts w:hint="eastAsia"/>
        </w:rPr>
        <w:t>健康评估-健康管理报告模块接口</w:t>
      </w:r>
    </w:p>
    <w:p w14:paraId="784E20EB" w14:textId="77777777" w:rsidR="007F71EB" w:rsidRDefault="00DE5CB2">
      <w:pPr>
        <w:pStyle w:val="affffff"/>
      </w:pPr>
      <w:r>
        <w:rPr>
          <w:rFonts w:hint="eastAsia"/>
        </w:rPr>
        <w:t>接口类型：API</w:t>
      </w:r>
    </w:p>
    <w:p w14:paraId="6851CDFB" w14:textId="77777777" w:rsidR="007F71EB" w:rsidRDefault="00DE5CB2">
      <w:pPr>
        <w:pStyle w:val="affffff"/>
      </w:pPr>
      <w:r>
        <w:rPr>
          <w:rFonts w:hint="eastAsia"/>
        </w:rPr>
        <w:t>接口方向：健康评估→健康管理报告模块</w:t>
      </w:r>
    </w:p>
    <w:p w14:paraId="255804B4" w14:textId="77777777" w:rsidR="007F71EB" w:rsidRDefault="00DE5CB2">
      <w:pPr>
        <w:pStyle w:val="affffff"/>
      </w:pPr>
      <w:r>
        <w:rPr>
          <w:rFonts w:hint="eastAsia"/>
        </w:rPr>
        <w:t>接口功能：存储健康评估报告</w:t>
      </w:r>
    </w:p>
    <w:p w14:paraId="3CB94428" w14:textId="77777777" w:rsidR="007F71EB" w:rsidRDefault="00DE5CB2">
      <w:pPr>
        <w:pStyle w:val="affffff"/>
      </w:pPr>
      <w:r>
        <w:rPr>
          <w:rFonts w:hint="eastAsia"/>
        </w:rPr>
        <w:t>信息内容：健康评估信息</w:t>
      </w:r>
    </w:p>
    <w:p w14:paraId="2A789969" w14:textId="77777777" w:rsidR="007F71EB" w:rsidRDefault="007F71EB">
      <w:pPr>
        <w:pStyle w:val="affffff"/>
        <w:ind w:firstLineChars="0" w:firstLine="0"/>
      </w:pPr>
    </w:p>
    <w:p w14:paraId="6FA213AE" w14:textId="77777777" w:rsidR="007F71EB" w:rsidRDefault="00DE5CB2">
      <w:pPr>
        <w:pStyle w:val="affffff"/>
        <w:numPr>
          <w:ilvl w:val="0"/>
          <w:numId w:val="53"/>
        </w:numPr>
        <w:rPr>
          <w:snapToGrid w:val="0"/>
          <w:szCs w:val="24"/>
        </w:rPr>
      </w:pPr>
      <w:r>
        <w:rPr>
          <w:rFonts w:hint="eastAsia"/>
        </w:rPr>
        <w:t>维修辅助决策-健康管理报告模块接口</w:t>
      </w:r>
    </w:p>
    <w:p w14:paraId="37D9DF71" w14:textId="77777777" w:rsidR="007F71EB" w:rsidRDefault="00DE5CB2">
      <w:pPr>
        <w:pStyle w:val="affffff"/>
      </w:pPr>
      <w:r>
        <w:rPr>
          <w:rFonts w:hint="eastAsia"/>
        </w:rPr>
        <w:t>接口类型：API</w:t>
      </w:r>
    </w:p>
    <w:p w14:paraId="3C5DB4D0" w14:textId="77777777" w:rsidR="007F71EB" w:rsidRDefault="00DE5CB2">
      <w:pPr>
        <w:pStyle w:val="affffff"/>
      </w:pPr>
      <w:r>
        <w:rPr>
          <w:rFonts w:hint="eastAsia"/>
        </w:rPr>
        <w:t>接口方向：维修辅助决策→健康管理报告模块</w:t>
      </w:r>
    </w:p>
    <w:p w14:paraId="71EE6354" w14:textId="77777777" w:rsidR="007F71EB" w:rsidRDefault="00DE5CB2">
      <w:pPr>
        <w:pStyle w:val="affffff"/>
      </w:pPr>
      <w:r>
        <w:rPr>
          <w:rFonts w:hint="eastAsia"/>
        </w:rPr>
        <w:t>接口功能：存储维修决策报告</w:t>
      </w:r>
    </w:p>
    <w:p w14:paraId="61659090" w14:textId="77777777" w:rsidR="007F71EB" w:rsidRDefault="00DE5CB2">
      <w:pPr>
        <w:pStyle w:val="affffff"/>
      </w:pPr>
      <w:r>
        <w:rPr>
          <w:rFonts w:hint="eastAsia"/>
        </w:rPr>
        <w:t>信息内容：维修决策信息</w:t>
      </w:r>
    </w:p>
    <w:p w14:paraId="1067D8AE" w14:textId="77777777" w:rsidR="007F71EB" w:rsidRDefault="007F71EB">
      <w:pPr>
        <w:pStyle w:val="affffff"/>
      </w:pPr>
    </w:p>
    <w:p w14:paraId="7AF0420E" w14:textId="77777777" w:rsidR="007F71EB" w:rsidRDefault="00DE5CB2">
      <w:pPr>
        <w:pStyle w:val="2111"/>
      </w:pPr>
      <w:bookmarkStart w:id="49" w:name="_Toc32073"/>
      <w:bookmarkStart w:id="50" w:name="_Toc121751873"/>
      <w:r>
        <w:rPr>
          <w:rFonts w:hint="eastAsia"/>
        </w:rPr>
        <w:t>地面</w:t>
      </w:r>
      <w:r>
        <w:t>端</w:t>
      </w:r>
      <w:r>
        <w:rPr>
          <w:rFonts w:hint="eastAsia"/>
        </w:rPr>
        <w:t>软件模块组成</w:t>
      </w:r>
      <w:bookmarkEnd w:id="49"/>
      <w:bookmarkEnd w:id="50"/>
    </w:p>
    <w:p w14:paraId="6E2311CA" w14:textId="260D98E6" w:rsidR="007F71EB" w:rsidRDefault="000666A3">
      <w:pPr>
        <w:pStyle w:val="affffff"/>
      </w:pPr>
      <w:r>
        <w:rPr>
          <w:rFonts w:hint="eastAsia"/>
        </w:rPr>
        <w:t>地面端PHM软件</w:t>
      </w:r>
      <w:r w:rsidR="00DE5CB2">
        <w:rPr>
          <w:rFonts w:hint="eastAsia"/>
        </w:rPr>
        <w:t>的功能划分如下所示：</w:t>
      </w:r>
    </w:p>
    <w:p w14:paraId="526E5237" w14:textId="77777777" w:rsidR="007F71EB" w:rsidRDefault="007F71EB">
      <w:pPr>
        <w:pStyle w:val="22"/>
        <w:ind w:firstLineChars="0" w:firstLine="0"/>
      </w:pPr>
      <w:r>
        <w:rPr>
          <w:rFonts w:hint="eastAsia"/>
        </w:rPr>
        <w:object w:dxaOrig="20717" w:dyaOrig="12104" w14:anchorId="71071FA0">
          <v:shape id="_x0000_i1128" type="#_x0000_t75" style="width:530.25pt;height:387pt" o:ole="">
            <v:imagedata r:id="rId245" o:title=""/>
            <o:lock v:ext="edit" aspectratio="f"/>
          </v:shape>
          <o:OLEObject Type="Embed" ProgID="Visio.Drawing.11" ShapeID="_x0000_i1128" DrawAspect="Content" ObjectID="_1732539305" r:id="rId246"/>
        </w:object>
      </w:r>
    </w:p>
    <w:p w14:paraId="6D54EE1B" w14:textId="77777777" w:rsidR="007F71EB" w:rsidRDefault="00DE5CB2" w:rsidP="00AA7704">
      <w:pPr>
        <w:pStyle w:val="a6"/>
        <w:keepNext w:val="0"/>
        <w:numPr>
          <w:ilvl w:val="0"/>
          <w:numId w:val="27"/>
        </w:numPr>
        <w:ind w:left="0" w:firstLine="360"/>
      </w:pPr>
      <w:r>
        <w:rPr>
          <w:rFonts w:hint="eastAsia"/>
        </w:rPr>
        <w:t>软件功能示意图</w:t>
      </w:r>
    </w:p>
    <w:p w14:paraId="6E3F71C0" w14:textId="77777777" w:rsidR="007F71EB" w:rsidRDefault="007F71EB">
      <w:pPr>
        <w:pStyle w:val="affffff"/>
      </w:pPr>
    </w:p>
    <w:p w14:paraId="12FBBAFA" w14:textId="77777777" w:rsidR="007F71EB" w:rsidRDefault="00DE5CB2">
      <w:pPr>
        <w:pStyle w:val="2111"/>
      </w:pPr>
      <w:bookmarkStart w:id="51" w:name="_Toc27340"/>
      <w:bookmarkStart w:id="52" w:name="_Toc121751874"/>
      <w:r>
        <w:rPr>
          <w:rFonts w:hint="eastAsia"/>
        </w:rPr>
        <w:t>状态数据展示</w:t>
      </w:r>
      <w:bookmarkEnd w:id="51"/>
      <w:bookmarkEnd w:id="52"/>
    </w:p>
    <w:p w14:paraId="5E40D5C5" w14:textId="4F0F2937" w:rsidR="007F71EB" w:rsidRDefault="000666A3">
      <w:pPr>
        <w:pStyle w:val="affffff"/>
      </w:pPr>
      <w:r>
        <w:t>地面端PHM软件</w:t>
      </w:r>
      <w:r w:rsidR="00DE5CB2">
        <w:t>基于B</w:t>
      </w:r>
      <w:r w:rsidR="00DE5CB2">
        <w:rPr>
          <w:rFonts w:hint="eastAsia"/>
        </w:rPr>
        <w:t>/S架构来实现健康状态展示、故障诊断、评估、预测及知识、算法的管理等功能。</w:t>
      </w:r>
    </w:p>
    <w:p w14:paraId="7855D54F" w14:textId="77777777" w:rsidR="007F71EB" w:rsidRDefault="00DE5CB2">
      <w:pPr>
        <w:pStyle w:val="affffff"/>
      </w:pPr>
      <w:r>
        <w:rPr>
          <w:rFonts w:hint="eastAsia"/>
        </w:rPr>
        <w:t>状态数据的展示通过网页形式以丰富的形式提供机载电子设备状态信息和业务分析结果的可视化展示功能，展示界面具有可编辑、可配置、可拓展的能力，用户能够按不同维度、不同层级、不同业务的需求在海量信息中快速查询、提取和展现数据与图标。</w:t>
      </w:r>
    </w:p>
    <w:p w14:paraId="0FE52360" w14:textId="77777777" w:rsidR="007F71EB" w:rsidRDefault="00DE5CB2">
      <w:pPr>
        <w:pStyle w:val="affffff"/>
      </w:pPr>
      <w:r>
        <w:rPr>
          <w:rFonts w:hint="eastAsia"/>
        </w:rPr>
        <w:t>能够以图形化的形式展示一架次、多</w:t>
      </w:r>
      <w:proofErr w:type="gramStart"/>
      <w:r>
        <w:rPr>
          <w:rFonts w:hint="eastAsia"/>
        </w:rPr>
        <w:t>架次及</w:t>
      </w:r>
      <w:proofErr w:type="gramEnd"/>
      <w:r>
        <w:rPr>
          <w:rFonts w:hint="eastAsia"/>
        </w:rPr>
        <w:t>多架机的机载电子设备不同层级的工作场景，直观显示各对象的结构、位置和工作状态、告警信息、关键参数信息等。能够深入钻取、追朔和找出数据源；支持提供特定的专业分析图形插件，数据可视化的组件具备二次开发接口。</w:t>
      </w:r>
    </w:p>
    <w:p w14:paraId="648ACE19" w14:textId="6CE4E78C" w:rsidR="00A551BE" w:rsidRDefault="00DE5CB2" w:rsidP="00C415D8">
      <w:pPr>
        <w:pStyle w:val="affffff"/>
      </w:pPr>
      <w:r>
        <w:rPr>
          <w:rFonts w:hint="eastAsia"/>
        </w:rPr>
        <w:lastRenderedPageBreak/>
        <w:t>在</w:t>
      </w:r>
      <w:r w:rsidR="000666A3">
        <w:rPr>
          <w:rFonts w:hint="eastAsia"/>
        </w:rPr>
        <w:t>地面端PHM软件</w:t>
      </w:r>
      <w:r>
        <w:rPr>
          <w:rFonts w:hint="eastAsia"/>
        </w:rPr>
        <w:t>的状态数据展示中，前端采用Vue.js框架及其周边生态工具配合</w:t>
      </w:r>
      <w:proofErr w:type="spellStart"/>
      <w:r>
        <w:rPr>
          <w:rFonts w:hint="eastAsia"/>
        </w:rPr>
        <w:t>ElementUI</w:t>
      </w:r>
      <w:proofErr w:type="spellEnd"/>
      <w:r>
        <w:rPr>
          <w:rFonts w:hint="eastAsia"/>
        </w:rPr>
        <w:t>组件库进行开发，支持目前各大主流浏览器。</w:t>
      </w:r>
    </w:p>
    <w:p w14:paraId="3C118613" w14:textId="77777777" w:rsidR="007F71EB" w:rsidRDefault="009C59E0">
      <w:pPr>
        <w:pStyle w:val="affffff"/>
      </w:pPr>
      <w:r>
        <w:t>对于</w:t>
      </w:r>
      <w:r w:rsidR="00A551BE">
        <w:rPr>
          <w:rFonts w:hint="eastAsia"/>
        </w:rPr>
        <w:t>展示界面可编辑、可配置、可拓展的设计，</w:t>
      </w:r>
      <w:r w:rsidR="00DE5CB2">
        <w:rPr>
          <w:rFonts w:hint="eastAsia"/>
        </w:rPr>
        <w:t>通过拖、拉、拽图形化方式</w:t>
      </w:r>
      <w:r w:rsidR="001C2739">
        <w:rPr>
          <w:rFonts w:hint="eastAsia"/>
        </w:rPr>
        <w:t>来</w:t>
      </w:r>
      <w:r w:rsidR="00DE5CB2">
        <w:rPr>
          <w:rFonts w:hint="eastAsia"/>
        </w:rPr>
        <w:t>实现</w:t>
      </w:r>
      <w:r w:rsidR="00DE5CB2">
        <w:t>地面</w:t>
      </w:r>
      <w:r w:rsidR="00DE5CB2">
        <w:rPr>
          <w:rFonts w:hint="eastAsia"/>
        </w:rPr>
        <w:t>界面的构建。主要包括以下几部分</w:t>
      </w:r>
      <w:r w:rsidR="00B566C4">
        <w:rPr>
          <w:rFonts w:hint="eastAsia"/>
        </w:rPr>
        <w:t>开发</w:t>
      </w:r>
      <w:r w:rsidR="00DE5CB2">
        <w:rPr>
          <w:rFonts w:hint="eastAsia"/>
        </w:rPr>
        <w:t>内容：</w:t>
      </w:r>
    </w:p>
    <w:p w14:paraId="07515D73" w14:textId="77777777" w:rsidR="007F71EB" w:rsidRDefault="00DE5CB2">
      <w:pPr>
        <w:pStyle w:val="affffff"/>
        <w:numPr>
          <w:ilvl w:val="0"/>
          <w:numId w:val="54"/>
        </w:numPr>
      </w:pPr>
      <w:r>
        <w:rPr>
          <w:rFonts w:hint="eastAsia"/>
        </w:rPr>
        <w:t>界面控件库：在Qt/C++自带控件的基础上实现二次封装，开发不同功能类型的一系列控件单元；</w:t>
      </w:r>
    </w:p>
    <w:p w14:paraId="577AB062" w14:textId="77777777" w:rsidR="007F71EB" w:rsidRDefault="00DE5CB2">
      <w:pPr>
        <w:pStyle w:val="affffff"/>
        <w:numPr>
          <w:ilvl w:val="0"/>
          <w:numId w:val="54"/>
        </w:numPr>
      </w:pPr>
      <w:r>
        <w:rPr>
          <w:rFonts w:hint="eastAsia"/>
        </w:rPr>
        <w:t>界面编辑器：通过鼠标拖拽、图形化方式实现界面控件、布局的构建，同时采用所见即所得的方式来展示界面的构建过程；</w:t>
      </w:r>
    </w:p>
    <w:p w14:paraId="18CD94DE" w14:textId="77777777" w:rsidR="007F71EB" w:rsidRDefault="00DE5CB2">
      <w:pPr>
        <w:pStyle w:val="affffff"/>
        <w:numPr>
          <w:ilvl w:val="0"/>
          <w:numId w:val="54"/>
        </w:numPr>
      </w:pPr>
      <w:r>
        <w:rPr>
          <w:rFonts w:hint="eastAsia"/>
        </w:rPr>
        <w:t>数据绑定：能够配置、定义控件绑定的数据源以及显示方式；</w:t>
      </w:r>
    </w:p>
    <w:p w14:paraId="21D4C664" w14:textId="77777777" w:rsidR="007F71EB" w:rsidRDefault="00DE5CB2">
      <w:pPr>
        <w:pStyle w:val="affffff"/>
        <w:numPr>
          <w:ilvl w:val="0"/>
          <w:numId w:val="54"/>
        </w:numPr>
      </w:pPr>
      <w:r>
        <w:rPr>
          <w:rFonts w:hint="eastAsia"/>
        </w:rPr>
        <w:t>通过</w:t>
      </w:r>
      <w:proofErr w:type="spellStart"/>
      <w:r w:rsidR="00A873F2">
        <w:rPr>
          <w:rFonts w:hint="eastAsia"/>
        </w:rPr>
        <w:t>c</w:t>
      </w:r>
      <w:r>
        <w:rPr>
          <w:rFonts w:hint="eastAsia"/>
        </w:rPr>
        <w:t>ss</w:t>
      </w:r>
      <w:proofErr w:type="spellEnd"/>
      <w:r w:rsidR="00A873F2">
        <w:rPr>
          <w:rFonts w:hint="eastAsia"/>
        </w:rPr>
        <w:t>/</w:t>
      </w:r>
      <w:proofErr w:type="spellStart"/>
      <w:r w:rsidR="00A873F2">
        <w:rPr>
          <w:rFonts w:hint="eastAsia"/>
        </w:rPr>
        <w:t>qss</w:t>
      </w:r>
      <w:proofErr w:type="spellEnd"/>
      <w:r>
        <w:rPr>
          <w:rFonts w:hint="eastAsia"/>
        </w:rPr>
        <w:t>文件来定义界面风格。</w:t>
      </w:r>
    </w:p>
    <w:p w14:paraId="7ACBB793" w14:textId="77777777" w:rsidR="007F71EB" w:rsidRDefault="00DE5CB2">
      <w:pPr>
        <w:pStyle w:val="affffff"/>
      </w:pPr>
      <w:r>
        <w:rPr>
          <w:rFonts w:hint="eastAsia"/>
        </w:rPr>
        <w:t>完成界面的构建过程，生成对应的界面xml文件。在软件启动后，根据xml配置信息来动态加载状态数据展示界面。</w:t>
      </w:r>
    </w:p>
    <w:p w14:paraId="744E8D04" w14:textId="77777777" w:rsidR="007F71EB" w:rsidRDefault="00DE5CB2">
      <w:pPr>
        <w:pStyle w:val="affffff"/>
      </w:pPr>
      <w:r>
        <w:rPr>
          <w:rFonts w:hint="eastAsia"/>
        </w:rPr>
        <w:t>状态数据展示的界面编辑器如下：</w:t>
      </w:r>
    </w:p>
    <w:p w14:paraId="0484D428" w14:textId="77777777" w:rsidR="007F71EB" w:rsidRDefault="007F71EB">
      <w:pPr>
        <w:pStyle w:val="affffff"/>
        <w:ind w:firstLineChars="0" w:firstLine="0"/>
      </w:pPr>
      <w:r>
        <w:object w:dxaOrig="15484" w:dyaOrig="9125" w14:anchorId="39551E88">
          <v:shape id="_x0000_i1129" type="#_x0000_t75" style="width:457.5pt;height:270.75pt" o:ole="">
            <v:imagedata r:id="rId247" o:title=""/>
            <o:lock v:ext="edit" aspectratio="f"/>
          </v:shape>
          <o:OLEObject Type="Embed" ProgID="Visio.Drawing.11" ShapeID="_x0000_i1129" DrawAspect="Content" ObjectID="_1732539306" r:id="rId248"/>
        </w:object>
      </w:r>
    </w:p>
    <w:p w14:paraId="76CBC630" w14:textId="77777777" w:rsidR="007F71EB" w:rsidRDefault="00DE5CB2" w:rsidP="00AA7704">
      <w:pPr>
        <w:pStyle w:val="a6"/>
        <w:keepNext w:val="0"/>
        <w:numPr>
          <w:ilvl w:val="0"/>
          <w:numId w:val="27"/>
        </w:numPr>
        <w:ind w:left="0" w:firstLine="360"/>
      </w:pPr>
      <w:r>
        <w:rPr>
          <w:rFonts w:hint="eastAsia"/>
        </w:rPr>
        <w:t>界面编辑示意图</w:t>
      </w:r>
    </w:p>
    <w:p w14:paraId="027F2078" w14:textId="77777777" w:rsidR="007F71EB" w:rsidRDefault="007F71EB">
      <w:pPr>
        <w:pStyle w:val="affffff"/>
      </w:pPr>
    </w:p>
    <w:p w14:paraId="620D46FA" w14:textId="77777777" w:rsidR="007F71EB" w:rsidRDefault="00DE5CB2">
      <w:pPr>
        <w:pStyle w:val="affffff"/>
      </w:pPr>
      <w:r>
        <w:rPr>
          <w:rFonts w:hint="eastAsia"/>
        </w:rPr>
        <w:t>在地面端PHM软件中，通过登录界面实现对于用户权限的管理，基于不同权限的登录用户展示不同功能的页面。登录界面如下所示：</w:t>
      </w:r>
    </w:p>
    <w:p w14:paraId="3268C52E" w14:textId="77777777" w:rsidR="007F71EB" w:rsidRDefault="00DE5CB2">
      <w:pPr>
        <w:pStyle w:val="22"/>
        <w:ind w:firstLineChars="0" w:firstLine="0"/>
        <w:jc w:val="center"/>
      </w:pPr>
      <w:r>
        <w:rPr>
          <w:noProof/>
        </w:rPr>
        <w:lastRenderedPageBreak/>
        <w:drawing>
          <wp:inline distT="0" distB="0" distL="114300" distR="114300" wp14:anchorId="11812658" wp14:editId="22A8B6C4">
            <wp:extent cx="4940935" cy="2779395"/>
            <wp:effectExtent l="0" t="0" r="12065" b="9525"/>
            <wp:docPr id="91" name="图片 91" descr="登录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登录页"/>
                    <pic:cNvPicPr>
                      <a:picLocks noChangeAspect="1"/>
                    </pic:cNvPicPr>
                  </pic:nvPicPr>
                  <pic:blipFill>
                    <a:blip r:embed="rId249"/>
                    <a:stretch>
                      <a:fillRect/>
                    </a:stretch>
                  </pic:blipFill>
                  <pic:spPr>
                    <a:xfrm>
                      <a:off x="0" y="0"/>
                      <a:ext cx="4940935" cy="2779395"/>
                    </a:xfrm>
                    <a:prstGeom prst="rect">
                      <a:avLst/>
                    </a:prstGeom>
                  </pic:spPr>
                </pic:pic>
              </a:graphicData>
            </a:graphic>
          </wp:inline>
        </w:drawing>
      </w:r>
    </w:p>
    <w:p w14:paraId="786156D1" w14:textId="77777777" w:rsidR="007F71EB" w:rsidRDefault="00DE5CB2" w:rsidP="00AA7704">
      <w:pPr>
        <w:pStyle w:val="a6"/>
        <w:keepNext w:val="0"/>
        <w:numPr>
          <w:ilvl w:val="0"/>
          <w:numId w:val="27"/>
        </w:numPr>
        <w:ind w:left="0" w:firstLine="360"/>
      </w:pPr>
      <w:r>
        <w:rPr>
          <w:rFonts w:hint="eastAsia"/>
        </w:rPr>
        <w:t>登录界面示意图</w:t>
      </w:r>
    </w:p>
    <w:p w14:paraId="494C795A" w14:textId="77777777" w:rsidR="007F71EB" w:rsidRDefault="00DE5CB2">
      <w:pPr>
        <w:pStyle w:val="affffff"/>
      </w:pPr>
      <w:r>
        <w:rPr>
          <w:rFonts w:hint="eastAsia"/>
        </w:rPr>
        <w:t>使用人员可通过系统管理页面导入机载端的健康数据，在导入数据时需要选择当前架次、机型，编号等信息。</w:t>
      </w:r>
    </w:p>
    <w:p w14:paraId="15D83B0E" w14:textId="77777777" w:rsidR="007F71EB" w:rsidRDefault="00DE5CB2">
      <w:pPr>
        <w:pStyle w:val="22"/>
        <w:ind w:firstLineChars="0" w:firstLine="0"/>
        <w:jc w:val="center"/>
      </w:pPr>
      <w:r>
        <w:rPr>
          <w:rFonts w:hint="eastAsia"/>
          <w:noProof/>
        </w:rPr>
        <w:drawing>
          <wp:inline distT="0" distB="0" distL="114300" distR="114300" wp14:anchorId="3D784AE7" wp14:editId="4ADE679E">
            <wp:extent cx="5428615" cy="3053715"/>
            <wp:effectExtent l="0" t="0" r="12065" b="9525"/>
            <wp:docPr id="92" name="图片 92" descr="系统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系统管理页面"/>
                    <pic:cNvPicPr>
                      <a:picLocks noChangeAspect="1"/>
                    </pic:cNvPicPr>
                  </pic:nvPicPr>
                  <pic:blipFill>
                    <a:blip r:embed="rId250"/>
                    <a:stretch>
                      <a:fillRect/>
                    </a:stretch>
                  </pic:blipFill>
                  <pic:spPr>
                    <a:xfrm>
                      <a:off x="0" y="0"/>
                      <a:ext cx="5428615" cy="3053715"/>
                    </a:xfrm>
                    <a:prstGeom prst="rect">
                      <a:avLst/>
                    </a:prstGeom>
                  </pic:spPr>
                </pic:pic>
              </a:graphicData>
            </a:graphic>
          </wp:inline>
        </w:drawing>
      </w:r>
    </w:p>
    <w:p w14:paraId="235E34E5" w14:textId="77777777" w:rsidR="007F71EB" w:rsidRDefault="00DE5CB2" w:rsidP="00AA7704">
      <w:pPr>
        <w:pStyle w:val="a6"/>
        <w:keepNext w:val="0"/>
        <w:numPr>
          <w:ilvl w:val="0"/>
          <w:numId w:val="27"/>
        </w:numPr>
        <w:ind w:left="0" w:firstLine="360"/>
      </w:pPr>
      <w:r>
        <w:rPr>
          <w:rFonts w:hint="eastAsia"/>
        </w:rPr>
        <w:t>数据导入示意图</w:t>
      </w:r>
    </w:p>
    <w:p w14:paraId="1BCFDC34" w14:textId="77777777" w:rsidR="001249F4" w:rsidRDefault="001249F4" w:rsidP="00F30415">
      <w:pPr>
        <w:pStyle w:val="affffff"/>
      </w:pPr>
    </w:p>
    <w:p w14:paraId="564EFF6B" w14:textId="547807CB" w:rsidR="007F71EB" w:rsidRDefault="00DE5CB2" w:rsidP="00F30415">
      <w:pPr>
        <w:pStyle w:val="affffff"/>
      </w:pPr>
      <w:r>
        <w:rPr>
          <w:rFonts w:hint="eastAsia"/>
        </w:rPr>
        <w:t>状态数据的页面主要展示基于多机型、多架次的健康管理整体信息，包括编队信息，各架次故障统计信息，基于时间的数据统计分析，健康状态统计等。</w:t>
      </w:r>
    </w:p>
    <w:p w14:paraId="1F7352CB" w14:textId="77777777" w:rsidR="001249F4" w:rsidRDefault="001249F4" w:rsidP="001249F4">
      <w:pPr>
        <w:pStyle w:val="22"/>
        <w:ind w:firstLineChars="0" w:firstLine="0"/>
        <w:jc w:val="center"/>
      </w:pPr>
      <w:r>
        <w:rPr>
          <w:rFonts w:hint="eastAsia"/>
          <w:noProof/>
        </w:rPr>
        <w:lastRenderedPageBreak/>
        <w:drawing>
          <wp:inline distT="0" distB="0" distL="114300" distR="114300" wp14:anchorId="65DEC550" wp14:editId="2E4481E7">
            <wp:extent cx="5544820" cy="3119755"/>
            <wp:effectExtent l="0" t="0" r="2540" b="4445"/>
            <wp:docPr id="94" name="图片 94" descr="二级页面 - 故障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二级页面 - 故障数据"/>
                    <pic:cNvPicPr>
                      <a:picLocks noChangeAspect="1"/>
                    </pic:cNvPicPr>
                  </pic:nvPicPr>
                  <pic:blipFill>
                    <a:blip r:embed="rId251"/>
                    <a:stretch>
                      <a:fillRect/>
                    </a:stretch>
                  </pic:blipFill>
                  <pic:spPr>
                    <a:xfrm>
                      <a:off x="0" y="0"/>
                      <a:ext cx="5544820" cy="3119755"/>
                    </a:xfrm>
                    <a:prstGeom prst="rect">
                      <a:avLst/>
                    </a:prstGeom>
                  </pic:spPr>
                </pic:pic>
              </a:graphicData>
            </a:graphic>
          </wp:inline>
        </w:drawing>
      </w:r>
    </w:p>
    <w:p w14:paraId="263BF97C" w14:textId="77777777" w:rsidR="001249F4" w:rsidRDefault="001249F4" w:rsidP="001249F4">
      <w:pPr>
        <w:pStyle w:val="a6"/>
        <w:keepNext w:val="0"/>
        <w:numPr>
          <w:ilvl w:val="0"/>
          <w:numId w:val="27"/>
        </w:numPr>
        <w:ind w:left="0" w:firstLine="360"/>
      </w:pPr>
      <w:r>
        <w:rPr>
          <w:rFonts w:hint="eastAsia"/>
        </w:rPr>
        <w:t>多架次状态展示示意</w:t>
      </w:r>
    </w:p>
    <w:p w14:paraId="0A7757E3" w14:textId="77777777" w:rsidR="001249F4" w:rsidRDefault="001249F4" w:rsidP="001249F4">
      <w:pPr>
        <w:pStyle w:val="affffff"/>
        <w:ind w:firstLineChars="0" w:firstLine="0"/>
      </w:pPr>
    </w:p>
    <w:p w14:paraId="2FA996A5" w14:textId="77777777" w:rsidR="007F71EB" w:rsidRDefault="00DE5CB2">
      <w:pPr>
        <w:pStyle w:val="affffff"/>
      </w:pPr>
      <w:r>
        <w:rPr>
          <w:rFonts w:hint="eastAsia"/>
        </w:rPr>
        <w:t>使用人员选择单个架次查看选中飞机的状态数据信息，包括当前飞机的各设备故障统计信息，各设备健康趋势分析等。</w:t>
      </w:r>
    </w:p>
    <w:p w14:paraId="18050B90" w14:textId="77777777" w:rsidR="007F71EB" w:rsidRDefault="00DE5CB2">
      <w:pPr>
        <w:pStyle w:val="22"/>
        <w:ind w:firstLineChars="0" w:firstLine="0"/>
        <w:jc w:val="center"/>
      </w:pPr>
      <w:r>
        <w:rPr>
          <w:rFonts w:hint="eastAsia"/>
          <w:noProof/>
        </w:rPr>
        <w:drawing>
          <wp:inline distT="0" distB="0" distL="114300" distR="114300" wp14:anchorId="77B081E6" wp14:editId="49744758">
            <wp:extent cx="5530215" cy="3110865"/>
            <wp:effectExtent l="0" t="0" r="1905" b="13335"/>
            <wp:docPr id="93" name="图片 93" descr="二级页面 - 健康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二级页面 - 健康评估"/>
                    <pic:cNvPicPr>
                      <a:picLocks noChangeAspect="1"/>
                    </pic:cNvPicPr>
                  </pic:nvPicPr>
                  <pic:blipFill>
                    <a:blip r:embed="rId252"/>
                    <a:stretch>
                      <a:fillRect/>
                    </a:stretch>
                  </pic:blipFill>
                  <pic:spPr>
                    <a:xfrm>
                      <a:off x="0" y="0"/>
                      <a:ext cx="5530215" cy="3110865"/>
                    </a:xfrm>
                    <a:prstGeom prst="rect">
                      <a:avLst/>
                    </a:prstGeom>
                  </pic:spPr>
                </pic:pic>
              </a:graphicData>
            </a:graphic>
          </wp:inline>
        </w:drawing>
      </w:r>
    </w:p>
    <w:p w14:paraId="623F4EF0" w14:textId="2A187179" w:rsidR="00F829CF" w:rsidRDefault="00F829CF" w:rsidP="001249F4">
      <w:pPr>
        <w:pStyle w:val="a6"/>
        <w:keepNext w:val="0"/>
        <w:numPr>
          <w:ilvl w:val="0"/>
          <w:numId w:val="27"/>
        </w:numPr>
        <w:ind w:left="0" w:firstLine="360"/>
      </w:pPr>
      <w:r>
        <w:rPr>
          <w:rFonts w:hint="eastAsia"/>
        </w:rPr>
        <w:t>单架次状态展示示意图</w:t>
      </w:r>
    </w:p>
    <w:p w14:paraId="7D797759" w14:textId="77777777" w:rsidR="007F71EB" w:rsidRDefault="007F71EB" w:rsidP="001249F4">
      <w:pPr>
        <w:pStyle w:val="affffff"/>
        <w:ind w:firstLineChars="0" w:firstLine="0"/>
      </w:pPr>
    </w:p>
    <w:p w14:paraId="37E499ED" w14:textId="77777777" w:rsidR="007F71EB" w:rsidRDefault="00DE5CB2">
      <w:pPr>
        <w:pStyle w:val="2111"/>
      </w:pPr>
      <w:bookmarkStart w:id="53" w:name="_Toc17392"/>
      <w:bookmarkStart w:id="54" w:name="_Toc121751875"/>
      <w:r>
        <w:rPr>
          <w:rFonts w:hint="eastAsia"/>
        </w:rPr>
        <w:t>故障诊断</w:t>
      </w:r>
      <w:bookmarkEnd w:id="53"/>
      <w:bookmarkEnd w:id="54"/>
    </w:p>
    <w:p w14:paraId="57F1F808" w14:textId="77777777" w:rsidR="007F71EB" w:rsidRDefault="00DE5CB2">
      <w:pPr>
        <w:pStyle w:val="affffff"/>
      </w:pPr>
      <w:r>
        <w:rPr>
          <w:rFonts w:hint="eastAsia"/>
        </w:rPr>
        <w:lastRenderedPageBreak/>
        <w:t>地面端PHM软件中的故障诊断主要基于地面服务器的</w:t>
      </w:r>
      <w:proofErr w:type="gramStart"/>
      <w:r>
        <w:rPr>
          <w:rFonts w:hint="eastAsia"/>
        </w:rPr>
        <w:t>强大算力和</w:t>
      </w:r>
      <w:proofErr w:type="gramEnd"/>
      <w:r>
        <w:rPr>
          <w:rFonts w:hint="eastAsia"/>
        </w:rPr>
        <w:t>存储力来实现不同类型算法的诊断推理。通过机载</w:t>
      </w:r>
      <w:proofErr w:type="gramStart"/>
      <w:r>
        <w:rPr>
          <w:rFonts w:hint="eastAsia"/>
        </w:rPr>
        <w:t>端数据</w:t>
      </w:r>
      <w:proofErr w:type="gramEnd"/>
      <w:r>
        <w:rPr>
          <w:rFonts w:hint="eastAsia"/>
        </w:rPr>
        <w:t>不断的导入积累，来实现算法的不断优化，在将迭代的算法及模型导入到机载端，从而逐步实现诊断模型的</w:t>
      </w:r>
      <w:proofErr w:type="gramStart"/>
      <w:r>
        <w:rPr>
          <w:rFonts w:hint="eastAsia"/>
        </w:rPr>
        <w:t>虚警率和</w:t>
      </w:r>
      <w:proofErr w:type="gramEnd"/>
      <w:r>
        <w:rPr>
          <w:rFonts w:hint="eastAsia"/>
        </w:rPr>
        <w:t>覆盖率。软件包含故障诊断算法列表如下</w:t>
      </w:r>
      <w:r>
        <w:t>：</w:t>
      </w:r>
    </w:p>
    <w:p w14:paraId="78C52A10" w14:textId="77777777" w:rsidR="007F71EB" w:rsidRDefault="00DE5CB2">
      <w:pPr>
        <w:pStyle w:val="afffff5"/>
        <w:numPr>
          <w:ilvl w:val="0"/>
          <w:numId w:val="40"/>
        </w:numPr>
        <w:ind w:firstLineChars="0"/>
        <w:jc w:val="center"/>
      </w:pPr>
      <w:r>
        <w:rPr>
          <w:rFonts w:hint="eastAsia"/>
        </w:rPr>
        <w:t>故障诊断算法服务表</w:t>
      </w:r>
    </w:p>
    <w:tbl>
      <w:tblPr>
        <w:tblStyle w:val="afffb"/>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898"/>
      </w:tblGrid>
      <w:tr w:rsidR="007F71EB" w14:paraId="5E564999" w14:textId="77777777">
        <w:tc>
          <w:tcPr>
            <w:tcW w:w="2394" w:type="pct"/>
          </w:tcPr>
          <w:p w14:paraId="3EEB9BE0" w14:textId="77777777" w:rsidR="007F71EB" w:rsidRDefault="00DE5CB2">
            <w:pPr>
              <w:pStyle w:val="affffff"/>
              <w:ind w:firstLineChars="0" w:firstLine="0"/>
              <w:jc w:val="center"/>
            </w:pPr>
            <w:proofErr w:type="spellStart"/>
            <w:r>
              <w:rPr>
                <w:rFonts w:hint="eastAsia"/>
              </w:rPr>
              <w:t>故障诊断服务</w:t>
            </w:r>
            <w:proofErr w:type="spellEnd"/>
          </w:p>
        </w:tc>
        <w:tc>
          <w:tcPr>
            <w:tcW w:w="2605" w:type="pct"/>
          </w:tcPr>
          <w:p w14:paraId="6FC7C826" w14:textId="77777777" w:rsidR="007F71EB" w:rsidRDefault="00DE5CB2">
            <w:pPr>
              <w:pStyle w:val="affffff"/>
              <w:ind w:firstLineChars="0" w:firstLine="0"/>
              <w:jc w:val="center"/>
            </w:pPr>
            <w:proofErr w:type="spellStart"/>
            <w:r>
              <w:rPr>
                <w:rFonts w:hint="eastAsia"/>
              </w:rPr>
              <w:t>内置模型说明</w:t>
            </w:r>
            <w:proofErr w:type="spellEnd"/>
          </w:p>
        </w:tc>
      </w:tr>
      <w:tr w:rsidR="007F71EB" w14:paraId="5D478458" w14:textId="77777777">
        <w:trPr>
          <w:trHeight w:val="1260"/>
        </w:trPr>
        <w:tc>
          <w:tcPr>
            <w:tcW w:w="2394" w:type="pct"/>
          </w:tcPr>
          <w:p w14:paraId="2F524CB9" w14:textId="77777777" w:rsidR="007F71EB" w:rsidRDefault="00DE5CB2">
            <w:pPr>
              <w:pStyle w:val="affffff"/>
              <w:ind w:firstLineChars="0" w:firstLine="0"/>
              <w:jc w:val="center"/>
            </w:pPr>
            <w:proofErr w:type="spellStart"/>
            <w:r>
              <w:rPr>
                <w:rFonts w:hint="eastAsia"/>
              </w:rPr>
              <w:t>基于知识的故障诊断服务</w:t>
            </w:r>
            <w:proofErr w:type="spellEnd"/>
          </w:p>
        </w:tc>
        <w:tc>
          <w:tcPr>
            <w:tcW w:w="2605" w:type="pct"/>
          </w:tcPr>
          <w:p w14:paraId="03561C65" w14:textId="77777777" w:rsidR="007F71EB" w:rsidRDefault="00DE5CB2">
            <w:pPr>
              <w:pStyle w:val="affffff"/>
              <w:ind w:firstLineChars="0" w:firstLine="0"/>
              <w:jc w:val="center"/>
            </w:pPr>
            <w:proofErr w:type="spellStart"/>
            <w:r>
              <w:rPr>
                <w:rFonts w:hint="eastAsia"/>
              </w:rPr>
              <w:t>基于故障树的推理</w:t>
            </w:r>
            <w:proofErr w:type="spellEnd"/>
          </w:p>
          <w:p w14:paraId="198BF13C" w14:textId="77777777" w:rsidR="007F71EB" w:rsidRDefault="00DE5CB2">
            <w:pPr>
              <w:pStyle w:val="affffff"/>
              <w:ind w:firstLineChars="0" w:firstLine="0"/>
              <w:jc w:val="center"/>
            </w:pPr>
            <w:proofErr w:type="spellStart"/>
            <w:r>
              <w:rPr>
                <w:rFonts w:hint="eastAsia"/>
              </w:rPr>
              <w:t>基于规则与专家知识的推理</w:t>
            </w:r>
            <w:proofErr w:type="spellEnd"/>
          </w:p>
          <w:p w14:paraId="28B25A86" w14:textId="77777777" w:rsidR="007F71EB" w:rsidRDefault="00DE5CB2">
            <w:pPr>
              <w:pStyle w:val="affffff"/>
              <w:ind w:firstLineChars="0" w:firstLine="0"/>
              <w:jc w:val="center"/>
            </w:pPr>
            <w:proofErr w:type="spellStart"/>
            <w:r>
              <w:rPr>
                <w:rFonts w:hint="eastAsia"/>
              </w:rPr>
              <w:t>基于知识图谱的推理</w:t>
            </w:r>
            <w:proofErr w:type="spellEnd"/>
          </w:p>
        </w:tc>
      </w:tr>
      <w:tr w:rsidR="007F71EB" w14:paraId="28478B8A" w14:textId="77777777">
        <w:tc>
          <w:tcPr>
            <w:tcW w:w="2394" w:type="pct"/>
          </w:tcPr>
          <w:p w14:paraId="1BAD109E" w14:textId="77777777" w:rsidR="007F71EB" w:rsidRDefault="00DE5CB2">
            <w:pPr>
              <w:pStyle w:val="affffff"/>
              <w:ind w:firstLineChars="0" w:firstLine="0"/>
              <w:jc w:val="center"/>
            </w:pPr>
            <w:proofErr w:type="spellStart"/>
            <w:r>
              <w:rPr>
                <w:rFonts w:hint="eastAsia"/>
              </w:rPr>
              <w:t>基于模型的故障诊断服务</w:t>
            </w:r>
            <w:proofErr w:type="spellEnd"/>
          </w:p>
        </w:tc>
        <w:tc>
          <w:tcPr>
            <w:tcW w:w="2605" w:type="pct"/>
          </w:tcPr>
          <w:p w14:paraId="59633F69" w14:textId="77777777" w:rsidR="007F71EB" w:rsidRDefault="00DE5CB2">
            <w:pPr>
              <w:pStyle w:val="affffff"/>
              <w:jc w:val="center"/>
            </w:pPr>
            <w:proofErr w:type="spellStart"/>
            <w:r>
              <w:rPr>
                <w:rFonts w:hint="eastAsia"/>
              </w:rPr>
              <w:t>基于park矢量的交流电设备故障诊断</w:t>
            </w:r>
            <w:proofErr w:type="spellEnd"/>
          </w:p>
          <w:p w14:paraId="4F8479F5" w14:textId="77777777" w:rsidR="007F71EB" w:rsidRDefault="00DE5CB2">
            <w:pPr>
              <w:pStyle w:val="affffff"/>
              <w:jc w:val="center"/>
            </w:pPr>
            <w:proofErr w:type="spellStart"/>
            <w:r>
              <w:rPr>
                <w:rFonts w:hint="eastAsia"/>
              </w:rPr>
              <w:t>基于振动信号的碰磨故障诊断</w:t>
            </w:r>
            <w:proofErr w:type="spellEnd"/>
          </w:p>
        </w:tc>
      </w:tr>
      <w:tr w:rsidR="007F71EB" w14:paraId="6AF285F2" w14:textId="77777777">
        <w:tc>
          <w:tcPr>
            <w:tcW w:w="2394" w:type="pct"/>
          </w:tcPr>
          <w:p w14:paraId="5BC0F74F" w14:textId="77777777" w:rsidR="007F71EB" w:rsidRDefault="00DE5CB2">
            <w:pPr>
              <w:pStyle w:val="affffff"/>
              <w:ind w:firstLineChars="0" w:firstLine="0"/>
              <w:jc w:val="center"/>
            </w:pPr>
            <w:proofErr w:type="spellStart"/>
            <w:r>
              <w:rPr>
                <w:rFonts w:hint="eastAsia"/>
              </w:rPr>
              <w:t>基于数据驱动的故障诊断服务</w:t>
            </w:r>
            <w:proofErr w:type="spellEnd"/>
          </w:p>
        </w:tc>
        <w:tc>
          <w:tcPr>
            <w:tcW w:w="2605" w:type="pct"/>
          </w:tcPr>
          <w:p w14:paraId="14DC8B29" w14:textId="77777777" w:rsidR="007F71EB" w:rsidRDefault="00DE5CB2">
            <w:pPr>
              <w:pStyle w:val="affffff"/>
              <w:ind w:firstLineChars="0" w:firstLine="0"/>
              <w:jc w:val="center"/>
            </w:pPr>
            <w:proofErr w:type="spellStart"/>
            <w:r>
              <w:rPr>
                <w:rFonts w:hint="eastAsia"/>
              </w:rPr>
              <w:t>基于knn模型</w:t>
            </w:r>
            <w:proofErr w:type="spellEnd"/>
            <w:r>
              <w:rPr>
                <w:rFonts w:hint="eastAsia"/>
              </w:rPr>
              <w:t>；</w:t>
            </w:r>
          </w:p>
          <w:p w14:paraId="6BD3683A" w14:textId="77777777" w:rsidR="007F71EB" w:rsidRDefault="00DE5CB2">
            <w:pPr>
              <w:pStyle w:val="affffff"/>
              <w:ind w:firstLineChars="0" w:firstLine="0"/>
              <w:jc w:val="center"/>
            </w:pPr>
            <w:proofErr w:type="spellStart"/>
            <w:r>
              <w:rPr>
                <w:rFonts w:hint="eastAsia"/>
              </w:rPr>
              <w:t>基于bp网络模型</w:t>
            </w:r>
            <w:proofErr w:type="spellEnd"/>
            <w:r>
              <w:rPr>
                <w:rFonts w:hint="eastAsia"/>
              </w:rPr>
              <w:t>；</w:t>
            </w:r>
          </w:p>
          <w:p w14:paraId="28526C16" w14:textId="77777777" w:rsidR="007F71EB" w:rsidRDefault="00DE5CB2">
            <w:pPr>
              <w:pStyle w:val="affffff"/>
              <w:ind w:firstLineChars="0" w:firstLine="0"/>
              <w:jc w:val="center"/>
            </w:pPr>
            <w:proofErr w:type="spellStart"/>
            <w:r>
              <w:rPr>
                <w:rFonts w:hint="eastAsia"/>
              </w:rPr>
              <w:t>基于卷积自编码网络模型</w:t>
            </w:r>
            <w:proofErr w:type="spellEnd"/>
            <w:r>
              <w:rPr>
                <w:rFonts w:hint="eastAsia"/>
              </w:rPr>
              <w:t>；</w:t>
            </w:r>
          </w:p>
          <w:p w14:paraId="7D095AEF" w14:textId="77777777" w:rsidR="007F71EB" w:rsidRDefault="00DE5CB2">
            <w:pPr>
              <w:pStyle w:val="affffff"/>
              <w:ind w:firstLineChars="0" w:firstLine="0"/>
              <w:jc w:val="center"/>
            </w:pPr>
            <w:proofErr w:type="spellStart"/>
            <w:r>
              <w:rPr>
                <w:rFonts w:hint="eastAsia"/>
              </w:rPr>
              <w:t>基于集成学习的故障诊断模型</w:t>
            </w:r>
            <w:proofErr w:type="spellEnd"/>
          </w:p>
        </w:tc>
      </w:tr>
    </w:tbl>
    <w:p w14:paraId="75099051" w14:textId="27ECB469" w:rsidR="007F71EB" w:rsidRDefault="007F71EB">
      <w:pPr>
        <w:pStyle w:val="affffff"/>
      </w:pPr>
    </w:p>
    <w:p w14:paraId="3ED1DE56" w14:textId="12E6FB1B" w:rsidR="008030A3" w:rsidRDefault="008030A3">
      <w:pPr>
        <w:pStyle w:val="affffff"/>
      </w:pPr>
      <w:r>
        <w:rPr>
          <w:rFonts w:hint="eastAsia"/>
        </w:rPr>
        <w:t>故障诊断的总体框架如下图所示。采集、解析后的数据通过数据预处理、数据分类后，按照数据类型和设备类型分别实现基于知识的故障诊断、基于模型的故障诊断、基于数据驱动的故障诊断过程，得出对应的诊断结果。</w:t>
      </w:r>
    </w:p>
    <w:p w14:paraId="0AF279ED" w14:textId="77777777" w:rsidR="007F71EB" w:rsidRDefault="007F71EB">
      <w:pPr>
        <w:pStyle w:val="affffff"/>
        <w:ind w:firstLineChars="0" w:firstLine="0"/>
      </w:pPr>
      <w:r>
        <w:object w:dxaOrig="19493" w:dyaOrig="14000" w14:anchorId="4D345F18">
          <v:shape id="_x0000_i1130" type="#_x0000_t75" style="width:459.75pt;height:330pt" o:ole="">
            <v:imagedata r:id="rId253" o:title=""/>
          </v:shape>
          <o:OLEObject Type="Embed" ProgID="Visio.Drawing.11" ShapeID="_x0000_i1130" DrawAspect="Content" ObjectID="_1732539307" r:id="rId254"/>
        </w:object>
      </w:r>
    </w:p>
    <w:p w14:paraId="133C2E60" w14:textId="77777777" w:rsidR="007F71EB" w:rsidRDefault="00DE5CB2" w:rsidP="001249F4">
      <w:pPr>
        <w:pStyle w:val="a6"/>
        <w:keepNext w:val="0"/>
        <w:numPr>
          <w:ilvl w:val="0"/>
          <w:numId w:val="27"/>
        </w:numPr>
        <w:ind w:left="0" w:firstLine="360"/>
      </w:pPr>
      <w:r>
        <w:rPr>
          <w:rFonts w:hint="eastAsia"/>
        </w:rPr>
        <w:t>故障诊断流程示意图</w:t>
      </w:r>
    </w:p>
    <w:p w14:paraId="06CBD1F9" w14:textId="77777777" w:rsidR="007F71EB" w:rsidRDefault="007F71EB">
      <w:pPr>
        <w:pStyle w:val="affffff"/>
        <w:ind w:firstLineChars="0" w:firstLine="0"/>
      </w:pPr>
    </w:p>
    <w:p w14:paraId="544300AB" w14:textId="77777777" w:rsidR="007F71EB" w:rsidRDefault="00DE5CB2">
      <w:pPr>
        <w:pStyle w:val="31111"/>
      </w:pPr>
      <w:bookmarkStart w:id="55" w:name="_Toc16572"/>
      <w:r>
        <w:rPr>
          <w:rFonts w:hint="eastAsia"/>
        </w:rPr>
        <w:t>基于知识的故障诊断</w:t>
      </w:r>
      <w:bookmarkEnd w:id="55"/>
    </w:p>
    <w:p w14:paraId="297D7757" w14:textId="77777777" w:rsidR="007F71EB" w:rsidRDefault="00DE5CB2">
      <w:pPr>
        <w:pStyle w:val="411111"/>
      </w:pPr>
      <w:r>
        <w:rPr>
          <w:rFonts w:hint="eastAsia"/>
        </w:rPr>
        <w:t>基于故障树的推理</w:t>
      </w:r>
    </w:p>
    <w:p w14:paraId="3C0C5774" w14:textId="77777777" w:rsidR="00B57AA3" w:rsidRDefault="00B57AA3" w:rsidP="00B57AA3">
      <w:pPr>
        <w:pStyle w:val="affffff"/>
      </w:pPr>
      <w:r>
        <w:rPr>
          <w:rFonts w:hint="eastAsia"/>
        </w:rPr>
        <w:t>故障树模型是一个</w:t>
      </w:r>
      <w:proofErr w:type="gramStart"/>
      <w:r>
        <w:rPr>
          <w:rFonts w:hint="eastAsia"/>
        </w:rPr>
        <w:t>基于被</w:t>
      </w:r>
      <w:proofErr w:type="gramEnd"/>
      <w:r>
        <w:rPr>
          <w:rFonts w:hint="eastAsia"/>
        </w:rPr>
        <w:t>诊断对象结构、功能特征的行为模型，是一种定性的因果模型，以系统最不希望事件为顶事件，以可以导致顶事件发生的其他事件为中间事件和底事件，并用逻辑门表示事件之间联系的一种倒树状结果。它反映了特征向量与故障原因之间的全部逻辑关系。</w:t>
      </w:r>
    </w:p>
    <w:p w14:paraId="4083D482" w14:textId="77777777" w:rsidR="00B57AA3" w:rsidRDefault="00B57AA3" w:rsidP="00B57AA3">
      <w:pPr>
        <w:pStyle w:val="affffff"/>
      </w:pPr>
      <w:r>
        <w:rPr>
          <w:rFonts w:hint="eastAsia"/>
        </w:rPr>
        <w:t>地面</w:t>
      </w:r>
      <w:r>
        <w:t>端PHM软件中的故障树分析法，把系统故障作为故障树分析的顶事件，</w:t>
      </w:r>
      <w:r>
        <w:rPr>
          <w:rFonts w:hint="eastAsia"/>
        </w:rPr>
        <w:t>既能</w:t>
      </w:r>
      <w:r>
        <w:t>分析查找故障原因和原因组合；又能展示与失效模式有关系的系统状态，为系统定性分析和定量计算提供依据。此外，还能基于系统结构、功能关系，自动生成维修决策。</w:t>
      </w:r>
    </w:p>
    <w:p w14:paraId="1C7C5120" w14:textId="4BDC0D56" w:rsidR="00B57AA3" w:rsidRDefault="00B57AA3" w:rsidP="00B57AA3">
      <w:pPr>
        <w:pStyle w:val="affffff"/>
      </w:pPr>
      <w:r>
        <w:rPr>
          <w:rFonts w:hint="eastAsia"/>
        </w:rPr>
        <w:t>基于故障树的推理</w:t>
      </w:r>
      <w:r>
        <w:t>以</w:t>
      </w:r>
      <w:r>
        <w:rPr>
          <w:rFonts w:hint="eastAsia"/>
        </w:rPr>
        <w:t>任务电子</w:t>
      </w:r>
      <w:r>
        <w:t>系统部件层次信息进行故障定位，综合最小割集信息进行故障诊断推，逐步缩小故障范围</w:t>
      </w:r>
      <w:r>
        <w:rPr>
          <w:rFonts w:hint="eastAsia"/>
        </w:rPr>
        <w:t>，</w:t>
      </w:r>
      <w:r>
        <w:t>最后查明造成部件故障的原因。</w:t>
      </w:r>
      <w:r>
        <w:rPr>
          <w:rFonts w:hint="eastAsia"/>
        </w:rPr>
        <w:t>诊断的功能结构图如下所示：</w:t>
      </w:r>
    </w:p>
    <w:p w14:paraId="454D72D9" w14:textId="62644733" w:rsidR="007F71EB" w:rsidRDefault="00E3097E" w:rsidP="001133B6">
      <w:pPr>
        <w:pStyle w:val="affffff"/>
      </w:pPr>
      <w:r>
        <w:t>。</w:t>
      </w:r>
    </w:p>
    <w:p w14:paraId="473BD64F" w14:textId="64A845B8" w:rsidR="00ED2ACF" w:rsidRDefault="00D849CD" w:rsidP="00D03814">
      <w:pPr>
        <w:pStyle w:val="afffffffa"/>
        <w:spacing w:line="240" w:lineRule="auto"/>
        <w:ind w:right="-120" w:firstLineChars="0" w:firstLine="0"/>
        <w:jc w:val="center"/>
      </w:pPr>
      <w:r>
        <w:object w:dxaOrig="6008" w:dyaOrig="1699" w14:anchorId="6D30F807">
          <v:shape id="_x0000_i1131" type="#_x0000_t75" style="width:380.25pt;height:107.25pt" o:ole="">
            <v:imagedata r:id="rId255" o:title=""/>
          </v:shape>
          <o:OLEObject Type="Embed" ProgID="Visio.Drawing.11" ShapeID="_x0000_i1131" DrawAspect="Content" ObjectID="_1732539308" r:id="rId256"/>
        </w:object>
      </w:r>
    </w:p>
    <w:p w14:paraId="5D99689E" w14:textId="0C575F97" w:rsidR="00D03814" w:rsidRDefault="00D03814" w:rsidP="001249F4">
      <w:pPr>
        <w:pStyle w:val="a6"/>
        <w:keepNext w:val="0"/>
        <w:numPr>
          <w:ilvl w:val="0"/>
          <w:numId w:val="27"/>
        </w:numPr>
        <w:ind w:left="0" w:firstLine="360"/>
      </w:pPr>
      <w:r>
        <w:rPr>
          <w:rFonts w:hint="eastAsia"/>
        </w:rPr>
        <w:t>故障树诊断</w:t>
      </w:r>
      <w:r w:rsidR="00FF115A">
        <w:rPr>
          <w:rFonts w:hint="eastAsia"/>
        </w:rPr>
        <w:t>功能</w:t>
      </w:r>
    </w:p>
    <w:p w14:paraId="122A5837" w14:textId="77777777" w:rsidR="00923FE1" w:rsidRDefault="00923FE1" w:rsidP="00841040">
      <w:pPr>
        <w:pStyle w:val="affffff"/>
      </w:pPr>
    </w:p>
    <w:p w14:paraId="67BA79D2" w14:textId="76A13314" w:rsidR="00DD0427" w:rsidRDefault="00BD0578" w:rsidP="00841040">
      <w:pPr>
        <w:pStyle w:val="affffff"/>
      </w:pPr>
      <w:r>
        <w:rPr>
          <w:rFonts w:hint="eastAsia"/>
        </w:rPr>
        <w:t>在</w:t>
      </w:r>
      <w:r w:rsidR="00923FE1">
        <w:rPr>
          <w:rFonts w:hint="eastAsia"/>
        </w:rPr>
        <w:t>上述</w:t>
      </w:r>
      <w:r>
        <w:rPr>
          <w:rFonts w:hint="eastAsia"/>
        </w:rPr>
        <w:t>故障诊断流程图中，主要通过导入故障树模型</w:t>
      </w:r>
      <w:r w:rsidR="00923FE1">
        <w:rPr>
          <w:rFonts w:hint="eastAsia"/>
        </w:rPr>
        <w:t>，来求解</w:t>
      </w:r>
      <w:r w:rsidR="00FF115A">
        <w:rPr>
          <w:rFonts w:hint="eastAsia"/>
        </w:rPr>
        <w:t>故障树的所有</w:t>
      </w:r>
      <w:r w:rsidR="00923FE1">
        <w:rPr>
          <w:rFonts w:hint="eastAsia"/>
        </w:rPr>
        <w:t>最小割集</w:t>
      </w:r>
      <w:r w:rsidR="00FF115A">
        <w:rPr>
          <w:rFonts w:hint="eastAsia"/>
        </w:rPr>
        <w:t>。</w:t>
      </w:r>
      <w:r w:rsidR="00DD0427">
        <w:rPr>
          <w:rFonts w:hint="eastAsia"/>
        </w:rPr>
        <w:t>在故障树模型中，存放故障树的数据结构包括如下内容：</w:t>
      </w:r>
    </w:p>
    <w:p w14:paraId="21318AF7" w14:textId="42EBE0FB" w:rsidR="00DD0427" w:rsidRDefault="00DD0427" w:rsidP="00DD0427">
      <w:pPr>
        <w:pStyle w:val="affffff"/>
        <w:numPr>
          <w:ilvl w:val="0"/>
          <w:numId w:val="105"/>
        </w:numPr>
        <w:ind w:firstLineChars="0"/>
      </w:pPr>
      <w:r>
        <w:rPr>
          <w:rFonts w:hint="eastAsia"/>
        </w:rPr>
        <w:t>编号</w:t>
      </w:r>
    </w:p>
    <w:p w14:paraId="2B06E780" w14:textId="00045DF4" w:rsidR="00DD0427" w:rsidRDefault="00DD0427" w:rsidP="00DD0427">
      <w:pPr>
        <w:pStyle w:val="affffff"/>
        <w:numPr>
          <w:ilvl w:val="0"/>
          <w:numId w:val="105"/>
        </w:numPr>
        <w:ind w:firstLineChars="0"/>
      </w:pPr>
      <w:r>
        <w:rPr>
          <w:rFonts w:hint="eastAsia"/>
        </w:rPr>
        <w:t>名称</w:t>
      </w:r>
    </w:p>
    <w:p w14:paraId="42951668" w14:textId="11681020" w:rsidR="00DD0427" w:rsidRDefault="00DD0427" w:rsidP="00DD0427">
      <w:pPr>
        <w:pStyle w:val="affffff"/>
        <w:numPr>
          <w:ilvl w:val="0"/>
          <w:numId w:val="105"/>
        </w:numPr>
        <w:ind w:firstLineChars="0"/>
      </w:pPr>
      <w:r>
        <w:rPr>
          <w:rFonts w:hint="eastAsia"/>
        </w:rPr>
        <w:t>描述</w:t>
      </w:r>
    </w:p>
    <w:p w14:paraId="603F5D1C" w14:textId="02C9526A" w:rsidR="00DD0427" w:rsidRDefault="00DD0427" w:rsidP="00DD0427">
      <w:pPr>
        <w:pStyle w:val="affffff"/>
        <w:numPr>
          <w:ilvl w:val="0"/>
          <w:numId w:val="105"/>
        </w:numPr>
        <w:ind w:firstLineChars="0"/>
      </w:pPr>
      <w:r>
        <w:rPr>
          <w:rFonts w:hint="eastAsia"/>
        </w:rPr>
        <w:t>优先级</w:t>
      </w:r>
    </w:p>
    <w:p w14:paraId="006B526D" w14:textId="4DA27E12" w:rsidR="00DD0427" w:rsidRDefault="00DD0427" w:rsidP="00DD0427">
      <w:pPr>
        <w:pStyle w:val="affffff"/>
        <w:numPr>
          <w:ilvl w:val="0"/>
          <w:numId w:val="105"/>
        </w:numPr>
        <w:ind w:firstLineChars="0"/>
      </w:pPr>
      <w:r>
        <w:rPr>
          <w:rFonts w:hint="eastAsia"/>
        </w:rPr>
        <w:t>节点集</w:t>
      </w:r>
    </w:p>
    <w:p w14:paraId="2B044EEF" w14:textId="6B67442C" w:rsidR="00DD0427" w:rsidRDefault="00DD0427" w:rsidP="00841040">
      <w:pPr>
        <w:pStyle w:val="affffff"/>
      </w:pPr>
      <w:r>
        <w:rPr>
          <w:rFonts w:hint="eastAsia"/>
        </w:rPr>
        <w:t>其中，节点</w:t>
      </w:r>
      <w:proofErr w:type="gramStart"/>
      <w:r>
        <w:rPr>
          <w:rFonts w:hint="eastAsia"/>
        </w:rPr>
        <w:t>集表示</w:t>
      </w:r>
      <w:proofErr w:type="gramEnd"/>
      <w:r>
        <w:rPr>
          <w:rFonts w:hint="eastAsia"/>
        </w:rPr>
        <w:t>此故障树包含的所有节点。在软件中存放数据库节点的信息结构如下：</w:t>
      </w:r>
    </w:p>
    <w:p w14:paraId="73AF3C00" w14:textId="369D6CF6" w:rsidR="00DD0427" w:rsidRDefault="00DD0427" w:rsidP="00DD0427">
      <w:pPr>
        <w:pStyle w:val="affffff"/>
        <w:numPr>
          <w:ilvl w:val="0"/>
          <w:numId w:val="106"/>
        </w:numPr>
        <w:ind w:firstLineChars="0"/>
      </w:pPr>
      <w:r>
        <w:rPr>
          <w:rFonts w:hint="eastAsia"/>
        </w:rPr>
        <w:t>编号</w:t>
      </w:r>
    </w:p>
    <w:p w14:paraId="51F17189" w14:textId="44DC36C7" w:rsidR="00DD0427" w:rsidRDefault="00DD0427" w:rsidP="00DD0427">
      <w:pPr>
        <w:pStyle w:val="affffff"/>
        <w:numPr>
          <w:ilvl w:val="0"/>
          <w:numId w:val="106"/>
        </w:numPr>
        <w:ind w:firstLineChars="0"/>
      </w:pPr>
      <w:r>
        <w:rPr>
          <w:rFonts w:hint="eastAsia"/>
        </w:rPr>
        <w:t>代号</w:t>
      </w:r>
    </w:p>
    <w:p w14:paraId="4F2E4842" w14:textId="4798708E" w:rsidR="00DD0427" w:rsidRDefault="00DD0427" w:rsidP="00DD0427">
      <w:pPr>
        <w:pStyle w:val="affffff"/>
        <w:numPr>
          <w:ilvl w:val="0"/>
          <w:numId w:val="106"/>
        </w:numPr>
        <w:ind w:firstLineChars="0"/>
      </w:pPr>
      <w:r>
        <w:rPr>
          <w:rFonts w:hint="eastAsia"/>
        </w:rPr>
        <w:t>名称</w:t>
      </w:r>
    </w:p>
    <w:p w14:paraId="3E22CF7A" w14:textId="5E7FCBF8" w:rsidR="00DD0427" w:rsidRDefault="00DD0427" w:rsidP="00DD0427">
      <w:pPr>
        <w:pStyle w:val="affffff"/>
        <w:numPr>
          <w:ilvl w:val="0"/>
          <w:numId w:val="106"/>
        </w:numPr>
        <w:ind w:firstLineChars="0"/>
      </w:pPr>
      <w:r>
        <w:rPr>
          <w:rFonts w:hint="eastAsia"/>
        </w:rPr>
        <w:t>父节点代号</w:t>
      </w:r>
    </w:p>
    <w:p w14:paraId="67C0C015" w14:textId="160642BD" w:rsidR="00DD0427" w:rsidRDefault="00DD0427" w:rsidP="00DD0427">
      <w:pPr>
        <w:pStyle w:val="affffff"/>
        <w:numPr>
          <w:ilvl w:val="0"/>
          <w:numId w:val="106"/>
        </w:numPr>
        <w:ind w:firstLineChars="0"/>
      </w:pPr>
      <w:r>
        <w:rPr>
          <w:rFonts w:hint="eastAsia"/>
        </w:rPr>
        <w:t>门类型</w:t>
      </w:r>
    </w:p>
    <w:p w14:paraId="093B18CA" w14:textId="66E45891" w:rsidR="00DD0427" w:rsidRDefault="00DD0427" w:rsidP="00DD0427">
      <w:pPr>
        <w:pStyle w:val="affffff"/>
        <w:numPr>
          <w:ilvl w:val="0"/>
          <w:numId w:val="106"/>
        </w:numPr>
        <w:ind w:firstLineChars="0"/>
      </w:pPr>
      <w:r>
        <w:rPr>
          <w:rFonts w:hint="eastAsia"/>
        </w:rPr>
        <w:t>事件编号</w:t>
      </w:r>
    </w:p>
    <w:p w14:paraId="6126A6E3" w14:textId="01480A5B" w:rsidR="00DD0427" w:rsidRDefault="00DD0427" w:rsidP="0088771F">
      <w:pPr>
        <w:pStyle w:val="affffff"/>
      </w:pPr>
      <w:r>
        <w:rPr>
          <w:rFonts w:hint="eastAsia"/>
        </w:rPr>
        <w:t>在节点信息表中，编号表示节点id，名称表示故障树节点事件的名称（故障模式），门类型表示该节点下的逻辑门类型（</w:t>
      </w:r>
      <w:r w:rsidR="0088771F">
        <w:rPr>
          <w:rFonts w:hint="eastAsia"/>
        </w:rPr>
        <w:t>与门、或门</w:t>
      </w:r>
      <w:r>
        <w:rPr>
          <w:rFonts w:hint="eastAsia"/>
        </w:rPr>
        <w:t>）</w:t>
      </w:r>
      <w:r w:rsidR="0088771F">
        <w:rPr>
          <w:rFonts w:hint="eastAsia"/>
        </w:rPr>
        <w:t>，事件编号表示该节点表示的事件对的征兆事件。代号对应节点的字符串表示。</w:t>
      </w:r>
    </w:p>
    <w:p w14:paraId="614F6005" w14:textId="4030EEA5" w:rsidR="00841040" w:rsidRDefault="00FF115A" w:rsidP="00841040">
      <w:pPr>
        <w:pStyle w:val="affffff"/>
      </w:pPr>
      <w:r>
        <w:rPr>
          <w:rFonts w:hint="eastAsia"/>
        </w:rPr>
        <w:t>首先，</w:t>
      </w:r>
      <w:r w:rsidR="00D849CD">
        <w:rPr>
          <w:rFonts w:hint="eastAsia"/>
        </w:rPr>
        <w:t>初始化诊断故障库。</w:t>
      </w:r>
      <w:r>
        <w:rPr>
          <w:rFonts w:hint="eastAsia"/>
        </w:rPr>
        <w:t>将故障树的节点按照节点状态划分为三个故障库：</w:t>
      </w:r>
    </w:p>
    <w:p w14:paraId="4FDFF883" w14:textId="1B1C9D7A" w:rsidR="00FF115A" w:rsidRDefault="00FF115A" w:rsidP="00FF115A">
      <w:pPr>
        <w:pStyle w:val="affffff"/>
        <w:numPr>
          <w:ilvl w:val="0"/>
          <w:numId w:val="103"/>
        </w:numPr>
        <w:ind w:firstLineChars="0"/>
      </w:pPr>
      <w:r>
        <w:rPr>
          <w:rFonts w:hint="eastAsia"/>
        </w:rPr>
        <w:t>逻辑值为TRUE</w:t>
      </w:r>
      <w:r w:rsidR="00405F74">
        <w:rPr>
          <w:rFonts w:hint="eastAsia"/>
        </w:rPr>
        <w:t>的征兆事件</w:t>
      </w:r>
      <w:r>
        <w:rPr>
          <w:rFonts w:hint="eastAsia"/>
        </w:rPr>
        <w:t>并且对应故障树节点为基本事件，则该节点放入故障库；</w:t>
      </w:r>
    </w:p>
    <w:p w14:paraId="5A84A4AF" w14:textId="536E5D1E" w:rsidR="00FF115A" w:rsidRDefault="00FF115A" w:rsidP="00FF115A">
      <w:pPr>
        <w:pStyle w:val="affffff"/>
        <w:numPr>
          <w:ilvl w:val="0"/>
          <w:numId w:val="103"/>
        </w:numPr>
        <w:ind w:firstLineChars="0"/>
      </w:pPr>
      <w:r>
        <w:rPr>
          <w:rFonts w:hint="eastAsia"/>
        </w:rPr>
        <w:t>逻辑值为TRU</w:t>
      </w:r>
      <w:r w:rsidR="00405F74">
        <w:rPr>
          <w:rFonts w:hint="eastAsia"/>
        </w:rPr>
        <w:t>E的征兆事件</w:t>
      </w:r>
      <w:r>
        <w:rPr>
          <w:rFonts w:hint="eastAsia"/>
        </w:rPr>
        <w:t>并且对应故障树节点为中间节点，则该节点放入可能故障库；</w:t>
      </w:r>
    </w:p>
    <w:p w14:paraId="4407A13E" w14:textId="1BDE21AD" w:rsidR="00FF115A" w:rsidRDefault="00FF115A" w:rsidP="00FF115A">
      <w:pPr>
        <w:pStyle w:val="affffff"/>
        <w:numPr>
          <w:ilvl w:val="0"/>
          <w:numId w:val="103"/>
        </w:numPr>
        <w:ind w:firstLineChars="0"/>
      </w:pPr>
      <w:r>
        <w:rPr>
          <w:rFonts w:hint="eastAsia"/>
        </w:rPr>
        <w:t>逻辑值为FALSE</w:t>
      </w:r>
      <w:r w:rsidR="00405F74">
        <w:rPr>
          <w:rFonts w:hint="eastAsia"/>
        </w:rPr>
        <w:t>的征兆事件</w:t>
      </w:r>
      <w:r>
        <w:rPr>
          <w:rFonts w:hint="eastAsia"/>
        </w:rPr>
        <w:t>其对应故障树节点放入不可能故障库。</w:t>
      </w:r>
    </w:p>
    <w:p w14:paraId="28D8DDB6" w14:textId="7CB64401" w:rsidR="00923FE1" w:rsidRDefault="00FF115A" w:rsidP="00841040">
      <w:pPr>
        <w:pStyle w:val="affffff"/>
      </w:pPr>
      <w:r>
        <w:rPr>
          <w:rFonts w:hint="eastAsia"/>
        </w:rPr>
        <w:t>然后，通过</w:t>
      </w:r>
      <w:r w:rsidR="00D14CF0">
        <w:rPr>
          <w:rFonts w:hint="eastAsia"/>
        </w:rPr>
        <w:t>行列</w:t>
      </w:r>
      <w:r w:rsidR="00B14ECA">
        <w:rPr>
          <w:rFonts w:hint="eastAsia"/>
        </w:rPr>
        <w:t>法求解</w:t>
      </w:r>
      <w:r>
        <w:rPr>
          <w:rFonts w:hint="eastAsia"/>
        </w:rPr>
        <w:t>最小割集实现基于故障树的诊断推理过程，如下所示：</w:t>
      </w:r>
    </w:p>
    <w:p w14:paraId="48327FBC" w14:textId="13841952" w:rsidR="00FF115A" w:rsidRDefault="00FF115A" w:rsidP="00FF115A">
      <w:pPr>
        <w:pStyle w:val="affffff"/>
        <w:ind w:firstLineChars="0" w:firstLine="0"/>
        <w:jc w:val="center"/>
      </w:pPr>
      <w:r>
        <w:rPr>
          <w:rFonts w:hint="eastAsia"/>
          <w:noProof/>
        </w:rPr>
        <w:lastRenderedPageBreak/>
        <w:drawing>
          <wp:inline distT="0" distB="0" distL="0" distR="0" wp14:anchorId="7DA42111" wp14:editId="5CC912B7">
            <wp:extent cx="3680073" cy="42527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685569" cy="4259096"/>
                    </a:xfrm>
                    <a:prstGeom prst="rect">
                      <a:avLst/>
                    </a:prstGeom>
                    <a:noFill/>
                    <a:ln>
                      <a:noFill/>
                    </a:ln>
                  </pic:spPr>
                </pic:pic>
              </a:graphicData>
            </a:graphic>
          </wp:inline>
        </w:drawing>
      </w:r>
    </w:p>
    <w:p w14:paraId="7CADDD9B" w14:textId="0D3F6CD5" w:rsidR="00923FE1" w:rsidRDefault="00FF115A" w:rsidP="00FF115A">
      <w:pPr>
        <w:pStyle w:val="a6"/>
        <w:keepNext w:val="0"/>
        <w:numPr>
          <w:ilvl w:val="0"/>
          <w:numId w:val="27"/>
        </w:numPr>
        <w:ind w:left="0" w:firstLine="360"/>
      </w:pPr>
      <w:r>
        <w:rPr>
          <w:rFonts w:hint="eastAsia"/>
        </w:rPr>
        <w:t>基于最小割集原理的故障树诊断流程示意图</w:t>
      </w:r>
    </w:p>
    <w:p w14:paraId="3835DBF3" w14:textId="36CBA377" w:rsidR="00E3097E" w:rsidRDefault="009F0AA7" w:rsidP="009F0AA7">
      <w:pPr>
        <w:pStyle w:val="affffff"/>
      </w:pPr>
      <w:r>
        <w:rPr>
          <w:rFonts w:hint="eastAsia"/>
        </w:rPr>
        <w:t>如果故障库包含的事件不为零，则故障库中的事件为最终的故障原因；如果故障库为空，则按下述方法进行进一步故障诊断：</w:t>
      </w:r>
    </w:p>
    <w:p w14:paraId="3D4ACC98" w14:textId="732604BB" w:rsidR="009F0AA7" w:rsidRDefault="009F0AA7" w:rsidP="005076BF">
      <w:pPr>
        <w:pStyle w:val="affffff"/>
        <w:numPr>
          <w:ilvl w:val="0"/>
          <w:numId w:val="107"/>
        </w:numPr>
        <w:ind w:firstLineChars="0"/>
      </w:pPr>
      <w:r>
        <w:rPr>
          <w:rFonts w:hint="eastAsia"/>
        </w:rPr>
        <w:t>对可能故障库的每一个节点，按照行列法生成最小割集，并将这些节点的最小割集放入可能故障库，并利用布尔代数化简可能故障库中的</w:t>
      </w:r>
      <w:r w:rsidR="005076BF">
        <w:rPr>
          <w:rFonts w:hint="eastAsia"/>
        </w:rPr>
        <w:t>割集，形成这些节点的最小割集；</w:t>
      </w:r>
    </w:p>
    <w:p w14:paraId="307427C2" w14:textId="38D49FE3" w:rsidR="005076BF" w:rsidRDefault="005076BF" w:rsidP="005076BF">
      <w:pPr>
        <w:pStyle w:val="affffff"/>
        <w:numPr>
          <w:ilvl w:val="0"/>
          <w:numId w:val="107"/>
        </w:numPr>
        <w:ind w:firstLineChars="0"/>
      </w:pPr>
      <w:r>
        <w:rPr>
          <w:rFonts w:hint="eastAsia"/>
        </w:rPr>
        <w:t>对不可能故障库的每一个节点，按照行列法生成最小割集，并将这些节点的最小割集放入不可能故障库，并利用布尔代数化简不可能故障库中的割集，形成这些节点的最小割集；</w:t>
      </w:r>
    </w:p>
    <w:p w14:paraId="50068CB3" w14:textId="18A79797" w:rsidR="005076BF" w:rsidRDefault="005076BF" w:rsidP="005076BF">
      <w:pPr>
        <w:pStyle w:val="affffff"/>
        <w:numPr>
          <w:ilvl w:val="0"/>
          <w:numId w:val="107"/>
        </w:numPr>
        <w:ind w:firstLineChars="0"/>
      </w:pPr>
      <w:r>
        <w:rPr>
          <w:rFonts w:hint="eastAsia"/>
        </w:rPr>
        <w:t>利用布尔代数化简可能故障库中的割集，去除可能故障库中割集包含不可能故障库中的割集；</w:t>
      </w:r>
    </w:p>
    <w:p w14:paraId="706F2A4F" w14:textId="08C09B49" w:rsidR="005076BF" w:rsidRDefault="005076BF" w:rsidP="005076BF">
      <w:pPr>
        <w:pStyle w:val="affffff"/>
        <w:numPr>
          <w:ilvl w:val="0"/>
          <w:numId w:val="107"/>
        </w:numPr>
        <w:ind w:firstLineChars="0"/>
      </w:pPr>
      <w:r>
        <w:rPr>
          <w:rFonts w:hint="eastAsia"/>
        </w:rPr>
        <w:t>计算可能故障割集的置信度。</w:t>
      </w:r>
    </w:p>
    <w:p w14:paraId="6011FADC" w14:textId="1A04A4B8" w:rsidR="005076BF" w:rsidRPr="00BD0578" w:rsidRDefault="005076BF" w:rsidP="005076BF">
      <w:pPr>
        <w:pStyle w:val="affffff"/>
      </w:pPr>
      <w:r>
        <w:rPr>
          <w:rFonts w:hint="eastAsia"/>
        </w:rPr>
        <w:t>最后，根据最终得到的可能故障割集和置信</w:t>
      </w:r>
      <w:proofErr w:type="gramStart"/>
      <w:r>
        <w:rPr>
          <w:rFonts w:hint="eastAsia"/>
        </w:rPr>
        <w:t>度信息</w:t>
      </w:r>
      <w:proofErr w:type="gramEnd"/>
      <w:r>
        <w:rPr>
          <w:rFonts w:hint="eastAsia"/>
        </w:rPr>
        <w:t>得出对应的诊断结果。</w:t>
      </w:r>
    </w:p>
    <w:p w14:paraId="0543C123" w14:textId="77777777" w:rsidR="007F71EB" w:rsidRDefault="00DE5CB2">
      <w:pPr>
        <w:pStyle w:val="411111"/>
      </w:pPr>
      <w:r>
        <w:rPr>
          <w:rFonts w:hint="eastAsia"/>
        </w:rPr>
        <w:t>基于规则与专家知识的推理</w:t>
      </w:r>
    </w:p>
    <w:p w14:paraId="1355169D" w14:textId="77777777" w:rsidR="007F71EB" w:rsidRDefault="00DE5CB2" w:rsidP="001133B6">
      <w:pPr>
        <w:pStyle w:val="affffff"/>
      </w:pPr>
      <w:r>
        <w:rPr>
          <w:rFonts w:hint="eastAsia"/>
        </w:rPr>
        <w:t>基于规则与专家知识的推理</w:t>
      </w:r>
      <w:r>
        <w:t>系统主要由知识库、推理机、人机接口、知识获取子系统、解释子系统、数据库组成，</w:t>
      </w:r>
      <w:r>
        <w:rPr>
          <w:rFonts w:hint="eastAsia"/>
        </w:rPr>
        <w:t>如下图所示</w:t>
      </w:r>
      <w:r>
        <w:t>。</w:t>
      </w:r>
    </w:p>
    <w:p w14:paraId="42512FAB" w14:textId="77777777" w:rsidR="007F71EB" w:rsidRDefault="00DE5CB2" w:rsidP="001249F4">
      <w:pPr>
        <w:pStyle w:val="a6"/>
        <w:keepNext w:val="0"/>
        <w:numPr>
          <w:ilvl w:val="0"/>
          <w:numId w:val="27"/>
        </w:numPr>
        <w:ind w:left="0" w:firstLine="360"/>
      </w:pPr>
      <w:r>
        <w:rPr>
          <w:rFonts w:hint="eastAsia"/>
          <w:noProof/>
        </w:rPr>
        <w:lastRenderedPageBreak/>
        <w:drawing>
          <wp:anchor distT="0" distB="0" distL="114300" distR="114300" simplePos="0" relativeHeight="251660288" behindDoc="0" locked="0" layoutInCell="1" allowOverlap="1" wp14:anchorId="57E02CC1" wp14:editId="4287A3D0">
            <wp:simplePos x="0" y="0"/>
            <wp:positionH relativeFrom="column">
              <wp:posOffset>446929</wp:posOffset>
            </wp:positionH>
            <wp:positionV relativeFrom="paragraph">
              <wp:posOffset>53340</wp:posOffset>
            </wp:positionV>
            <wp:extent cx="4850130" cy="2163445"/>
            <wp:effectExtent l="0" t="0" r="0" b="0"/>
            <wp:wrapTopAndBottom/>
            <wp:docPr id="55"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1"/>
                    <pic:cNvPicPr>
                      <a:picLocks noChangeAspect="1"/>
                    </pic:cNvPicPr>
                  </pic:nvPicPr>
                  <pic:blipFill>
                    <a:blip r:embed="rId258"/>
                    <a:stretch>
                      <a:fillRect/>
                    </a:stretch>
                  </pic:blipFill>
                  <pic:spPr>
                    <a:xfrm>
                      <a:off x="0" y="0"/>
                      <a:ext cx="4850130"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故障诊断专家系统结构图</w:t>
      </w:r>
    </w:p>
    <w:p w14:paraId="3F9E9A86" w14:textId="77777777" w:rsidR="007F71EB" w:rsidRDefault="00DE5CB2">
      <w:pPr>
        <w:pStyle w:val="afffffffa"/>
        <w:numPr>
          <w:ilvl w:val="0"/>
          <w:numId w:val="55"/>
        </w:numPr>
        <w:ind w:right="-120" w:firstLine="488"/>
      </w:pPr>
      <w:r>
        <w:rPr>
          <w:rFonts w:hint="eastAsia"/>
        </w:rPr>
        <w:t>知识库构建</w:t>
      </w:r>
      <w:r>
        <w:t>：在知识库创建和维护阶段，知识获取子系统在领域专家和知识工程师的指导下，将专家知识、诊断对象的结构知识等存放手知识库中或对知识库进行维护（增加、删除和修改）；</w:t>
      </w:r>
    </w:p>
    <w:p w14:paraId="429AD3A2" w14:textId="77777777" w:rsidR="007F71EB" w:rsidRDefault="00DE5CB2">
      <w:pPr>
        <w:pStyle w:val="afffffffa"/>
        <w:numPr>
          <w:ilvl w:val="0"/>
          <w:numId w:val="55"/>
        </w:numPr>
        <w:ind w:right="-120" w:firstLine="488"/>
      </w:pPr>
      <w:r>
        <w:t>诊断</w:t>
      </w:r>
      <w:r>
        <w:rPr>
          <w:rFonts w:hint="eastAsia"/>
        </w:rPr>
        <w:t>过程</w:t>
      </w:r>
      <w:r>
        <w:t>：用户通过过程的需要，对知识库的征兆信息传送给推理机，</w:t>
      </w:r>
      <w:r>
        <w:rPr>
          <w:rFonts w:hint="eastAsia"/>
        </w:rPr>
        <w:t>推理机可以由神经网络或者贝叶斯网络构成</w:t>
      </w:r>
      <w:r>
        <w:t>，推理机根据诊断过程的需要，对知识库中的各条知识及全局数据库中的各项事实</w:t>
      </w:r>
      <w:proofErr w:type="gramStart"/>
      <w:r>
        <w:t>进行搜素或</w:t>
      </w:r>
      <w:proofErr w:type="gramEnd"/>
      <w:r>
        <w:t>继续向用户索要征兆信息，</w:t>
      </w:r>
      <w:r>
        <w:rPr>
          <w:rFonts w:hint="eastAsia"/>
        </w:rPr>
        <w:t>用于诊断推理</w:t>
      </w:r>
      <w:r>
        <w:t>；</w:t>
      </w:r>
    </w:p>
    <w:p w14:paraId="48B5B63B" w14:textId="77777777" w:rsidR="007F71EB" w:rsidRDefault="00DE5CB2">
      <w:pPr>
        <w:pStyle w:val="afffffffa"/>
        <w:numPr>
          <w:ilvl w:val="0"/>
          <w:numId w:val="55"/>
        </w:numPr>
        <w:ind w:right="-120" w:firstLine="488"/>
      </w:pPr>
      <w:r>
        <w:rPr>
          <w:rFonts w:hint="eastAsia"/>
        </w:rPr>
        <w:t>诊断结果输出</w:t>
      </w:r>
      <w:r>
        <w:t>：诊断结果也通过人机接口返回给用户；若需要，解释子系统可调用知识库中的知识和全局数据库中的事实，对诊断结果和诊断过程中用户提出的问题做出合理的解释。</w:t>
      </w:r>
    </w:p>
    <w:p w14:paraId="7E1CE11A" w14:textId="77777777" w:rsidR="007F71EB" w:rsidRDefault="00DE5CB2">
      <w:pPr>
        <w:pStyle w:val="411111"/>
        <w:rPr>
          <w:color w:val="000000" w:themeColor="text1"/>
        </w:rPr>
      </w:pPr>
      <w:r>
        <w:rPr>
          <w:rFonts w:hint="eastAsia"/>
        </w:rPr>
        <w:t>基于知识图谱的推理</w:t>
      </w:r>
    </w:p>
    <w:p w14:paraId="34F4A353" w14:textId="77777777" w:rsidR="007F71EB" w:rsidRDefault="00DE5CB2">
      <w:pPr>
        <w:autoSpaceDE w:val="0"/>
        <w:ind w:firstLineChars="200" w:firstLine="480"/>
      </w:pPr>
      <w:r>
        <w:rPr>
          <w:rFonts w:ascii="宋体" w:hAnsi="宋体" w:hint="eastAsia"/>
        </w:rPr>
        <w:t>采用知识图谱技术构建故障推理方法，能够对设备故障诊断知识进行全面、准确第表达，同时能有效利用故障诊断知识间的关系，解决输入征兆缺失时，难以对故障进行准确判断的问题。</w:t>
      </w:r>
    </w:p>
    <w:p w14:paraId="282A6AD0" w14:textId="77777777" w:rsidR="007F71EB" w:rsidRDefault="00DE5CB2" w:rsidP="00141963">
      <w:pPr>
        <w:autoSpaceDE w:val="0"/>
        <w:jc w:val="center"/>
      </w:pPr>
      <w:r>
        <w:rPr>
          <w:noProof/>
        </w:rPr>
        <w:drawing>
          <wp:inline distT="0" distB="0" distL="0" distR="0" wp14:anchorId="0367994B" wp14:editId="11C5ED5F">
            <wp:extent cx="3307246" cy="2445552"/>
            <wp:effectExtent l="0" t="0" r="0" b="0"/>
            <wp:docPr id="186" name="图片 186" descr="C:\Users\watertek\AppData\Local\Temp\ksohtml1069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watertek\AppData\Local\Temp\ksohtml10696\wps1.jpg"/>
                    <pic:cNvPicPr>
                      <a:picLocks noChangeAspect="1" noChangeArrowheads="1"/>
                    </pic:cNvPicPr>
                  </pic:nvPicPr>
                  <pic:blipFill>
                    <a:blip r:embed="rId259"/>
                    <a:srcRect/>
                    <a:stretch>
                      <a:fillRect/>
                    </a:stretch>
                  </pic:blipFill>
                  <pic:spPr>
                    <a:xfrm>
                      <a:off x="0" y="0"/>
                      <a:ext cx="3313592" cy="2450244"/>
                    </a:xfrm>
                    <a:prstGeom prst="rect">
                      <a:avLst/>
                    </a:prstGeom>
                    <a:noFill/>
                    <a:ln w="9525">
                      <a:noFill/>
                      <a:miter lim="800000"/>
                      <a:headEnd/>
                      <a:tailEnd/>
                    </a:ln>
                  </pic:spPr>
                </pic:pic>
              </a:graphicData>
            </a:graphic>
          </wp:inline>
        </w:drawing>
      </w:r>
    </w:p>
    <w:p w14:paraId="7E508839" w14:textId="77777777" w:rsidR="007F71EB" w:rsidRDefault="00DE5CB2" w:rsidP="001249F4">
      <w:pPr>
        <w:pStyle w:val="a6"/>
        <w:keepNext w:val="0"/>
        <w:numPr>
          <w:ilvl w:val="0"/>
          <w:numId w:val="27"/>
        </w:numPr>
        <w:ind w:left="0" w:firstLine="360"/>
      </w:pPr>
      <w:r>
        <w:rPr>
          <w:rFonts w:hint="eastAsia"/>
        </w:rPr>
        <w:t>知识图谱实体关系</w:t>
      </w:r>
    </w:p>
    <w:p w14:paraId="7286EAAA" w14:textId="77777777" w:rsidR="007F71EB" w:rsidRDefault="00DE5CB2">
      <w:pPr>
        <w:autoSpaceDE w:val="0"/>
        <w:ind w:firstLineChars="200" w:firstLine="480"/>
        <w:rPr>
          <w:rFonts w:ascii="Calibri" w:hAnsi="Calibri"/>
          <w:sz w:val="21"/>
        </w:rPr>
      </w:pPr>
      <w:r>
        <w:rPr>
          <w:rFonts w:ascii="宋体" w:hAnsi="宋体" w:hint="eastAsia"/>
        </w:rPr>
        <w:lastRenderedPageBreak/>
        <w:t>知识图谱本质上可以理解为一种揭示实体之间关系的语义网络，由形如“实体</w:t>
      </w:r>
      <w:r>
        <w:rPr>
          <w:rFonts w:cs="Calibri" w:hint="eastAsia"/>
        </w:rPr>
        <w:t>-</w:t>
      </w:r>
      <w:r>
        <w:rPr>
          <w:rFonts w:ascii="宋体" w:hAnsi="宋体" w:hint="eastAsia"/>
        </w:rPr>
        <w:t>关系</w:t>
      </w:r>
      <w:r>
        <w:rPr>
          <w:rFonts w:cs="Calibri" w:hint="eastAsia"/>
        </w:rPr>
        <w:t>-</w:t>
      </w:r>
      <w:r>
        <w:rPr>
          <w:rFonts w:ascii="宋体" w:hAnsi="宋体" w:hint="eastAsia"/>
        </w:rPr>
        <w:t>实体”三元组结构的数据进行相互连接组成。进而形成结构化的知识图谱。由三元组作为基本组成机构的知识图谱示意图如下所示。</w:t>
      </w:r>
    </w:p>
    <w:p w14:paraId="3CE5749E" w14:textId="77777777" w:rsidR="007F71EB" w:rsidRDefault="00DE5CB2" w:rsidP="000F58E6">
      <w:pPr>
        <w:autoSpaceDE w:val="0"/>
        <w:jc w:val="center"/>
      </w:pPr>
      <w:r>
        <w:rPr>
          <w:noProof/>
        </w:rPr>
        <w:drawing>
          <wp:inline distT="0" distB="0" distL="0" distR="0" wp14:anchorId="521CC0FA" wp14:editId="34242963">
            <wp:extent cx="4499610" cy="6358145"/>
            <wp:effectExtent l="19050" t="0" r="0" b="0"/>
            <wp:docPr id="187" name="图片 187" descr="C:\Users\watertek\AppData\Local\Temp\ksohtml1069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watertek\AppData\Local\Temp\ksohtml10696\wps2.jpg"/>
                    <pic:cNvPicPr>
                      <a:picLocks noChangeAspect="1" noChangeArrowheads="1"/>
                    </pic:cNvPicPr>
                  </pic:nvPicPr>
                  <pic:blipFill>
                    <a:blip r:embed="rId260"/>
                    <a:srcRect/>
                    <a:stretch>
                      <a:fillRect/>
                    </a:stretch>
                  </pic:blipFill>
                  <pic:spPr>
                    <a:xfrm>
                      <a:off x="0" y="0"/>
                      <a:ext cx="4499610" cy="6358145"/>
                    </a:xfrm>
                    <a:prstGeom prst="rect">
                      <a:avLst/>
                    </a:prstGeom>
                    <a:noFill/>
                    <a:ln w="9525">
                      <a:noFill/>
                      <a:miter lim="800000"/>
                      <a:headEnd/>
                      <a:tailEnd/>
                    </a:ln>
                  </pic:spPr>
                </pic:pic>
              </a:graphicData>
            </a:graphic>
          </wp:inline>
        </w:drawing>
      </w:r>
    </w:p>
    <w:p w14:paraId="49B7AACA" w14:textId="77777777" w:rsidR="007F71EB" w:rsidRDefault="00DE5CB2" w:rsidP="001249F4">
      <w:pPr>
        <w:pStyle w:val="a6"/>
        <w:keepNext w:val="0"/>
        <w:numPr>
          <w:ilvl w:val="0"/>
          <w:numId w:val="27"/>
        </w:numPr>
        <w:ind w:left="0" w:firstLine="360"/>
      </w:pPr>
      <w:r>
        <w:rPr>
          <w:rFonts w:hint="eastAsia"/>
        </w:rPr>
        <w:t>知识图谱故障诊断流程</w:t>
      </w:r>
    </w:p>
    <w:p w14:paraId="261FD59C" w14:textId="77777777" w:rsidR="007F71EB" w:rsidRDefault="00DE5CB2">
      <w:pPr>
        <w:autoSpaceDE w:val="0"/>
        <w:ind w:firstLineChars="200" w:firstLine="480"/>
        <w:rPr>
          <w:rFonts w:ascii="Calibri" w:hAnsi="Calibri"/>
          <w:sz w:val="21"/>
        </w:rPr>
      </w:pPr>
      <w:r>
        <w:rPr>
          <w:rFonts w:ascii="宋体" w:hAnsi="宋体" w:hint="eastAsia"/>
        </w:rPr>
        <w:t>基于知识图谱的故障诊断方法包括两部分：（</w:t>
      </w:r>
      <w:r>
        <w:rPr>
          <w:rFonts w:cs="Calibri" w:hint="eastAsia"/>
        </w:rPr>
        <w:t>1</w:t>
      </w:r>
      <w:r>
        <w:rPr>
          <w:rFonts w:ascii="宋体" w:hAnsi="宋体" w:hint="eastAsia"/>
        </w:rPr>
        <w:t>）知识图谱构建；（</w:t>
      </w:r>
      <w:r>
        <w:rPr>
          <w:rFonts w:cs="Calibri" w:hint="eastAsia"/>
        </w:rPr>
        <w:t>2</w:t>
      </w:r>
      <w:r>
        <w:rPr>
          <w:rFonts w:ascii="宋体" w:hAnsi="宋体" w:hint="eastAsia"/>
        </w:rPr>
        <w:t>）基于知识图谱进行诊断推理。其具体步骤为：首先采用基于本体的知识表示方法构建知识图谱；然后利用基于知识图谱关系路径的推理方法进行诊断推理。</w:t>
      </w:r>
    </w:p>
    <w:p w14:paraId="2E528D6D" w14:textId="77777777" w:rsidR="007F71EB" w:rsidRDefault="00DE5CB2">
      <w:pPr>
        <w:autoSpaceDE w:val="0"/>
        <w:ind w:firstLineChars="200" w:firstLine="480"/>
        <w:jc w:val="left"/>
      </w:pPr>
      <w:r>
        <w:rPr>
          <w:rFonts w:ascii="宋体" w:hAnsi="宋体"/>
        </w:rPr>
        <w:t>基于知识图谱的故障诊断推理具体流程如下所示：</w:t>
      </w:r>
    </w:p>
    <w:p w14:paraId="30085A94" w14:textId="77777777" w:rsidR="007F71EB" w:rsidRDefault="00DE5CB2">
      <w:pPr>
        <w:autoSpaceDE w:val="0"/>
        <w:ind w:firstLineChars="200" w:firstLine="480"/>
        <w:jc w:val="left"/>
      </w:pPr>
      <w:r>
        <w:rPr>
          <w:rFonts w:hint="eastAsia"/>
        </w:rPr>
        <w:lastRenderedPageBreak/>
        <w:t>1.</w:t>
      </w:r>
      <w:r>
        <w:rPr>
          <w:rFonts w:ascii="宋体" w:hAnsi="宋体"/>
        </w:rPr>
        <w:t>输入故障现象的集合</w:t>
      </w:r>
      <w:r>
        <w:t>P={P</w:t>
      </w:r>
      <w:r>
        <w:rPr>
          <w:vertAlign w:val="subscript"/>
        </w:rPr>
        <w:t>1</w:t>
      </w:r>
      <w:r>
        <w:t>,P</w:t>
      </w:r>
      <w:r>
        <w:rPr>
          <w:vertAlign w:val="subscript"/>
        </w:rPr>
        <w:t>2</w:t>
      </w:r>
      <w:r>
        <w:t>..P</w:t>
      </w:r>
      <w:r>
        <w:rPr>
          <w:vertAlign w:val="subscript"/>
        </w:rPr>
        <w:t>n</w:t>
      </w:r>
      <w:r>
        <w:t>},n</w:t>
      </w:r>
      <w:r>
        <w:rPr>
          <w:rFonts w:ascii="宋体" w:hAnsi="宋体"/>
        </w:rPr>
        <w:t>为正整数</w:t>
      </w:r>
      <w:r>
        <w:rPr>
          <w:rFonts w:ascii="宋体" w:hAnsi="宋体" w:hint="eastAsia"/>
        </w:rPr>
        <w:t>。</w:t>
      </w:r>
    </w:p>
    <w:p w14:paraId="4B879A49" w14:textId="77777777" w:rsidR="007F71EB" w:rsidRDefault="00DE5CB2">
      <w:pPr>
        <w:autoSpaceDE w:val="0"/>
        <w:ind w:firstLineChars="200" w:firstLine="480"/>
        <w:jc w:val="left"/>
      </w:pPr>
      <w:r>
        <w:rPr>
          <w:rFonts w:hint="eastAsia"/>
        </w:rPr>
        <w:t>2.</w:t>
      </w:r>
      <w:r>
        <w:rPr>
          <w:rFonts w:ascii="宋体" w:hAnsi="宋体" w:hint="eastAsia"/>
        </w:rPr>
        <w:t>遍历故障现象集合</w:t>
      </w:r>
      <w:r>
        <w:rPr>
          <w:rFonts w:hint="eastAsia"/>
        </w:rPr>
        <w:t>P</w:t>
      </w:r>
      <w:r>
        <w:rPr>
          <w:rFonts w:ascii="宋体" w:hAnsi="宋体" w:hint="eastAsia"/>
        </w:rPr>
        <w:t>，是否满足</w:t>
      </w:r>
      <w:r>
        <w:rPr>
          <w:rFonts w:hint="eastAsia"/>
        </w:rPr>
        <w:t>P</w:t>
      </w:r>
      <w:r>
        <w:rPr>
          <w:rFonts w:ascii="Cambria Math" w:hAnsi="Cambria Math" w:cs="Cambria Math"/>
        </w:rPr>
        <w:t>⊆</w:t>
      </w:r>
      <w:r>
        <w:rPr>
          <w:rFonts w:hint="eastAsia"/>
        </w:rPr>
        <w:t>G</w:t>
      </w:r>
      <w:r>
        <w:rPr>
          <w:rFonts w:ascii="宋体" w:hAnsi="宋体" w:hint="eastAsia"/>
        </w:rPr>
        <w:t>（</w:t>
      </w:r>
      <w:r>
        <w:rPr>
          <w:rFonts w:hint="eastAsia"/>
        </w:rPr>
        <w:t>G</w:t>
      </w:r>
      <w:r>
        <w:rPr>
          <w:rFonts w:ascii="宋体" w:hAnsi="宋体" w:hint="eastAsia"/>
        </w:rPr>
        <w:t>为图谱中所有实体集合），若满足该条件，则下一步用于推理的实体集合为</w:t>
      </w:r>
      <w:r>
        <w:rPr>
          <w:rFonts w:hint="eastAsia"/>
        </w:rPr>
        <w:t>P</w:t>
      </w:r>
      <w:r>
        <w:rPr>
          <w:rFonts w:hint="eastAsia"/>
          <w:vertAlign w:val="subscript"/>
        </w:rPr>
        <w:t>d</w:t>
      </w:r>
      <w:r>
        <w:rPr>
          <w:rFonts w:hint="eastAsia"/>
        </w:rPr>
        <w:t>=P</w:t>
      </w:r>
      <w:r>
        <w:rPr>
          <w:rFonts w:ascii="宋体" w:hAnsi="宋体" w:hint="eastAsia"/>
        </w:rPr>
        <w:t>；若不满足上述条件，对集合</w:t>
      </w:r>
      <w:r>
        <w:rPr>
          <w:rFonts w:hint="eastAsia"/>
        </w:rPr>
        <w:t>P</w:t>
      </w:r>
      <w:r>
        <w:rPr>
          <w:rFonts w:ascii="宋体" w:hAnsi="宋体" w:hint="eastAsia"/>
        </w:rPr>
        <w:t>进行操作，剔除集合</w:t>
      </w:r>
      <w:r>
        <w:rPr>
          <w:rFonts w:hint="eastAsia"/>
        </w:rPr>
        <w:t>P</w:t>
      </w:r>
      <w:r>
        <w:rPr>
          <w:rFonts w:ascii="宋体" w:hAnsi="宋体" w:hint="eastAsia"/>
        </w:rPr>
        <w:t>中不在知识图谱</w:t>
      </w:r>
      <w:r>
        <w:rPr>
          <w:rFonts w:hint="eastAsia"/>
        </w:rPr>
        <w:t>G</w:t>
      </w:r>
      <w:r>
        <w:rPr>
          <w:rFonts w:ascii="宋体" w:hAnsi="宋体" w:hint="eastAsia"/>
        </w:rPr>
        <w:t>中的实体元素后，得到实体集合</w:t>
      </w:r>
      <w:r>
        <w:rPr>
          <w:rFonts w:hint="eastAsia"/>
        </w:rPr>
        <w:t>P</w:t>
      </w:r>
      <w:r>
        <w:rPr>
          <w:rFonts w:hint="eastAsia"/>
          <w:vertAlign w:val="subscript"/>
        </w:rPr>
        <w:t>d</w:t>
      </w:r>
      <w:r>
        <w:rPr>
          <w:rFonts w:ascii="宋体" w:hAnsi="宋体" w:hint="eastAsia"/>
        </w:rPr>
        <w:t>。</w:t>
      </w:r>
    </w:p>
    <w:p w14:paraId="2C36B70A" w14:textId="77777777" w:rsidR="007F71EB" w:rsidRDefault="00DE5CB2">
      <w:pPr>
        <w:autoSpaceDE w:val="0"/>
        <w:ind w:firstLineChars="200" w:firstLine="480"/>
        <w:jc w:val="left"/>
      </w:pPr>
      <w:r>
        <w:rPr>
          <w:rFonts w:hint="eastAsia"/>
        </w:rPr>
        <w:t>3.</w:t>
      </w:r>
      <w:r>
        <w:rPr>
          <w:rFonts w:ascii="宋体" w:hAnsi="宋体" w:hint="eastAsia"/>
        </w:rPr>
        <w:t>将实体集合</w:t>
      </w:r>
      <w:r>
        <w:rPr>
          <w:rFonts w:hint="eastAsia"/>
        </w:rPr>
        <w:t>P</w:t>
      </w:r>
      <w:r>
        <w:rPr>
          <w:rFonts w:hint="eastAsia"/>
          <w:vertAlign w:val="subscript"/>
        </w:rPr>
        <w:t>d</w:t>
      </w:r>
      <w:r>
        <w:rPr>
          <w:rFonts w:ascii="宋体" w:hAnsi="宋体" w:hint="eastAsia"/>
        </w:rPr>
        <w:t>作为搜索用的已知实体集合，由已知实体集合</w:t>
      </w:r>
      <w:r>
        <w:rPr>
          <w:rFonts w:hint="eastAsia"/>
        </w:rPr>
        <w:t>P</w:t>
      </w:r>
      <w:r>
        <w:rPr>
          <w:rFonts w:hint="eastAsia"/>
          <w:vertAlign w:val="subscript"/>
        </w:rPr>
        <w:t>d</w:t>
      </w:r>
      <w:r>
        <w:rPr>
          <w:rFonts w:ascii="宋体" w:hAnsi="宋体" w:hint="eastAsia"/>
        </w:rPr>
        <w:t>根据关系路径，引入与实体集合</w:t>
      </w:r>
      <w:r>
        <w:rPr>
          <w:rFonts w:hint="eastAsia"/>
        </w:rPr>
        <w:t>P</w:t>
      </w:r>
      <w:r>
        <w:rPr>
          <w:rFonts w:hint="eastAsia"/>
          <w:vertAlign w:val="subscript"/>
        </w:rPr>
        <w:t>d</w:t>
      </w:r>
      <w:r>
        <w:rPr>
          <w:rFonts w:ascii="宋体" w:hAnsi="宋体" w:hint="eastAsia"/>
        </w:rPr>
        <w:t>直接关联的故障原因实体集合</w:t>
      </w:r>
      <w:proofErr w:type="spellStart"/>
      <w:r>
        <w:rPr>
          <w:rFonts w:hint="eastAsia"/>
        </w:rPr>
        <w:t>F</w:t>
      </w:r>
      <w:r>
        <w:rPr>
          <w:rFonts w:hint="eastAsia"/>
          <w:vertAlign w:val="subscript"/>
        </w:rPr>
        <w:t>d</w:t>
      </w:r>
      <w:proofErr w:type="spellEnd"/>
      <w:r>
        <w:rPr>
          <w:rFonts w:ascii="宋体" w:hAnsi="宋体" w:hint="eastAsia"/>
        </w:rPr>
        <w:t>。</w:t>
      </w:r>
    </w:p>
    <w:p w14:paraId="4A18D047" w14:textId="77777777" w:rsidR="007F71EB" w:rsidRDefault="00DE5CB2">
      <w:pPr>
        <w:autoSpaceDE w:val="0"/>
        <w:ind w:firstLineChars="200" w:firstLine="480"/>
        <w:jc w:val="left"/>
      </w:pPr>
      <w:r>
        <w:rPr>
          <w:rFonts w:hint="eastAsia"/>
        </w:rPr>
        <w:t>4.</w:t>
      </w:r>
      <w:r>
        <w:rPr>
          <w:rFonts w:ascii="宋体" w:hAnsi="宋体" w:hint="eastAsia"/>
        </w:rPr>
        <w:t>由已知实体集合</w:t>
      </w:r>
      <w:r>
        <w:rPr>
          <w:rFonts w:hint="eastAsia"/>
        </w:rPr>
        <w:t>P</w:t>
      </w:r>
      <w:r>
        <w:rPr>
          <w:rFonts w:hint="eastAsia"/>
          <w:vertAlign w:val="subscript"/>
        </w:rPr>
        <w:t>d</w:t>
      </w:r>
      <w:r>
        <w:rPr>
          <w:rFonts w:ascii="宋体" w:hAnsi="宋体" w:hint="eastAsia"/>
        </w:rPr>
        <w:t>根据关系路径，引入与实体集合关联的测点，引入关联设备结构实体集合</w:t>
      </w:r>
      <w:r>
        <w:rPr>
          <w:rFonts w:hint="eastAsia"/>
        </w:rPr>
        <w:t>S</w:t>
      </w:r>
      <w:r>
        <w:rPr>
          <w:rFonts w:ascii="宋体" w:hAnsi="宋体" w:hint="eastAsia"/>
        </w:rPr>
        <w:t>。</w:t>
      </w:r>
    </w:p>
    <w:p w14:paraId="34FAFEDF" w14:textId="77777777" w:rsidR="007F71EB" w:rsidRDefault="00DE5CB2">
      <w:pPr>
        <w:autoSpaceDE w:val="0"/>
        <w:ind w:firstLineChars="200" w:firstLine="480"/>
        <w:jc w:val="left"/>
      </w:pPr>
      <w:r>
        <w:rPr>
          <w:rFonts w:hint="eastAsia"/>
        </w:rPr>
        <w:t>5.</w:t>
      </w:r>
      <w:r>
        <w:rPr>
          <w:rFonts w:ascii="宋体" w:hAnsi="宋体" w:hint="eastAsia"/>
        </w:rPr>
        <w:t>验证关联结构实体集合</w:t>
      </w:r>
      <w:r>
        <w:rPr>
          <w:rFonts w:hint="eastAsia"/>
        </w:rPr>
        <w:t>S</w:t>
      </w:r>
      <w:r>
        <w:rPr>
          <w:rFonts w:ascii="宋体" w:hAnsi="宋体" w:hint="eastAsia"/>
        </w:rPr>
        <w:t>与故障现象集合</w:t>
      </w:r>
      <w:r>
        <w:rPr>
          <w:rFonts w:hint="eastAsia"/>
        </w:rPr>
        <w:t>P</w:t>
      </w:r>
      <w:r>
        <w:rPr>
          <w:rFonts w:hint="eastAsia"/>
          <w:vertAlign w:val="subscript"/>
        </w:rPr>
        <w:t>d</w:t>
      </w:r>
      <w:r>
        <w:rPr>
          <w:rFonts w:ascii="宋体" w:hAnsi="宋体" w:hint="eastAsia"/>
        </w:rPr>
        <w:t>之间是否存在关系路径。</w:t>
      </w:r>
      <w:proofErr w:type="gramStart"/>
      <w:r>
        <w:rPr>
          <w:rFonts w:ascii="宋体" w:hAnsi="宋体" w:hint="eastAsia"/>
        </w:rPr>
        <w:t>若关系</w:t>
      </w:r>
      <w:proofErr w:type="gramEnd"/>
      <w:r>
        <w:rPr>
          <w:rFonts w:ascii="宋体" w:hAnsi="宋体" w:hint="eastAsia"/>
        </w:rPr>
        <w:t>存在，还需引入间接关联故障实体集合</w:t>
      </w:r>
      <w:r>
        <w:rPr>
          <w:rFonts w:hint="eastAsia"/>
        </w:rPr>
        <w:t>P</w:t>
      </w:r>
      <w:r>
        <w:rPr>
          <w:rFonts w:hint="eastAsia"/>
          <w:vertAlign w:val="subscript"/>
        </w:rPr>
        <w:t>i</w:t>
      </w:r>
      <w:r>
        <w:rPr>
          <w:rFonts w:ascii="宋体" w:hAnsi="宋体" w:hint="eastAsia"/>
        </w:rPr>
        <w:t>以及故障原因集合</w:t>
      </w:r>
      <w:r>
        <w:rPr>
          <w:rFonts w:hint="eastAsia"/>
        </w:rPr>
        <w:t>F</w:t>
      </w:r>
      <w:r>
        <w:rPr>
          <w:rFonts w:hint="eastAsia"/>
          <w:vertAlign w:val="subscript"/>
        </w:rPr>
        <w:t>i</w:t>
      </w:r>
      <w:r>
        <w:rPr>
          <w:rFonts w:ascii="宋体" w:hAnsi="宋体" w:hint="eastAsia"/>
        </w:rPr>
        <w:t>。</w:t>
      </w:r>
    </w:p>
    <w:p w14:paraId="1C108B01" w14:textId="77777777" w:rsidR="007F71EB" w:rsidRDefault="00DE5CB2">
      <w:pPr>
        <w:autoSpaceDE w:val="0"/>
        <w:ind w:firstLineChars="200" w:firstLine="480"/>
        <w:jc w:val="left"/>
      </w:pPr>
      <w:r>
        <w:t>6.</w:t>
      </w:r>
      <w:r>
        <w:rPr>
          <w:rFonts w:ascii="宋体" w:hAnsi="宋体"/>
        </w:rPr>
        <w:t>取故障原因实体集合</w:t>
      </w:r>
      <w:r>
        <w:t>F</w:t>
      </w:r>
      <w:r>
        <w:rPr>
          <w:vertAlign w:val="subscript"/>
        </w:rPr>
        <w:t>0</w:t>
      </w:r>
      <w:r>
        <w:t>=</w:t>
      </w:r>
      <w:proofErr w:type="spellStart"/>
      <w:r>
        <w:t>F</w:t>
      </w:r>
      <w:r>
        <w:rPr>
          <w:vertAlign w:val="subscript"/>
        </w:rPr>
        <w:t>d</w:t>
      </w:r>
      <w:proofErr w:type="spellEnd"/>
      <w:r>
        <w:rPr>
          <w:rFonts w:ascii="宋体" w:hAnsi="宋体" w:cs="宋体" w:hint="eastAsia"/>
        </w:rPr>
        <w:t>∪</w:t>
      </w:r>
      <w:r>
        <w:t>F</w:t>
      </w:r>
      <w:r>
        <w:rPr>
          <w:vertAlign w:val="subscript"/>
        </w:rPr>
        <w:t>i</w:t>
      </w:r>
      <w:r>
        <w:rPr>
          <w:rFonts w:ascii="宋体" w:hAnsi="宋体"/>
        </w:rPr>
        <w:t>，</w:t>
      </w:r>
      <w:r>
        <w:t>F</w:t>
      </w:r>
      <w:r>
        <w:rPr>
          <w:vertAlign w:val="subscript"/>
        </w:rPr>
        <w:t>0</w:t>
      </w:r>
      <w:r>
        <w:rPr>
          <w:rFonts w:ascii="宋体" w:hAnsi="宋体"/>
        </w:rPr>
        <w:t>为直接关联故障原因集合</w:t>
      </w:r>
      <w:proofErr w:type="spellStart"/>
      <w:r>
        <w:t>F</w:t>
      </w:r>
      <w:r>
        <w:rPr>
          <w:vertAlign w:val="subscript"/>
        </w:rPr>
        <w:t>d</w:t>
      </w:r>
      <w:proofErr w:type="spellEnd"/>
      <w:r>
        <w:rPr>
          <w:rFonts w:ascii="宋体" w:hAnsi="宋体"/>
        </w:rPr>
        <w:t>与间接关联故障原因集合</w:t>
      </w:r>
      <w:r>
        <w:t>F</w:t>
      </w:r>
      <w:r>
        <w:rPr>
          <w:vertAlign w:val="subscript"/>
        </w:rPr>
        <w:t>i</w:t>
      </w:r>
      <w:r>
        <w:rPr>
          <w:rFonts w:ascii="宋体" w:hAnsi="宋体"/>
        </w:rPr>
        <w:t>的并集。引入维修建议实体集合</w:t>
      </w:r>
      <w:r>
        <w:t>A</w:t>
      </w:r>
      <w:r>
        <w:rPr>
          <w:vertAlign w:val="subscript"/>
        </w:rPr>
        <w:t>0</w:t>
      </w:r>
      <w:r>
        <w:rPr>
          <w:rFonts w:ascii="宋体" w:hAnsi="宋体"/>
        </w:rPr>
        <w:t>。</w:t>
      </w:r>
    </w:p>
    <w:p w14:paraId="41B15E9C" w14:textId="77777777" w:rsidR="007F71EB" w:rsidRDefault="00DE5CB2">
      <w:pPr>
        <w:autoSpaceDE w:val="0"/>
        <w:ind w:firstLineChars="200" w:firstLine="480"/>
        <w:jc w:val="left"/>
      </w:pPr>
      <w:r>
        <w:t>7.</w:t>
      </w:r>
      <w:r>
        <w:rPr>
          <w:rFonts w:ascii="宋体" w:hAnsi="宋体"/>
        </w:rPr>
        <w:t>对故障原因集合</w:t>
      </w:r>
      <w:r>
        <w:t>F</w:t>
      </w:r>
      <w:r>
        <w:rPr>
          <w:vertAlign w:val="subscript"/>
        </w:rPr>
        <w:t>0</w:t>
      </w:r>
      <w:r>
        <w:rPr>
          <w:rFonts w:ascii="宋体" w:hAnsi="宋体"/>
        </w:rPr>
        <w:t>进行排序。按照关联原因中各实体与实体集合的关联路径数目由多到少进行排序。</w:t>
      </w:r>
    </w:p>
    <w:p w14:paraId="4C8757D2" w14:textId="77777777" w:rsidR="007F71EB" w:rsidRDefault="00DE5CB2">
      <w:pPr>
        <w:autoSpaceDE w:val="0"/>
        <w:ind w:firstLineChars="200" w:firstLine="480"/>
        <w:jc w:val="left"/>
        <w:rPr>
          <w:rFonts w:ascii="Calibri" w:hAnsi="Calibri"/>
        </w:rPr>
      </w:pPr>
      <w:r>
        <w:t>8.</w:t>
      </w:r>
      <w:r>
        <w:rPr>
          <w:rFonts w:ascii="宋体" w:hAnsi="宋体"/>
        </w:rPr>
        <w:t>对故障原因实体集合</w:t>
      </w:r>
      <w:r>
        <w:t>F</w:t>
      </w:r>
      <w:r>
        <w:rPr>
          <w:vertAlign w:val="subscript"/>
        </w:rPr>
        <w:t>1</w:t>
      </w:r>
      <w:r>
        <w:rPr>
          <w:rFonts w:ascii="宋体" w:hAnsi="宋体"/>
        </w:rPr>
        <w:t>与维修建议实体集合</w:t>
      </w:r>
      <w:r>
        <w:t>A</w:t>
      </w:r>
      <w:r>
        <w:rPr>
          <w:vertAlign w:val="subscript"/>
        </w:rPr>
        <w:t>1</w:t>
      </w:r>
      <w:r>
        <w:rPr>
          <w:rFonts w:ascii="宋体" w:hAnsi="宋体"/>
        </w:rPr>
        <w:t>进行格式化，然后输出诊断结果。</w:t>
      </w:r>
    </w:p>
    <w:p w14:paraId="7F40E243" w14:textId="77777777" w:rsidR="007F71EB" w:rsidRDefault="00DE5CB2">
      <w:pPr>
        <w:autoSpaceDE w:val="0"/>
        <w:ind w:firstLineChars="200" w:firstLine="480"/>
        <w:jc w:val="center"/>
      </w:pPr>
      <w:r>
        <w:rPr>
          <w:noProof/>
        </w:rPr>
        <w:drawing>
          <wp:inline distT="0" distB="0" distL="0" distR="0" wp14:anchorId="6A548A63" wp14:editId="484DE67C">
            <wp:extent cx="4431030" cy="2039620"/>
            <wp:effectExtent l="19050" t="0" r="7620" b="0"/>
            <wp:docPr id="188" name="图片 188" descr="C:\Users\watertek\AppData\Local\Temp\ksohtml10696\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watertek\AppData\Local\Temp\ksohtml10696\wps3.png"/>
                    <pic:cNvPicPr>
                      <a:picLocks noChangeAspect="1" noChangeArrowheads="1"/>
                    </pic:cNvPicPr>
                  </pic:nvPicPr>
                  <pic:blipFill>
                    <a:blip r:embed="rId261"/>
                    <a:srcRect/>
                    <a:stretch>
                      <a:fillRect/>
                    </a:stretch>
                  </pic:blipFill>
                  <pic:spPr>
                    <a:xfrm>
                      <a:off x="0" y="0"/>
                      <a:ext cx="4431030" cy="2039620"/>
                    </a:xfrm>
                    <a:prstGeom prst="rect">
                      <a:avLst/>
                    </a:prstGeom>
                    <a:noFill/>
                    <a:ln w="9525">
                      <a:noFill/>
                      <a:miter lim="800000"/>
                      <a:headEnd/>
                      <a:tailEnd/>
                    </a:ln>
                  </pic:spPr>
                </pic:pic>
              </a:graphicData>
            </a:graphic>
          </wp:inline>
        </w:drawing>
      </w:r>
    </w:p>
    <w:p w14:paraId="77350F69" w14:textId="77777777" w:rsidR="007F71EB" w:rsidRDefault="00DE5CB2" w:rsidP="001249F4">
      <w:pPr>
        <w:pStyle w:val="a6"/>
        <w:keepNext w:val="0"/>
        <w:numPr>
          <w:ilvl w:val="0"/>
          <w:numId w:val="27"/>
        </w:numPr>
        <w:ind w:left="0" w:firstLine="360"/>
      </w:pPr>
      <w:r>
        <w:rPr>
          <w:rFonts w:hint="eastAsia"/>
        </w:rPr>
        <w:t>知识图谱诊断实例</w:t>
      </w:r>
    </w:p>
    <w:p w14:paraId="499D1EB6" w14:textId="77777777" w:rsidR="007F71EB" w:rsidRDefault="00DE5CB2">
      <w:pPr>
        <w:rPr>
          <w:rFonts w:ascii="Calibri" w:hAnsi="Calibri"/>
          <w:sz w:val="21"/>
        </w:rPr>
      </w:pPr>
      <w:r>
        <w:rPr>
          <w:rFonts w:ascii="宋体" w:hAnsi="宋体" w:hint="eastAsia"/>
        </w:rPr>
        <w:t>上图所示，简单构造了一个关于机械密封的知识图谱诊断方法，可以清晰的看见各实体之间的关系，当测点</w:t>
      </w:r>
      <w:r>
        <w:rPr>
          <w:rFonts w:cs="Calibri" w:hint="eastAsia"/>
        </w:rPr>
        <w:t>1</w:t>
      </w:r>
      <w:r>
        <w:rPr>
          <w:rFonts w:ascii="宋体" w:hAnsi="宋体" w:hint="eastAsia"/>
        </w:rPr>
        <w:t>使用温度传感器，测出机械密封室温度过高，按照关系路径反推出漏气阀故障，并将故障定位于漏气阀，同时给出检查更换阀门的诊断建议，对该故障</w:t>
      </w:r>
      <w:proofErr w:type="gramStart"/>
      <w:r>
        <w:rPr>
          <w:rFonts w:ascii="宋体" w:hAnsi="宋体" w:hint="eastAsia"/>
        </w:rPr>
        <w:t>作出</w:t>
      </w:r>
      <w:proofErr w:type="gramEnd"/>
      <w:r>
        <w:rPr>
          <w:rFonts w:ascii="宋体" w:hAnsi="宋体" w:hint="eastAsia"/>
        </w:rPr>
        <w:t>属于机械密封问题的判断。</w:t>
      </w:r>
    </w:p>
    <w:p w14:paraId="2BB017CA" w14:textId="77777777" w:rsidR="007F71EB" w:rsidRDefault="007F71EB">
      <w:pPr>
        <w:pStyle w:val="afffff9"/>
      </w:pPr>
    </w:p>
    <w:p w14:paraId="1D8D7AE6" w14:textId="77777777" w:rsidR="007F71EB" w:rsidRDefault="00DE5CB2">
      <w:pPr>
        <w:pStyle w:val="31111"/>
      </w:pPr>
      <w:r>
        <w:rPr>
          <w:rFonts w:hint="eastAsia"/>
        </w:rPr>
        <w:t>基于模型的故障诊断</w:t>
      </w:r>
    </w:p>
    <w:p w14:paraId="57B08D37" w14:textId="77777777" w:rsidR="007F71EB" w:rsidRDefault="00DE5CB2">
      <w:pPr>
        <w:pStyle w:val="affffff"/>
      </w:pPr>
      <w:r>
        <w:t>基于模型的诊断技术，原理是从待诊断设备的模型和具体观测数据出发，依据系统实际观测行为和模型计算行为之间的差异，通过诊断推理哪些组件或单元出现某个故障</w:t>
      </w:r>
      <w:r>
        <w:lastRenderedPageBreak/>
        <w:t>模式，才能解释目前系统所有异常信息的位置和现象，并给出诊断结果；本系统使用基于模型的优点在于诊断模型可以独立于系统软件单独修改和配置，诊断系统可以加载多个不同的诊断模型进行诊断效果对比和比较。</w:t>
      </w:r>
    </w:p>
    <w:p w14:paraId="2B2651A5" w14:textId="77777777" w:rsidR="007F71EB" w:rsidRDefault="00DE5CB2">
      <w:pPr>
        <w:pStyle w:val="affffff"/>
      </w:pPr>
      <w:r>
        <w:t>系统的总体结构如下所示。</w:t>
      </w:r>
    </w:p>
    <w:p w14:paraId="7816F889" w14:textId="77777777" w:rsidR="007F71EB" w:rsidRDefault="007F71EB">
      <w:pPr>
        <w:pStyle w:val="affffff"/>
      </w:pPr>
      <w:r>
        <w:object w:dxaOrig="3760" w:dyaOrig="3364" w14:anchorId="6F8FF9D0">
          <v:shape id="_x0000_i1132" type="#_x0000_t75" style="width:299.25pt;height:201pt" o:ole="">
            <v:imagedata r:id="rId262" o:title=""/>
          </v:shape>
          <o:OLEObject Type="Embed" ProgID="Visio.Drawing.11" ShapeID="_x0000_i1132" DrawAspect="Content" ObjectID="_1732539309" r:id="rId263"/>
        </w:object>
      </w:r>
    </w:p>
    <w:p w14:paraId="2449988E" w14:textId="77777777" w:rsidR="007F71EB" w:rsidRDefault="00DE5CB2" w:rsidP="001249F4">
      <w:pPr>
        <w:pStyle w:val="a6"/>
        <w:keepNext w:val="0"/>
        <w:numPr>
          <w:ilvl w:val="0"/>
          <w:numId w:val="27"/>
        </w:numPr>
        <w:ind w:left="0" w:firstLine="360"/>
      </w:pPr>
      <w:r>
        <w:rPr>
          <w:rFonts w:hint="eastAsia"/>
        </w:rPr>
        <w:t>基于模型的故障诊断原理</w:t>
      </w:r>
    </w:p>
    <w:p w14:paraId="366E51EF" w14:textId="77777777" w:rsidR="007F71EB" w:rsidRDefault="007F71EB">
      <w:pPr>
        <w:pStyle w:val="affffff"/>
      </w:pPr>
    </w:p>
    <w:p w14:paraId="414A0934" w14:textId="77777777" w:rsidR="007F71EB" w:rsidRDefault="00DE5CB2">
      <w:pPr>
        <w:pStyle w:val="affffff"/>
      </w:pPr>
      <w:r>
        <w:rPr>
          <w:rFonts w:hint="eastAsia"/>
        </w:rPr>
        <w:t>基于模型的故障诊断服务流程如下图所示。利用传感器对电子设备进行状态监听，将数据发送到机载</w:t>
      </w:r>
      <w:proofErr w:type="gramStart"/>
      <w:r>
        <w:rPr>
          <w:rFonts w:hint="eastAsia"/>
        </w:rPr>
        <w:t>端健康</w:t>
      </w:r>
      <w:proofErr w:type="gramEnd"/>
      <w:r>
        <w:rPr>
          <w:rFonts w:hint="eastAsia"/>
        </w:rPr>
        <w:t>管理处理机；对传感器数据进行数据清洗或插值，运用时域和频域的特征提取方法，得到关键的信号特征成分；将关键特征输入到由物理准则和经验公式确定的理论模型，得到相对应的故障诊断指标；进行指标的阈值判断，当指标超过阈值或小于阈值时，说明设备发生明显故障；结合具体理论，对故障指标或信号形态</w:t>
      </w:r>
      <w:proofErr w:type="gramStart"/>
      <w:r>
        <w:rPr>
          <w:rFonts w:hint="eastAsia"/>
        </w:rPr>
        <w:t>作出</w:t>
      </w:r>
      <w:proofErr w:type="gramEnd"/>
      <w:r>
        <w:rPr>
          <w:rFonts w:hint="eastAsia"/>
        </w:rPr>
        <w:t>诊断。</w:t>
      </w:r>
    </w:p>
    <w:p w14:paraId="504FDF64" w14:textId="77777777" w:rsidR="007F71EB" w:rsidRDefault="00DE5CB2">
      <w:pPr>
        <w:jc w:val="center"/>
        <w:rPr>
          <w:rFonts w:ascii="Calibri" w:hAnsi="Calibri"/>
          <w:sz w:val="21"/>
        </w:rPr>
      </w:pPr>
      <w:r>
        <w:rPr>
          <w:noProof/>
        </w:rPr>
        <w:lastRenderedPageBreak/>
        <w:drawing>
          <wp:inline distT="0" distB="0" distL="0" distR="0" wp14:anchorId="016F8771" wp14:editId="2EABBCAA">
            <wp:extent cx="2379980" cy="3728085"/>
            <wp:effectExtent l="0" t="0" r="1270" b="0"/>
            <wp:docPr id="4" name="图片 198" descr="C:\Users\watertek\AppData\Local\Temp\ksohtml390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8" descr="C:\Users\watertek\AppData\Local\Temp\ksohtml3900\wps1.png"/>
                    <pic:cNvPicPr>
                      <a:picLocks noChangeAspect="1" noChangeArrowheads="1"/>
                    </pic:cNvPicPr>
                  </pic:nvPicPr>
                  <pic:blipFill>
                    <a:blip r:embed="rId264"/>
                    <a:srcRect/>
                    <a:stretch>
                      <a:fillRect/>
                    </a:stretch>
                  </pic:blipFill>
                  <pic:spPr>
                    <a:xfrm>
                      <a:off x="0" y="0"/>
                      <a:ext cx="2379980" cy="3728085"/>
                    </a:xfrm>
                    <a:prstGeom prst="rect">
                      <a:avLst/>
                    </a:prstGeom>
                    <a:noFill/>
                    <a:ln w="9525">
                      <a:noFill/>
                      <a:miter lim="800000"/>
                      <a:headEnd/>
                      <a:tailEnd/>
                    </a:ln>
                  </pic:spPr>
                </pic:pic>
              </a:graphicData>
            </a:graphic>
          </wp:inline>
        </w:drawing>
      </w:r>
    </w:p>
    <w:p w14:paraId="2339CE74" w14:textId="77777777" w:rsidR="007F71EB" w:rsidRDefault="00DE5CB2" w:rsidP="001249F4">
      <w:pPr>
        <w:pStyle w:val="a6"/>
        <w:keepNext w:val="0"/>
        <w:numPr>
          <w:ilvl w:val="0"/>
          <w:numId w:val="27"/>
        </w:numPr>
        <w:ind w:left="0" w:firstLine="360"/>
      </w:pPr>
      <w:r>
        <w:rPr>
          <w:rFonts w:hint="eastAsia"/>
        </w:rPr>
        <w:t>基于模型的故障诊断服务流程</w:t>
      </w:r>
    </w:p>
    <w:p w14:paraId="7BB20AC9" w14:textId="77777777" w:rsidR="007F71EB" w:rsidRDefault="007F71EB">
      <w:pPr>
        <w:autoSpaceDE w:val="0"/>
        <w:ind w:firstLineChars="200" w:firstLine="420"/>
        <w:rPr>
          <w:rFonts w:ascii="Calibri" w:hAnsi="Calibri"/>
          <w:sz w:val="21"/>
        </w:rPr>
      </w:pPr>
    </w:p>
    <w:p w14:paraId="7854A845" w14:textId="77777777" w:rsidR="007F71EB" w:rsidRDefault="00DE5CB2">
      <w:pPr>
        <w:autoSpaceDE w:val="0"/>
        <w:rPr>
          <w:b/>
          <w:bCs/>
        </w:rPr>
      </w:pPr>
      <w:r>
        <w:rPr>
          <w:rFonts w:ascii="宋体" w:hAnsi="宋体" w:hint="eastAsia"/>
          <w:b/>
          <w:bCs/>
        </w:rPr>
        <w:t>（</w:t>
      </w:r>
      <w:r>
        <w:rPr>
          <w:rFonts w:cs="Calibri" w:hint="eastAsia"/>
          <w:b/>
          <w:bCs/>
        </w:rPr>
        <w:t>1</w:t>
      </w:r>
      <w:r>
        <w:rPr>
          <w:rFonts w:ascii="宋体" w:hAnsi="宋体" w:hint="eastAsia"/>
          <w:b/>
          <w:bCs/>
        </w:rPr>
        <w:t>）基于</w:t>
      </w:r>
      <w:r>
        <w:rPr>
          <w:rFonts w:cs="Calibri" w:hint="eastAsia"/>
          <w:b/>
          <w:bCs/>
        </w:rPr>
        <w:t>park</w:t>
      </w:r>
      <w:r>
        <w:rPr>
          <w:rFonts w:ascii="宋体" w:hAnsi="宋体" w:hint="eastAsia"/>
          <w:b/>
          <w:bCs/>
        </w:rPr>
        <w:t>矢量变换的故障诊断</w:t>
      </w:r>
    </w:p>
    <w:p w14:paraId="62C84498" w14:textId="77777777" w:rsidR="007F71EB" w:rsidRDefault="00DE5CB2">
      <w:pPr>
        <w:autoSpaceDE w:val="0"/>
        <w:ind w:firstLineChars="200" w:firstLine="480"/>
      </w:pPr>
      <w:r>
        <w:rPr>
          <w:rFonts w:ascii="宋体" w:hAnsi="宋体" w:hint="eastAsia"/>
        </w:rPr>
        <w:t>基于</w:t>
      </w:r>
      <w:r>
        <w:rPr>
          <w:rFonts w:cs="Calibri" w:hint="eastAsia"/>
        </w:rPr>
        <w:t>park</w:t>
      </w:r>
      <w:r>
        <w:rPr>
          <w:rFonts w:ascii="宋体" w:hAnsi="宋体" w:hint="eastAsia"/>
        </w:rPr>
        <w:t>矢量的故障诊断，是利用了</w:t>
      </w:r>
      <w:proofErr w:type="gramStart"/>
      <w:r>
        <w:rPr>
          <w:rFonts w:ascii="宋体" w:hAnsi="宋体" w:hint="eastAsia"/>
        </w:rPr>
        <w:t>电子电力学</w:t>
      </w:r>
      <w:proofErr w:type="gramEnd"/>
      <w:r>
        <w:rPr>
          <w:rFonts w:ascii="宋体" w:hAnsi="宋体" w:hint="eastAsia"/>
        </w:rPr>
        <w:t>的</w:t>
      </w:r>
      <w:r>
        <w:rPr>
          <w:rFonts w:cs="Calibri" w:hint="eastAsia"/>
        </w:rPr>
        <w:t>park</w:t>
      </w:r>
      <w:r>
        <w:rPr>
          <w:rFonts w:ascii="宋体" w:hAnsi="宋体" w:hint="eastAsia"/>
        </w:rPr>
        <w:t>坐标变换原理，从电流、电压变化的角度来分析电子设备存在的部分短路或断路问题。其具体流程如下图所示。</w:t>
      </w:r>
    </w:p>
    <w:p w14:paraId="37FC59DB" w14:textId="77777777" w:rsidR="007F71EB" w:rsidRDefault="00DE5CB2">
      <w:pPr>
        <w:autoSpaceDE w:val="0"/>
        <w:ind w:firstLineChars="200" w:firstLine="480"/>
      </w:pPr>
      <w:r>
        <w:rPr>
          <w:rFonts w:ascii="宋体" w:hAnsi="宋体" w:hint="eastAsia"/>
        </w:rPr>
        <w:t>该方法具体步骤：</w:t>
      </w:r>
    </w:p>
    <w:p w14:paraId="670FE9D8" w14:textId="77777777" w:rsidR="007F71EB" w:rsidRDefault="00DE5CB2">
      <w:pPr>
        <w:autoSpaceDE w:val="0"/>
        <w:ind w:firstLineChars="200" w:firstLine="480"/>
      </w:pPr>
      <w:r>
        <w:rPr>
          <w:rFonts w:cs="Calibri" w:hint="eastAsia"/>
        </w:rPr>
        <w:t>1.</w:t>
      </w:r>
      <w:r>
        <w:rPr>
          <w:rFonts w:ascii="宋体" w:hAnsi="宋体" w:hint="eastAsia"/>
        </w:rPr>
        <w:t>利用电流互感器或电压传感器采集电子设备的三相交流电，对交流电的频率没有要求。</w:t>
      </w:r>
    </w:p>
    <w:p w14:paraId="688AE1A7" w14:textId="77777777" w:rsidR="007F71EB" w:rsidRDefault="00DE5CB2">
      <w:pPr>
        <w:autoSpaceDE w:val="0"/>
        <w:ind w:firstLineChars="200" w:firstLine="480"/>
      </w:pPr>
      <w:r>
        <w:rPr>
          <w:rFonts w:cs="Calibri" w:hint="eastAsia"/>
        </w:rPr>
        <w:t>2.</w:t>
      </w:r>
      <w:r>
        <w:rPr>
          <w:rFonts w:ascii="宋体" w:hAnsi="宋体" w:hint="eastAsia"/>
        </w:rPr>
        <w:t>对电子设备的三相交流进行</w:t>
      </w:r>
      <w:r>
        <w:rPr>
          <w:rFonts w:cs="Calibri" w:hint="eastAsia"/>
        </w:rPr>
        <w:t>park</w:t>
      </w:r>
      <w:r>
        <w:rPr>
          <w:rFonts w:ascii="宋体" w:hAnsi="宋体" w:hint="eastAsia"/>
        </w:rPr>
        <w:t>矢量变换，从三相电坐标转为二相坐标，形成散点图像。</w:t>
      </w:r>
    </w:p>
    <w:p w14:paraId="32FFA9DF" w14:textId="77777777" w:rsidR="007F71EB" w:rsidRDefault="00DE5CB2">
      <w:pPr>
        <w:autoSpaceDE w:val="0"/>
        <w:ind w:firstLineChars="200" w:firstLine="480"/>
      </w:pPr>
      <w:r>
        <w:rPr>
          <w:rFonts w:cs="Calibri" w:hint="eastAsia"/>
        </w:rPr>
        <w:t>3.</w:t>
      </w:r>
      <w:r>
        <w:rPr>
          <w:rFonts w:ascii="宋体" w:hAnsi="宋体" w:hint="eastAsia"/>
        </w:rPr>
        <w:t>利用最小二乘法对散点进行拟合，得到椭圆形曲线。</w:t>
      </w:r>
    </w:p>
    <w:p w14:paraId="1524A090" w14:textId="77777777" w:rsidR="007F71EB" w:rsidRDefault="00DE5CB2">
      <w:pPr>
        <w:autoSpaceDE w:val="0"/>
        <w:ind w:firstLineChars="200" w:firstLine="480"/>
      </w:pPr>
      <w:r>
        <w:rPr>
          <w:rFonts w:cs="Calibri" w:hint="eastAsia"/>
        </w:rPr>
        <w:t>4.</w:t>
      </w:r>
      <w:r>
        <w:rPr>
          <w:rFonts w:ascii="宋体" w:hAnsi="宋体" w:hint="eastAsia"/>
        </w:rPr>
        <w:t>对椭圆曲线进行圆度分析。当曲线为圆时，说明电流信号正常，设备无明显异常；当曲线为椭圆时，说明负载不均衡，可能出现了一定的短路情况；当曲线不成形时，可能发生了断路或传感器安装不正确的情况。</w:t>
      </w:r>
    </w:p>
    <w:p w14:paraId="393071E8" w14:textId="77777777" w:rsidR="007F71EB" w:rsidRDefault="00DE5CB2">
      <w:pPr>
        <w:autoSpaceDE w:val="0"/>
        <w:ind w:firstLineChars="200" w:firstLine="480"/>
      </w:pPr>
      <w:r>
        <w:rPr>
          <w:rFonts w:cs="Calibri" w:hint="eastAsia"/>
        </w:rPr>
        <w:t>5</w:t>
      </w:r>
      <w:r>
        <w:rPr>
          <w:rFonts w:ascii="宋体" w:hAnsi="宋体" w:hint="eastAsia"/>
        </w:rPr>
        <w:t>、结合电流时域形态和圆度分析，对可能的故障进行定位。</w:t>
      </w:r>
    </w:p>
    <w:p w14:paraId="128E9099" w14:textId="77777777" w:rsidR="007F71EB" w:rsidRDefault="00DE5CB2">
      <w:pPr>
        <w:autoSpaceDE w:val="0"/>
        <w:ind w:firstLineChars="200" w:firstLine="480"/>
        <w:jc w:val="center"/>
      </w:pPr>
      <w:r>
        <w:rPr>
          <w:noProof/>
        </w:rPr>
        <w:lastRenderedPageBreak/>
        <w:drawing>
          <wp:inline distT="0" distB="0" distL="0" distR="0" wp14:anchorId="0D718B98" wp14:editId="58051049">
            <wp:extent cx="1981200" cy="4542790"/>
            <wp:effectExtent l="19050" t="0" r="0" b="0"/>
            <wp:docPr id="199" name="图片 199" descr="C:\Users\watertek\AppData\Local\Temp\ksohtml3900\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watertek\AppData\Local\Temp\ksohtml3900\wps2.jpg"/>
                    <pic:cNvPicPr>
                      <a:picLocks noChangeAspect="1" noChangeArrowheads="1"/>
                    </pic:cNvPicPr>
                  </pic:nvPicPr>
                  <pic:blipFill>
                    <a:blip r:embed="rId265"/>
                    <a:srcRect/>
                    <a:stretch>
                      <a:fillRect/>
                    </a:stretch>
                  </pic:blipFill>
                  <pic:spPr>
                    <a:xfrm>
                      <a:off x="0" y="0"/>
                      <a:ext cx="1981200" cy="4542790"/>
                    </a:xfrm>
                    <a:prstGeom prst="rect">
                      <a:avLst/>
                    </a:prstGeom>
                    <a:noFill/>
                    <a:ln w="9525">
                      <a:noFill/>
                      <a:miter lim="800000"/>
                      <a:headEnd/>
                      <a:tailEnd/>
                    </a:ln>
                  </pic:spPr>
                </pic:pic>
              </a:graphicData>
            </a:graphic>
          </wp:inline>
        </w:drawing>
      </w:r>
    </w:p>
    <w:p w14:paraId="024E03B8" w14:textId="77777777" w:rsidR="007F71EB" w:rsidRDefault="00DE5CB2" w:rsidP="001249F4">
      <w:pPr>
        <w:pStyle w:val="a6"/>
        <w:keepNext w:val="0"/>
        <w:numPr>
          <w:ilvl w:val="0"/>
          <w:numId w:val="27"/>
        </w:numPr>
        <w:ind w:left="0" w:firstLine="360"/>
      </w:pPr>
      <w:r>
        <w:rPr>
          <w:rFonts w:hint="eastAsia"/>
        </w:rPr>
        <w:t>基于park矢量的交流电设备故障诊断流程</w:t>
      </w:r>
    </w:p>
    <w:p w14:paraId="05F15DEC" w14:textId="77777777" w:rsidR="007F71EB" w:rsidRDefault="00DE5CB2">
      <w:pPr>
        <w:autoSpaceDE w:val="0"/>
        <w:ind w:firstLineChars="200" w:firstLine="480"/>
        <w:jc w:val="left"/>
        <w:rPr>
          <w:rFonts w:ascii="Calibri" w:hAnsi="Calibri"/>
          <w:sz w:val="21"/>
        </w:rPr>
      </w:pPr>
      <w:r>
        <w:rPr>
          <w:rFonts w:cs="Calibri" w:hint="eastAsia"/>
        </w:rPr>
        <w:t>Park</w:t>
      </w:r>
      <w:r>
        <w:rPr>
          <w:rFonts w:ascii="宋体" w:hAnsi="宋体" w:hint="eastAsia"/>
        </w:rPr>
        <w:t>变换是分析旋转电子设备数学模型常用的一种变换方法，它是根据磁势相等的原理，将三相轴系变换二相轴系分析，变换公式如下所示：</w:t>
      </w:r>
    </w:p>
    <w:p w14:paraId="17ACE36E" w14:textId="77777777" w:rsidR="007F71EB" w:rsidRDefault="00DE5CB2">
      <w:pPr>
        <w:autoSpaceDE w:val="0"/>
        <w:ind w:firstLineChars="200" w:firstLine="480"/>
        <w:jc w:val="center"/>
      </w:pPr>
      <w:r>
        <w:rPr>
          <w:noProof/>
        </w:rPr>
        <w:drawing>
          <wp:inline distT="0" distB="0" distL="0" distR="0" wp14:anchorId="554E9C58" wp14:editId="43D0B9A1">
            <wp:extent cx="2180590" cy="1072515"/>
            <wp:effectExtent l="19050" t="0" r="0" b="0"/>
            <wp:docPr id="200" name="图片 200" descr="C:\Users\watertek\AppData\Local\Temp\ksohtml390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watertek\AppData\Local\Temp\ksohtml3900\wps3.jpg"/>
                    <pic:cNvPicPr>
                      <a:picLocks noChangeAspect="1" noChangeArrowheads="1"/>
                    </pic:cNvPicPr>
                  </pic:nvPicPr>
                  <pic:blipFill>
                    <a:blip r:embed="rId266"/>
                    <a:srcRect/>
                    <a:stretch>
                      <a:fillRect/>
                    </a:stretch>
                  </pic:blipFill>
                  <pic:spPr>
                    <a:xfrm>
                      <a:off x="0" y="0"/>
                      <a:ext cx="2180590" cy="1072515"/>
                    </a:xfrm>
                    <a:prstGeom prst="rect">
                      <a:avLst/>
                    </a:prstGeom>
                    <a:noFill/>
                    <a:ln w="9525">
                      <a:noFill/>
                      <a:miter lim="800000"/>
                      <a:headEnd/>
                      <a:tailEnd/>
                    </a:ln>
                  </pic:spPr>
                </pic:pic>
              </a:graphicData>
            </a:graphic>
          </wp:inline>
        </w:drawing>
      </w:r>
    </w:p>
    <w:p w14:paraId="5E9DC260" w14:textId="77777777" w:rsidR="007F71EB" w:rsidRDefault="00DE5CB2">
      <w:pPr>
        <w:autoSpaceDE w:val="0"/>
        <w:ind w:firstLineChars="200" w:firstLine="480"/>
        <w:jc w:val="left"/>
      </w:pPr>
      <w:r>
        <w:rPr>
          <w:rFonts w:ascii="宋体" w:hAnsi="宋体" w:hint="eastAsia"/>
        </w:rPr>
        <w:t>其中</w:t>
      </w:r>
      <w:proofErr w:type="spellStart"/>
      <w:r>
        <w:rPr>
          <w:rFonts w:cs="Calibri" w:hint="eastAsia"/>
        </w:rPr>
        <w:t>ia</w:t>
      </w:r>
      <w:proofErr w:type="spellEnd"/>
      <w:r>
        <w:rPr>
          <w:rFonts w:ascii="宋体" w:hAnsi="宋体" w:hint="eastAsia"/>
        </w:rPr>
        <w:t>，</w:t>
      </w:r>
      <w:proofErr w:type="spellStart"/>
      <w:r>
        <w:rPr>
          <w:rFonts w:cs="Calibri" w:hint="eastAsia"/>
        </w:rPr>
        <w:t>ib</w:t>
      </w:r>
      <w:proofErr w:type="spellEnd"/>
      <w:r>
        <w:rPr>
          <w:rFonts w:ascii="宋体" w:hAnsi="宋体" w:hint="eastAsia"/>
        </w:rPr>
        <w:t>，</w:t>
      </w:r>
      <w:proofErr w:type="spellStart"/>
      <w:r>
        <w:rPr>
          <w:rFonts w:cs="Calibri" w:hint="eastAsia"/>
        </w:rPr>
        <w:t>ic</w:t>
      </w:r>
      <w:proofErr w:type="spellEnd"/>
      <w:r>
        <w:rPr>
          <w:rFonts w:ascii="宋体" w:hAnsi="宋体" w:hint="eastAsia"/>
        </w:rPr>
        <w:t>分别为三相电流，</w:t>
      </w:r>
      <w:proofErr w:type="spellStart"/>
      <w:r>
        <w:rPr>
          <w:rFonts w:cs="Calibri" w:hint="eastAsia"/>
        </w:rPr>
        <w:t>iq</w:t>
      </w:r>
      <w:proofErr w:type="spellEnd"/>
      <w:r>
        <w:rPr>
          <w:rFonts w:ascii="宋体" w:hAnsi="宋体" w:hint="eastAsia"/>
        </w:rPr>
        <w:t>，</w:t>
      </w:r>
      <w:proofErr w:type="spellStart"/>
      <w:r>
        <w:rPr>
          <w:rFonts w:cs="Calibri" w:hint="eastAsia"/>
        </w:rPr>
        <w:t>ik</w:t>
      </w:r>
      <w:proofErr w:type="spellEnd"/>
      <w:r>
        <w:rPr>
          <w:rFonts w:ascii="宋体" w:hAnsi="宋体" w:hint="eastAsia"/>
        </w:rPr>
        <w:t>分别为转换后的</w:t>
      </w:r>
      <w:r>
        <w:rPr>
          <w:rFonts w:cs="Calibri" w:hint="eastAsia"/>
        </w:rPr>
        <w:t>park</w:t>
      </w:r>
      <w:r>
        <w:rPr>
          <w:rFonts w:ascii="宋体" w:hAnsi="宋体" w:hint="eastAsia"/>
        </w:rPr>
        <w:t>矢量。</w:t>
      </w:r>
    </w:p>
    <w:p w14:paraId="6536BC25" w14:textId="77777777" w:rsidR="007F71EB" w:rsidRDefault="00DE5CB2">
      <w:pPr>
        <w:autoSpaceDE w:val="0"/>
        <w:ind w:firstLineChars="200" w:firstLine="480"/>
        <w:jc w:val="center"/>
      </w:pPr>
      <w:r>
        <w:rPr>
          <w:noProof/>
        </w:rPr>
        <w:drawing>
          <wp:inline distT="0" distB="0" distL="0" distR="0" wp14:anchorId="396E3147" wp14:editId="536537D3">
            <wp:extent cx="1922780" cy="1447800"/>
            <wp:effectExtent l="19050" t="0" r="1270" b="0"/>
            <wp:docPr id="201" name="图片 201" descr="C:\Users\watertek\AppData\Local\Temp\ksohtml390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watertek\AppData\Local\Temp\ksohtml3900\wps4.jpg"/>
                    <pic:cNvPicPr>
                      <a:picLocks noChangeAspect="1" noChangeArrowheads="1"/>
                    </pic:cNvPicPr>
                  </pic:nvPicPr>
                  <pic:blipFill>
                    <a:blip r:embed="rId267"/>
                    <a:srcRect/>
                    <a:stretch>
                      <a:fillRect/>
                    </a:stretch>
                  </pic:blipFill>
                  <pic:spPr>
                    <a:xfrm>
                      <a:off x="0" y="0"/>
                      <a:ext cx="1922780" cy="1447800"/>
                    </a:xfrm>
                    <a:prstGeom prst="rect">
                      <a:avLst/>
                    </a:prstGeom>
                    <a:noFill/>
                    <a:ln w="9525">
                      <a:noFill/>
                      <a:miter lim="800000"/>
                      <a:headEnd/>
                      <a:tailEnd/>
                    </a:ln>
                  </pic:spPr>
                </pic:pic>
              </a:graphicData>
            </a:graphic>
          </wp:inline>
        </w:drawing>
      </w:r>
      <w:r>
        <w:rPr>
          <w:noProof/>
        </w:rPr>
        <w:drawing>
          <wp:inline distT="0" distB="0" distL="0" distR="0" wp14:anchorId="6D1B7AFB" wp14:editId="5249ED83">
            <wp:extent cx="1939925" cy="1447800"/>
            <wp:effectExtent l="19050" t="0" r="3175" b="0"/>
            <wp:docPr id="202" name="图片 202" descr="C:\Users\watertek\AppData\Local\Temp\ksohtml3900\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watertek\AppData\Local\Temp\ksohtml3900\wps5.jpg"/>
                    <pic:cNvPicPr>
                      <a:picLocks noChangeAspect="1" noChangeArrowheads="1"/>
                    </pic:cNvPicPr>
                  </pic:nvPicPr>
                  <pic:blipFill>
                    <a:blip r:embed="rId268"/>
                    <a:srcRect/>
                    <a:stretch>
                      <a:fillRect/>
                    </a:stretch>
                  </pic:blipFill>
                  <pic:spPr>
                    <a:xfrm>
                      <a:off x="0" y="0"/>
                      <a:ext cx="1939925" cy="1447800"/>
                    </a:xfrm>
                    <a:prstGeom prst="rect">
                      <a:avLst/>
                    </a:prstGeom>
                    <a:noFill/>
                    <a:ln w="9525">
                      <a:noFill/>
                      <a:miter lim="800000"/>
                      <a:headEnd/>
                      <a:tailEnd/>
                    </a:ln>
                  </pic:spPr>
                </pic:pic>
              </a:graphicData>
            </a:graphic>
          </wp:inline>
        </w:drawing>
      </w:r>
    </w:p>
    <w:p w14:paraId="7FDCC2BC" w14:textId="77777777" w:rsidR="007F71EB" w:rsidRDefault="00DE5CB2" w:rsidP="001249F4">
      <w:pPr>
        <w:pStyle w:val="a6"/>
        <w:keepNext w:val="0"/>
        <w:numPr>
          <w:ilvl w:val="0"/>
          <w:numId w:val="27"/>
        </w:numPr>
        <w:ind w:left="0" w:firstLine="360"/>
      </w:pPr>
      <w:r>
        <w:rPr>
          <w:rFonts w:hint="eastAsia"/>
        </w:rPr>
        <w:t>park矢量变换</w:t>
      </w:r>
    </w:p>
    <w:p w14:paraId="5327AAB2" w14:textId="77777777" w:rsidR="007F71EB" w:rsidRDefault="00DE5CB2">
      <w:pPr>
        <w:autoSpaceDE w:val="0"/>
        <w:ind w:firstLineChars="200" w:firstLine="480"/>
        <w:rPr>
          <w:rFonts w:ascii="Calibri" w:hAnsi="Calibri"/>
          <w:sz w:val="21"/>
        </w:rPr>
      </w:pPr>
      <w:r>
        <w:rPr>
          <w:rFonts w:ascii="宋体" w:hAnsi="宋体" w:hint="eastAsia"/>
        </w:rPr>
        <w:lastRenderedPageBreak/>
        <w:t>上图所示，左图为正常电子设备交流电的时域信号，经</w:t>
      </w:r>
      <w:r>
        <w:rPr>
          <w:rFonts w:cs="Calibri" w:hint="eastAsia"/>
        </w:rPr>
        <w:t>park</w:t>
      </w:r>
      <w:r>
        <w:rPr>
          <w:rFonts w:ascii="宋体" w:hAnsi="宋体" w:hint="eastAsia"/>
        </w:rPr>
        <w:t>矢量变换后，转换为右图</w:t>
      </w:r>
      <w:proofErr w:type="gramStart"/>
      <w:r>
        <w:rPr>
          <w:rFonts w:ascii="宋体" w:hAnsi="宋体" w:hint="eastAsia"/>
        </w:rPr>
        <w:t>近似圆</w:t>
      </w:r>
      <w:proofErr w:type="gramEnd"/>
      <w:r>
        <w:rPr>
          <w:rFonts w:ascii="宋体" w:hAnsi="宋体" w:hint="eastAsia"/>
        </w:rPr>
        <w:t>的</w:t>
      </w:r>
      <w:r>
        <w:rPr>
          <w:rFonts w:cs="Calibri" w:hint="eastAsia"/>
        </w:rPr>
        <w:t>park</w:t>
      </w:r>
      <w:r>
        <w:rPr>
          <w:rFonts w:ascii="宋体" w:hAnsi="宋体" w:hint="eastAsia"/>
        </w:rPr>
        <w:t>散点图。</w:t>
      </w:r>
    </w:p>
    <w:p w14:paraId="33CC4701" w14:textId="77777777" w:rsidR="007F71EB" w:rsidRDefault="00DE5CB2">
      <w:pPr>
        <w:autoSpaceDE w:val="0"/>
        <w:ind w:firstLineChars="200" w:firstLine="480"/>
        <w:jc w:val="center"/>
      </w:pPr>
      <w:r>
        <w:rPr>
          <w:noProof/>
        </w:rPr>
        <w:drawing>
          <wp:inline distT="0" distB="0" distL="0" distR="0" wp14:anchorId="79299E04" wp14:editId="4CA00114">
            <wp:extent cx="2362200" cy="1758315"/>
            <wp:effectExtent l="19050" t="0" r="0" b="0"/>
            <wp:docPr id="203" name="图片 203" descr="C:\Users\watertek\AppData\Local\Temp\ksohtml3900\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watertek\AppData\Local\Temp\ksohtml3900\wps6.jpg"/>
                    <pic:cNvPicPr>
                      <a:picLocks noChangeAspect="1" noChangeArrowheads="1"/>
                    </pic:cNvPicPr>
                  </pic:nvPicPr>
                  <pic:blipFill>
                    <a:blip r:embed="rId269"/>
                    <a:srcRect/>
                    <a:stretch>
                      <a:fillRect/>
                    </a:stretch>
                  </pic:blipFill>
                  <pic:spPr>
                    <a:xfrm>
                      <a:off x="0" y="0"/>
                      <a:ext cx="2362200" cy="1758315"/>
                    </a:xfrm>
                    <a:prstGeom prst="rect">
                      <a:avLst/>
                    </a:prstGeom>
                    <a:noFill/>
                    <a:ln w="9525">
                      <a:noFill/>
                      <a:miter lim="800000"/>
                      <a:headEnd/>
                      <a:tailEnd/>
                    </a:ln>
                  </pic:spPr>
                </pic:pic>
              </a:graphicData>
            </a:graphic>
          </wp:inline>
        </w:drawing>
      </w:r>
      <w:r>
        <w:rPr>
          <w:noProof/>
        </w:rPr>
        <w:drawing>
          <wp:inline distT="0" distB="0" distL="0" distR="0" wp14:anchorId="31563F66" wp14:editId="54CAEB71">
            <wp:extent cx="2297430" cy="1752600"/>
            <wp:effectExtent l="19050" t="0" r="7620" b="0"/>
            <wp:docPr id="204" name="图片 204" descr="C:\Users\watertek\AppData\Local\Temp\ksohtml3900\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watertek\AppData\Local\Temp\ksohtml3900\wps7.jpg"/>
                    <pic:cNvPicPr>
                      <a:picLocks noChangeAspect="1" noChangeArrowheads="1"/>
                    </pic:cNvPicPr>
                  </pic:nvPicPr>
                  <pic:blipFill>
                    <a:blip r:embed="rId270"/>
                    <a:srcRect/>
                    <a:stretch>
                      <a:fillRect/>
                    </a:stretch>
                  </pic:blipFill>
                  <pic:spPr>
                    <a:xfrm>
                      <a:off x="0" y="0"/>
                      <a:ext cx="2297430" cy="1752600"/>
                    </a:xfrm>
                    <a:prstGeom prst="rect">
                      <a:avLst/>
                    </a:prstGeom>
                    <a:noFill/>
                    <a:ln w="9525">
                      <a:noFill/>
                      <a:miter lim="800000"/>
                      <a:headEnd/>
                      <a:tailEnd/>
                    </a:ln>
                  </pic:spPr>
                </pic:pic>
              </a:graphicData>
            </a:graphic>
          </wp:inline>
        </w:drawing>
      </w:r>
    </w:p>
    <w:p w14:paraId="3ECCD11F" w14:textId="77777777" w:rsidR="007F71EB" w:rsidRDefault="00DE5CB2" w:rsidP="001249F4">
      <w:pPr>
        <w:pStyle w:val="a6"/>
        <w:keepNext w:val="0"/>
        <w:numPr>
          <w:ilvl w:val="0"/>
          <w:numId w:val="27"/>
        </w:numPr>
        <w:ind w:left="0" w:firstLine="360"/>
      </w:pPr>
      <w:r>
        <w:rPr>
          <w:rFonts w:hint="eastAsia"/>
        </w:rPr>
        <w:t>圆度分析</w:t>
      </w:r>
    </w:p>
    <w:p w14:paraId="527F7158" w14:textId="77777777" w:rsidR="007F71EB" w:rsidRDefault="00DE5CB2">
      <w:pPr>
        <w:autoSpaceDE w:val="0"/>
        <w:ind w:firstLineChars="200" w:firstLine="480"/>
        <w:rPr>
          <w:rFonts w:ascii="Calibri" w:hAnsi="Calibri"/>
          <w:sz w:val="21"/>
        </w:rPr>
      </w:pPr>
      <w:r>
        <w:rPr>
          <w:rFonts w:ascii="宋体" w:hAnsi="宋体" w:hint="eastAsia"/>
        </w:rPr>
        <w:t>上图所示分别为不成形的</w:t>
      </w:r>
      <w:r>
        <w:rPr>
          <w:rFonts w:cs="Calibri" w:hint="eastAsia"/>
        </w:rPr>
        <w:t>park</w:t>
      </w:r>
      <w:r>
        <w:rPr>
          <w:rFonts w:ascii="宋体" w:hAnsi="宋体" w:hint="eastAsia"/>
        </w:rPr>
        <w:t>散点图和</w:t>
      </w:r>
      <w:r>
        <w:rPr>
          <w:rFonts w:cs="Calibri" w:hint="eastAsia"/>
        </w:rPr>
        <w:t>park</w:t>
      </w:r>
      <w:r>
        <w:rPr>
          <w:rFonts w:ascii="宋体" w:hAnsi="宋体" w:hint="eastAsia"/>
        </w:rPr>
        <w:t>椭圆图，通过圆度分析可以明显区分。再结合电流信号时域形态，可以进一步细分故障。</w:t>
      </w:r>
    </w:p>
    <w:p w14:paraId="7E2C2A10" w14:textId="77777777" w:rsidR="007F71EB" w:rsidRDefault="00DE5CB2">
      <w:pPr>
        <w:numPr>
          <w:ilvl w:val="0"/>
          <w:numId w:val="56"/>
        </w:numPr>
        <w:autoSpaceDE w:val="0"/>
        <w:rPr>
          <w:b/>
          <w:bCs/>
        </w:rPr>
      </w:pPr>
      <w:r>
        <w:rPr>
          <w:rFonts w:ascii="宋体" w:hAnsi="宋体" w:hint="eastAsia"/>
          <w:b/>
          <w:bCs/>
        </w:rPr>
        <w:t>基于电流信号频谱的故障诊断研究</w:t>
      </w:r>
    </w:p>
    <w:p w14:paraId="7F5693A1" w14:textId="77777777" w:rsidR="007F71EB" w:rsidRDefault="00DE5CB2">
      <w:pPr>
        <w:autoSpaceDE w:val="0"/>
        <w:ind w:firstLineChars="200" w:firstLine="480"/>
      </w:pPr>
      <w:r>
        <w:rPr>
          <w:rFonts w:ascii="宋体" w:hAnsi="宋体" w:hint="eastAsia"/>
        </w:rPr>
        <w:t>在高转速条件下，电子设备由于质量偏心而产生不平衡振动，导致交流电机的电磁扭矩与电流发生动态变化，电磁转矩发生变化来平衡转矩的波动，在时域波形上会出现调制频率为转频的周期冲击信号，在频域上会有边频带出现。</w:t>
      </w:r>
    </w:p>
    <w:p w14:paraId="376A9661" w14:textId="77777777" w:rsidR="007F71EB" w:rsidRDefault="00DE5CB2">
      <w:pPr>
        <w:autoSpaceDE w:val="0"/>
        <w:ind w:firstLineChars="200" w:firstLine="480"/>
        <w:jc w:val="center"/>
      </w:pPr>
      <w:r>
        <w:rPr>
          <w:noProof/>
        </w:rPr>
        <w:drawing>
          <wp:inline distT="0" distB="0" distL="0" distR="0" wp14:anchorId="07B74185" wp14:editId="5D8904AF">
            <wp:extent cx="1862841" cy="4039737"/>
            <wp:effectExtent l="0" t="0" r="0" b="0"/>
            <wp:docPr id="205" name="图片 205" descr="C:\Users\watertek\AppData\Local\Temp\ksohtml3900\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watertek\AppData\Local\Temp\ksohtml3900\wps8.png"/>
                    <pic:cNvPicPr>
                      <a:picLocks noChangeAspect="1" noChangeArrowheads="1"/>
                    </pic:cNvPicPr>
                  </pic:nvPicPr>
                  <pic:blipFill>
                    <a:blip r:embed="rId271"/>
                    <a:srcRect/>
                    <a:stretch>
                      <a:fillRect/>
                    </a:stretch>
                  </pic:blipFill>
                  <pic:spPr>
                    <a:xfrm>
                      <a:off x="0" y="0"/>
                      <a:ext cx="1863613" cy="4041411"/>
                    </a:xfrm>
                    <a:prstGeom prst="rect">
                      <a:avLst/>
                    </a:prstGeom>
                    <a:noFill/>
                    <a:ln w="9525">
                      <a:noFill/>
                      <a:miter lim="800000"/>
                      <a:headEnd/>
                      <a:tailEnd/>
                    </a:ln>
                  </pic:spPr>
                </pic:pic>
              </a:graphicData>
            </a:graphic>
          </wp:inline>
        </w:drawing>
      </w:r>
    </w:p>
    <w:p w14:paraId="0F17C9B4" w14:textId="77777777" w:rsidR="007F71EB" w:rsidRDefault="00DE5CB2" w:rsidP="001249F4">
      <w:pPr>
        <w:pStyle w:val="a6"/>
        <w:keepNext w:val="0"/>
        <w:numPr>
          <w:ilvl w:val="0"/>
          <w:numId w:val="27"/>
        </w:numPr>
        <w:ind w:left="0" w:firstLine="360"/>
      </w:pPr>
      <w:r>
        <w:rPr>
          <w:rFonts w:hint="eastAsia"/>
        </w:rPr>
        <w:t>电流信号频谱故障诊断流程</w:t>
      </w:r>
    </w:p>
    <w:p w14:paraId="1EA1B64A" w14:textId="77777777" w:rsidR="007F71EB" w:rsidRDefault="00DE5CB2">
      <w:pPr>
        <w:autoSpaceDE w:val="0"/>
        <w:ind w:firstLineChars="200" w:firstLine="480"/>
        <w:rPr>
          <w:rFonts w:ascii="Calibri" w:hAnsi="Calibri"/>
          <w:sz w:val="21"/>
        </w:rPr>
      </w:pPr>
      <w:r>
        <w:rPr>
          <w:rFonts w:ascii="宋体" w:hAnsi="宋体" w:hint="eastAsia"/>
        </w:rPr>
        <w:lastRenderedPageBreak/>
        <w:t>以定转子电流信号为例，当定转子存在不平衡时，可能会出现如下的频率（</w:t>
      </w:r>
      <w:r>
        <w:rPr>
          <w:rFonts w:cs="Calibri" w:hint="eastAsia"/>
        </w:rPr>
        <w:t>K*</w:t>
      </w:r>
      <w:proofErr w:type="spellStart"/>
      <w:r>
        <w:rPr>
          <w:rFonts w:cs="Calibri" w:hint="eastAsia"/>
        </w:rPr>
        <w:t>f</w:t>
      </w:r>
      <w:r>
        <w:rPr>
          <w:rFonts w:cs="Calibri" w:hint="eastAsia"/>
          <w:vertAlign w:val="subscript"/>
        </w:rPr>
        <w:t>e</w:t>
      </w:r>
      <w:r>
        <w:rPr>
          <w:rFonts w:cs="Calibri" w:hint="eastAsia"/>
        </w:rPr>
        <w:t>+N</w:t>
      </w:r>
      <w:proofErr w:type="spellEnd"/>
      <w:r>
        <w:rPr>
          <w:rFonts w:cs="Calibri" w:hint="eastAsia"/>
        </w:rPr>
        <w:t>*</w:t>
      </w:r>
      <w:proofErr w:type="spellStart"/>
      <w:r>
        <w:rPr>
          <w:rFonts w:cs="Calibri" w:hint="eastAsia"/>
        </w:rPr>
        <w:t>f</w:t>
      </w:r>
      <w:r>
        <w:rPr>
          <w:rFonts w:cs="Calibri" w:hint="eastAsia"/>
          <w:vertAlign w:val="subscript"/>
        </w:rPr>
        <w:t>r</w:t>
      </w:r>
      <w:proofErr w:type="spellEnd"/>
      <w:r>
        <w:rPr>
          <w:rFonts w:ascii="宋体" w:hAnsi="宋体" w:hint="eastAsia"/>
        </w:rPr>
        <w:t>）或者（</w:t>
      </w:r>
      <w:r>
        <w:rPr>
          <w:rFonts w:cs="Calibri" w:hint="eastAsia"/>
        </w:rPr>
        <w:t>K*</w:t>
      </w:r>
      <w:proofErr w:type="spellStart"/>
      <w:r>
        <w:rPr>
          <w:rFonts w:cs="Calibri" w:hint="eastAsia"/>
        </w:rPr>
        <w:t>f</w:t>
      </w:r>
      <w:r>
        <w:rPr>
          <w:rFonts w:cs="Calibri" w:hint="eastAsia"/>
          <w:vertAlign w:val="subscript"/>
        </w:rPr>
        <w:t>e</w:t>
      </w:r>
      <w:proofErr w:type="spellEnd"/>
      <w:r>
        <w:rPr>
          <w:rFonts w:cs="Calibri" w:hint="eastAsia"/>
        </w:rPr>
        <w:t>-N*</w:t>
      </w:r>
      <w:proofErr w:type="spellStart"/>
      <w:r>
        <w:rPr>
          <w:rFonts w:cs="Calibri" w:hint="eastAsia"/>
        </w:rPr>
        <w:t>f</w:t>
      </w:r>
      <w:r>
        <w:rPr>
          <w:rFonts w:cs="Calibri" w:hint="eastAsia"/>
          <w:vertAlign w:val="subscript"/>
        </w:rPr>
        <w:t>r</w:t>
      </w:r>
      <w:proofErr w:type="spellEnd"/>
      <w:r>
        <w:rPr>
          <w:rFonts w:ascii="宋体" w:hAnsi="宋体" w:hint="eastAsia"/>
        </w:rPr>
        <w:t>）的故障特征变化，其中</w:t>
      </w:r>
      <w:r>
        <w:rPr>
          <w:rFonts w:cs="Calibri" w:hint="eastAsia"/>
        </w:rPr>
        <w:t>K</w:t>
      </w:r>
      <w:r>
        <w:rPr>
          <w:rFonts w:ascii="宋体" w:hAnsi="宋体" w:hint="eastAsia"/>
        </w:rPr>
        <w:t>和</w:t>
      </w:r>
      <w:r>
        <w:rPr>
          <w:rFonts w:cs="Calibri" w:hint="eastAsia"/>
        </w:rPr>
        <w:t>N</w:t>
      </w:r>
      <w:r>
        <w:rPr>
          <w:rFonts w:ascii="宋体" w:hAnsi="宋体" w:hint="eastAsia"/>
        </w:rPr>
        <w:t>是整数，</w:t>
      </w:r>
      <w:proofErr w:type="spellStart"/>
      <w:r>
        <w:rPr>
          <w:rFonts w:cs="Calibri" w:hint="eastAsia"/>
        </w:rPr>
        <w:t>f</w:t>
      </w:r>
      <w:r>
        <w:rPr>
          <w:rFonts w:cs="Calibri" w:hint="eastAsia"/>
          <w:vertAlign w:val="subscript"/>
        </w:rPr>
        <w:t>e</w:t>
      </w:r>
      <w:proofErr w:type="spellEnd"/>
      <w:r>
        <w:rPr>
          <w:rFonts w:ascii="宋体" w:hAnsi="宋体" w:hint="eastAsia"/>
        </w:rPr>
        <w:t>是电源频率，</w:t>
      </w:r>
      <w:proofErr w:type="spellStart"/>
      <w:r>
        <w:rPr>
          <w:rFonts w:cs="Calibri" w:hint="eastAsia"/>
        </w:rPr>
        <w:t>f</w:t>
      </w:r>
      <w:r>
        <w:rPr>
          <w:rFonts w:cs="Calibri" w:hint="eastAsia"/>
          <w:vertAlign w:val="subscript"/>
        </w:rPr>
        <w:t>r</w:t>
      </w:r>
      <w:proofErr w:type="spellEnd"/>
      <w:r>
        <w:rPr>
          <w:rFonts w:ascii="宋体" w:hAnsi="宋体" w:hint="eastAsia"/>
        </w:rPr>
        <w:t>是转频。</w:t>
      </w:r>
    </w:p>
    <w:p w14:paraId="3CDAFBB1" w14:textId="77777777" w:rsidR="007F71EB" w:rsidRDefault="00DE5CB2">
      <w:pPr>
        <w:autoSpaceDE w:val="0"/>
        <w:ind w:firstLineChars="200" w:firstLine="480"/>
      </w:pPr>
      <w:r>
        <w:rPr>
          <w:noProof/>
        </w:rPr>
        <w:drawing>
          <wp:inline distT="0" distB="0" distL="0" distR="0" wp14:anchorId="2643A980" wp14:editId="0CCA4867">
            <wp:extent cx="2403475" cy="1277620"/>
            <wp:effectExtent l="19050" t="0" r="0" b="0"/>
            <wp:docPr id="206" name="图片 206" descr="C:\Users\watertek\AppData\Local\Temp\ksohtml3900\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watertek\AppData\Local\Temp\ksohtml3900\wps9.jpg"/>
                    <pic:cNvPicPr>
                      <a:picLocks noChangeAspect="1" noChangeArrowheads="1"/>
                    </pic:cNvPicPr>
                  </pic:nvPicPr>
                  <pic:blipFill>
                    <a:blip r:embed="rId272"/>
                    <a:srcRect/>
                    <a:stretch>
                      <a:fillRect/>
                    </a:stretch>
                  </pic:blipFill>
                  <pic:spPr>
                    <a:xfrm>
                      <a:off x="0" y="0"/>
                      <a:ext cx="2403475" cy="1277620"/>
                    </a:xfrm>
                    <a:prstGeom prst="rect">
                      <a:avLst/>
                    </a:prstGeom>
                    <a:noFill/>
                    <a:ln w="9525">
                      <a:noFill/>
                      <a:miter lim="800000"/>
                      <a:headEnd/>
                      <a:tailEnd/>
                    </a:ln>
                  </pic:spPr>
                </pic:pic>
              </a:graphicData>
            </a:graphic>
          </wp:inline>
        </w:drawing>
      </w:r>
      <w:r>
        <w:rPr>
          <w:noProof/>
        </w:rPr>
        <w:drawing>
          <wp:inline distT="0" distB="0" distL="0" distR="0" wp14:anchorId="47485409" wp14:editId="3CCCB516">
            <wp:extent cx="2467610" cy="1277620"/>
            <wp:effectExtent l="19050" t="0" r="8890" b="0"/>
            <wp:docPr id="207" name="图片 207" descr="C:\Users\watertek\AppData\Local\Temp\ksohtml390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watertek\AppData\Local\Temp\ksohtml3900\wps10.jpg"/>
                    <pic:cNvPicPr>
                      <a:picLocks noChangeAspect="1" noChangeArrowheads="1"/>
                    </pic:cNvPicPr>
                  </pic:nvPicPr>
                  <pic:blipFill>
                    <a:blip r:embed="rId273"/>
                    <a:srcRect/>
                    <a:stretch>
                      <a:fillRect/>
                    </a:stretch>
                  </pic:blipFill>
                  <pic:spPr>
                    <a:xfrm>
                      <a:off x="0" y="0"/>
                      <a:ext cx="2467610" cy="1277620"/>
                    </a:xfrm>
                    <a:prstGeom prst="rect">
                      <a:avLst/>
                    </a:prstGeom>
                    <a:noFill/>
                    <a:ln w="9525">
                      <a:noFill/>
                      <a:miter lim="800000"/>
                      <a:headEnd/>
                      <a:tailEnd/>
                    </a:ln>
                  </pic:spPr>
                </pic:pic>
              </a:graphicData>
            </a:graphic>
          </wp:inline>
        </w:drawing>
      </w:r>
    </w:p>
    <w:p w14:paraId="37F681BA" w14:textId="77777777" w:rsidR="007F71EB" w:rsidRDefault="00DE5CB2" w:rsidP="001249F4">
      <w:pPr>
        <w:pStyle w:val="a6"/>
        <w:keepNext w:val="0"/>
        <w:numPr>
          <w:ilvl w:val="0"/>
          <w:numId w:val="27"/>
        </w:numPr>
        <w:ind w:left="0" w:firstLine="360"/>
      </w:pPr>
      <w:r>
        <w:rPr>
          <w:rFonts w:hint="eastAsia"/>
        </w:rPr>
        <w:t>结果图</w:t>
      </w:r>
    </w:p>
    <w:p w14:paraId="06DBA0E7" w14:textId="77777777" w:rsidR="007F71EB" w:rsidRDefault="00DE5CB2">
      <w:pPr>
        <w:rPr>
          <w:rFonts w:ascii="Calibri" w:hAnsi="Calibri"/>
          <w:sz w:val="21"/>
        </w:rPr>
      </w:pPr>
      <w:r>
        <w:rPr>
          <w:rFonts w:ascii="宋体" w:hAnsi="宋体" w:hint="eastAsia"/>
        </w:rPr>
        <w:t>如上图所示，左图为无故障电流信号频谱图，右图为转子故障电流信号频谱图，转频为</w:t>
      </w:r>
      <w:r>
        <w:rPr>
          <w:rFonts w:cs="Calibri" w:hint="eastAsia"/>
        </w:rPr>
        <w:t>16Hz</w:t>
      </w:r>
      <w:r>
        <w:rPr>
          <w:rFonts w:ascii="宋体" w:hAnsi="宋体" w:hint="eastAsia"/>
        </w:rPr>
        <w:t>，电源频率为</w:t>
      </w:r>
      <w:r>
        <w:rPr>
          <w:rFonts w:cs="Calibri" w:hint="eastAsia"/>
        </w:rPr>
        <w:t>50Hz</w:t>
      </w:r>
      <w:r>
        <w:rPr>
          <w:rFonts w:ascii="宋体" w:hAnsi="宋体" w:hint="eastAsia"/>
        </w:rPr>
        <w:t>。在</w:t>
      </w:r>
      <w:r>
        <w:rPr>
          <w:rFonts w:cs="Calibri" w:hint="eastAsia"/>
        </w:rPr>
        <w:t>166Hz</w:t>
      </w:r>
      <w:r>
        <w:rPr>
          <w:rFonts w:ascii="宋体" w:hAnsi="宋体" w:hint="eastAsia"/>
        </w:rPr>
        <w:t>，转子故障电流信号明显异于正常电流信号，初步验证了该方法的可靠性。</w:t>
      </w:r>
    </w:p>
    <w:p w14:paraId="32B879B6" w14:textId="77777777" w:rsidR="007F71EB" w:rsidRDefault="007F71EB">
      <w:pPr>
        <w:pStyle w:val="affffff"/>
        <w:ind w:firstLineChars="0" w:firstLine="0"/>
      </w:pPr>
    </w:p>
    <w:p w14:paraId="6A221301" w14:textId="77777777" w:rsidR="007F71EB" w:rsidRDefault="00DE5CB2">
      <w:pPr>
        <w:pStyle w:val="31111"/>
      </w:pPr>
      <w:r>
        <w:rPr>
          <w:rFonts w:hint="eastAsia"/>
        </w:rPr>
        <w:t>基于数据驱动的故障诊断</w:t>
      </w:r>
    </w:p>
    <w:p w14:paraId="3840100A" w14:textId="77777777" w:rsidR="007F71EB" w:rsidRDefault="00DE5CB2">
      <w:pPr>
        <w:widowControl/>
        <w:ind w:firstLine="360"/>
        <w:jc w:val="left"/>
        <w:rPr>
          <w:rFonts w:ascii="宋体" w:hAnsi="宋体"/>
          <w:kern w:val="0"/>
          <w:szCs w:val="20"/>
        </w:rPr>
      </w:pPr>
      <w:r>
        <w:rPr>
          <w:rFonts w:ascii="宋体" w:hAnsi="宋体" w:hint="eastAsia"/>
          <w:kern w:val="0"/>
          <w:szCs w:val="20"/>
        </w:rPr>
        <w:t>基于数据驱动的故障诊断是通过</w:t>
      </w:r>
      <w:r>
        <w:rPr>
          <w:rFonts w:ascii="宋体" w:hAnsi="宋体"/>
          <w:kern w:val="0"/>
          <w:szCs w:val="20"/>
        </w:rPr>
        <w:t>对系统运行过程中的监测数据进行分析，从而在无精准系统数学模型情况下，对系统进行故障诊断。</w:t>
      </w:r>
      <w:r>
        <w:rPr>
          <w:rFonts w:ascii="宋体" w:hAnsi="宋体" w:hint="eastAsia"/>
          <w:kern w:val="0"/>
          <w:szCs w:val="20"/>
        </w:rPr>
        <w:t>本软件以信号处理和人工智能算法相结合的方式实现监测对象的故障诊断</w:t>
      </w:r>
      <w:r>
        <w:rPr>
          <w:rFonts w:ascii="宋体" w:hAnsi="宋体"/>
          <w:kern w:val="0"/>
          <w:szCs w:val="20"/>
        </w:rPr>
        <w:t>，</w:t>
      </w:r>
      <w:r>
        <w:rPr>
          <w:rFonts w:ascii="宋体" w:hAnsi="宋体" w:hint="eastAsia"/>
          <w:kern w:val="0"/>
          <w:szCs w:val="20"/>
        </w:rPr>
        <w:t>如下表所示</w:t>
      </w:r>
      <w:r>
        <w:rPr>
          <w:rFonts w:ascii="宋体" w:hAnsi="宋体"/>
          <w:kern w:val="0"/>
          <w:szCs w:val="20"/>
        </w:rPr>
        <w:t>：</w:t>
      </w:r>
    </w:p>
    <w:p w14:paraId="0CB42115" w14:textId="77777777" w:rsidR="007F71EB" w:rsidRDefault="00DE5CB2">
      <w:pPr>
        <w:pStyle w:val="afffff5"/>
        <w:numPr>
          <w:ilvl w:val="0"/>
          <w:numId w:val="40"/>
        </w:numPr>
        <w:ind w:firstLineChars="0"/>
        <w:jc w:val="center"/>
      </w:pPr>
      <w:r>
        <w:rPr>
          <w:rFonts w:hint="eastAsia"/>
        </w:rPr>
        <w:t>基于数据驱动的故障诊断功能表</w:t>
      </w:r>
    </w:p>
    <w:tbl>
      <w:tblPr>
        <w:tblStyle w:val="afff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0"/>
        <w:gridCol w:w="2853"/>
        <w:gridCol w:w="1847"/>
      </w:tblGrid>
      <w:tr w:rsidR="007F71EB" w14:paraId="595E8006" w14:textId="77777777">
        <w:trPr>
          <w:jc w:val="center"/>
        </w:trPr>
        <w:tc>
          <w:tcPr>
            <w:tcW w:w="2350" w:type="dxa"/>
          </w:tcPr>
          <w:p w14:paraId="7565E71C" w14:textId="77777777" w:rsidR="007F71EB" w:rsidRPr="00F454D6" w:rsidRDefault="00DE5CB2">
            <w:pPr>
              <w:widowControl/>
              <w:jc w:val="left"/>
              <w:rPr>
                <w:rFonts w:asciiTheme="minorEastAsia" w:eastAsiaTheme="minorEastAsia" w:hAnsiTheme="minorEastAsia"/>
                <w:b/>
                <w:bCs/>
                <w:kern w:val="0"/>
                <w:sz w:val="21"/>
                <w:szCs w:val="21"/>
              </w:rPr>
            </w:pPr>
            <w:proofErr w:type="spellStart"/>
            <w:r w:rsidRPr="00F454D6">
              <w:rPr>
                <w:rFonts w:asciiTheme="minorEastAsia" w:eastAsiaTheme="minorEastAsia" w:hAnsiTheme="minorEastAsia" w:hint="eastAsia"/>
                <w:b/>
                <w:bCs/>
                <w:kern w:val="0"/>
                <w:sz w:val="21"/>
                <w:szCs w:val="21"/>
              </w:rPr>
              <w:t>算法功能</w:t>
            </w:r>
            <w:proofErr w:type="spellEnd"/>
          </w:p>
        </w:tc>
        <w:tc>
          <w:tcPr>
            <w:tcW w:w="2853" w:type="dxa"/>
          </w:tcPr>
          <w:p w14:paraId="61601E1F" w14:textId="77777777" w:rsidR="007F71EB" w:rsidRPr="00F454D6" w:rsidRDefault="00DE5CB2">
            <w:pPr>
              <w:widowControl/>
              <w:jc w:val="left"/>
              <w:rPr>
                <w:rFonts w:asciiTheme="minorEastAsia" w:eastAsiaTheme="minorEastAsia" w:hAnsiTheme="minorEastAsia"/>
                <w:b/>
                <w:bCs/>
                <w:kern w:val="0"/>
                <w:sz w:val="21"/>
                <w:szCs w:val="21"/>
              </w:rPr>
            </w:pPr>
            <w:proofErr w:type="spellStart"/>
            <w:r w:rsidRPr="00F454D6">
              <w:rPr>
                <w:rFonts w:asciiTheme="minorEastAsia" w:eastAsiaTheme="minorEastAsia" w:hAnsiTheme="minorEastAsia" w:hint="eastAsia"/>
                <w:b/>
                <w:bCs/>
                <w:kern w:val="0"/>
                <w:sz w:val="21"/>
                <w:szCs w:val="21"/>
              </w:rPr>
              <w:t>算法名称</w:t>
            </w:r>
            <w:proofErr w:type="spellEnd"/>
          </w:p>
        </w:tc>
        <w:tc>
          <w:tcPr>
            <w:tcW w:w="1847" w:type="dxa"/>
          </w:tcPr>
          <w:p w14:paraId="3F707C54" w14:textId="77777777" w:rsidR="007F71EB" w:rsidRPr="00F454D6" w:rsidRDefault="00DE5CB2">
            <w:pPr>
              <w:widowControl/>
              <w:jc w:val="left"/>
              <w:rPr>
                <w:rFonts w:asciiTheme="minorEastAsia" w:eastAsiaTheme="minorEastAsia" w:hAnsiTheme="minorEastAsia"/>
                <w:b/>
                <w:bCs/>
                <w:kern w:val="0"/>
                <w:sz w:val="21"/>
                <w:szCs w:val="21"/>
              </w:rPr>
            </w:pPr>
            <w:proofErr w:type="spellStart"/>
            <w:r w:rsidRPr="00F454D6">
              <w:rPr>
                <w:rFonts w:asciiTheme="minorEastAsia" w:eastAsiaTheme="minorEastAsia" w:hAnsiTheme="minorEastAsia" w:hint="eastAsia"/>
                <w:b/>
                <w:bCs/>
                <w:kern w:val="0"/>
                <w:sz w:val="21"/>
                <w:szCs w:val="21"/>
              </w:rPr>
              <w:t>说明</w:t>
            </w:r>
            <w:proofErr w:type="spellEnd"/>
          </w:p>
        </w:tc>
      </w:tr>
      <w:tr w:rsidR="007F71EB" w14:paraId="2029AB26" w14:textId="77777777">
        <w:trPr>
          <w:trHeight w:val="450"/>
          <w:jc w:val="center"/>
        </w:trPr>
        <w:tc>
          <w:tcPr>
            <w:tcW w:w="2350" w:type="dxa"/>
            <w:vMerge w:val="restart"/>
          </w:tcPr>
          <w:p w14:paraId="19625A65"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数据清洗</w:t>
            </w:r>
            <w:proofErr w:type="spellEnd"/>
          </w:p>
        </w:tc>
        <w:tc>
          <w:tcPr>
            <w:tcW w:w="2853" w:type="dxa"/>
            <w:vMerge w:val="restart"/>
          </w:tcPr>
          <w:p w14:paraId="6D32A3F7"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数据缺失处理；数据异常处理</w:t>
            </w:r>
            <w:proofErr w:type="spellEnd"/>
          </w:p>
        </w:tc>
        <w:tc>
          <w:tcPr>
            <w:tcW w:w="1847" w:type="dxa"/>
            <w:vMerge w:val="restart"/>
          </w:tcPr>
          <w:p w14:paraId="4AC91B50" w14:textId="77777777" w:rsidR="007F71EB" w:rsidRPr="00F454D6" w:rsidRDefault="007F71EB">
            <w:pPr>
              <w:widowControl/>
              <w:jc w:val="left"/>
              <w:rPr>
                <w:rFonts w:asciiTheme="minorEastAsia" w:eastAsiaTheme="minorEastAsia" w:hAnsiTheme="minorEastAsia"/>
                <w:kern w:val="0"/>
                <w:sz w:val="21"/>
                <w:szCs w:val="21"/>
              </w:rPr>
            </w:pPr>
          </w:p>
        </w:tc>
      </w:tr>
      <w:tr w:rsidR="007F71EB" w14:paraId="4C7274FD" w14:textId="77777777">
        <w:trPr>
          <w:trHeight w:val="450"/>
          <w:jc w:val="center"/>
        </w:trPr>
        <w:tc>
          <w:tcPr>
            <w:tcW w:w="2350" w:type="dxa"/>
            <w:vMerge/>
          </w:tcPr>
          <w:p w14:paraId="79979789" w14:textId="77777777" w:rsidR="007F71EB" w:rsidRPr="00F454D6" w:rsidRDefault="007F71EB">
            <w:pPr>
              <w:widowControl/>
              <w:jc w:val="left"/>
              <w:rPr>
                <w:rFonts w:asciiTheme="minorEastAsia" w:eastAsiaTheme="minorEastAsia" w:hAnsiTheme="minorEastAsia"/>
                <w:kern w:val="0"/>
                <w:sz w:val="21"/>
                <w:szCs w:val="21"/>
              </w:rPr>
            </w:pPr>
          </w:p>
        </w:tc>
        <w:tc>
          <w:tcPr>
            <w:tcW w:w="2853" w:type="dxa"/>
            <w:vMerge/>
          </w:tcPr>
          <w:p w14:paraId="479D4E97" w14:textId="77777777" w:rsidR="007F71EB" w:rsidRPr="00F454D6" w:rsidRDefault="007F71EB">
            <w:pPr>
              <w:widowControl/>
              <w:jc w:val="left"/>
              <w:rPr>
                <w:rFonts w:asciiTheme="minorEastAsia" w:eastAsiaTheme="minorEastAsia" w:hAnsiTheme="minorEastAsia"/>
                <w:kern w:val="0"/>
                <w:sz w:val="21"/>
                <w:szCs w:val="21"/>
              </w:rPr>
            </w:pPr>
          </w:p>
        </w:tc>
        <w:tc>
          <w:tcPr>
            <w:tcW w:w="1847" w:type="dxa"/>
            <w:vMerge/>
          </w:tcPr>
          <w:p w14:paraId="78DCDF61" w14:textId="77777777" w:rsidR="007F71EB" w:rsidRPr="00F454D6" w:rsidRDefault="007F71EB">
            <w:pPr>
              <w:widowControl/>
              <w:jc w:val="left"/>
              <w:rPr>
                <w:rFonts w:asciiTheme="minorEastAsia" w:eastAsiaTheme="minorEastAsia" w:hAnsiTheme="minorEastAsia"/>
                <w:kern w:val="0"/>
                <w:sz w:val="21"/>
                <w:szCs w:val="21"/>
              </w:rPr>
            </w:pPr>
          </w:p>
        </w:tc>
      </w:tr>
      <w:tr w:rsidR="007F71EB" w14:paraId="6AEBBBDC" w14:textId="77777777">
        <w:trPr>
          <w:jc w:val="center"/>
        </w:trPr>
        <w:tc>
          <w:tcPr>
            <w:tcW w:w="2350" w:type="dxa"/>
            <w:vMerge w:val="restart"/>
          </w:tcPr>
          <w:p w14:paraId="5DFEE55A"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特征提取</w:t>
            </w:r>
            <w:proofErr w:type="spellEnd"/>
          </w:p>
        </w:tc>
        <w:tc>
          <w:tcPr>
            <w:tcW w:w="2853" w:type="dxa"/>
          </w:tcPr>
          <w:p w14:paraId="16B18690"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最大值</w:t>
            </w:r>
            <w:proofErr w:type="spellEnd"/>
            <w:r w:rsidRPr="00F454D6">
              <w:rPr>
                <w:rFonts w:asciiTheme="minorEastAsia" w:eastAsiaTheme="minorEastAsia" w:hAnsiTheme="minorEastAsia" w:hint="eastAsia"/>
                <w:kern w:val="0"/>
                <w:sz w:val="21"/>
                <w:szCs w:val="21"/>
              </w:rPr>
              <w:t xml:space="preserve">, </w:t>
            </w:r>
            <w:proofErr w:type="spellStart"/>
            <w:r w:rsidRPr="00F454D6">
              <w:rPr>
                <w:rFonts w:asciiTheme="minorEastAsia" w:eastAsiaTheme="minorEastAsia" w:hAnsiTheme="minorEastAsia" w:hint="eastAsia"/>
                <w:kern w:val="0"/>
                <w:sz w:val="21"/>
                <w:szCs w:val="21"/>
              </w:rPr>
              <w:t>最小值</w:t>
            </w:r>
            <w:proofErr w:type="spellEnd"/>
            <w:r w:rsidRPr="00F454D6">
              <w:rPr>
                <w:rFonts w:asciiTheme="minorEastAsia" w:eastAsiaTheme="minorEastAsia" w:hAnsiTheme="minorEastAsia" w:hint="eastAsia"/>
                <w:kern w:val="0"/>
                <w:sz w:val="21"/>
                <w:szCs w:val="21"/>
              </w:rPr>
              <w:t xml:space="preserve">, </w:t>
            </w:r>
            <w:proofErr w:type="spellStart"/>
            <w:r w:rsidRPr="00F454D6">
              <w:rPr>
                <w:rFonts w:asciiTheme="minorEastAsia" w:eastAsiaTheme="minorEastAsia" w:hAnsiTheme="minorEastAsia" w:hint="eastAsia"/>
                <w:kern w:val="0"/>
                <w:sz w:val="21"/>
                <w:szCs w:val="21"/>
              </w:rPr>
              <w:t>中位数</w:t>
            </w:r>
            <w:proofErr w:type="spellEnd"/>
            <w:r w:rsidRPr="00F454D6">
              <w:rPr>
                <w:rFonts w:asciiTheme="minorEastAsia" w:eastAsiaTheme="minorEastAsia" w:hAnsiTheme="minorEastAsia" w:hint="eastAsia"/>
                <w:kern w:val="0"/>
                <w:sz w:val="21"/>
                <w:szCs w:val="21"/>
              </w:rPr>
              <w:t xml:space="preserve">, </w:t>
            </w:r>
            <w:proofErr w:type="spellStart"/>
            <w:r w:rsidRPr="00F454D6">
              <w:rPr>
                <w:rFonts w:asciiTheme="minorEastAsia" w:eastAsiaTheme="minorEastAsia" w:hAnsiTheme="minorEastAsia" w:hint="eastAsia"/>
                <w:kern w:val="0"/>
                <w:sz w:val="21"/>
                <w:szCs w:val="21"/>
              </w:rPr>
              <w:t>均值</w:t>
            </w:r>
            <w:proofErr w:type="spellEnd"/>
            <w:r w:rsidRPr="00F454D6">
              <w:rPr>
                <w:rFonts w:asciiTheme="minorEastAsia" w:eastAsiaTheme="minorEastAsia" w:hAnsiTheme="minorEastAsia" w:hint="eastAsia"/>
                <w:kern w:val="0"/>
                <w:sz w:val="21"/>
                <w:szCs w:val="21"/>
              </w:rPr>
              <w:t xml:space="preserve">, </w:t>
            </w:r>
            <w:proofErr w:type="spellStart"/>
            <w:r w:rsidRPr="00F454D6">
              <w:rPr>
                <w:rFonts w:asciiTheme="minorEastAsia" w:eastAsiaTheme="minorEastAsia" w:hAnsiTheme="minorEastAsia" w:hint="eastAsia"/>
                <w:kern w:val="0"/>
                <w:sz w:val="21"/>
                <w:szCs w:val="21"/>
              </w:rPr>
              <w:t>方差</w:t>
            </w:r>
            <w:proofErr w:type="spellEnd"/>
            <w:r w:rsidRPr="00F454D6">
              <w:rPr>
                <w:rFonts w:asciiTheme="minorEastAsia" w:eastAsiaTheme="minorEastAsia" w:hAnsiTheme="minorEastAsia" w:hint="eastAsia"/>
                <w:kern w:val="0"/>
                <w:sz w:val="21"/>
                <w:szCs w:val="21"/>
              </w:rPr>
              <w:t xml:space="preserve">, </w:t>
            </w:r>
            <w:proofErr w:type="spellStart"/>
            <w:r w:rsidRPr="00F454D6">
              <w:rPr>
                <w:rFonts w:asciiTheme="minorEastAsia" w:eastAsiaTheme="minorEastAsia" w:hAnsiTheme="minorEastAsia" w:hint="eastAsia"/>
                <w:kern w:val="0"/>
                <w:sz w:val="21"/>
                <w:szCs w:val="21"/>
              </w:rPr>
              <w:t>峰值</w:t>
            </w:r>
            <w:proofErr w:type="spellEnd"/>
            <w:r w:rsidRPr="00F454D6">
              <w:rPr>
                <w:rFonts w:asciiTheme="minorEastAsia" w:eastAsiaTheme="minorEastAsia" w:hAnsiTheme="minorEastAsia" w:hint="eastAsia"/>
                <w:kern w:val="0"/>
                <w:sz w:val="21"/>
                <w:szCs w:val="21"/>
              </w:rPr>
              <w:t xml:space="preserve">, </w:t>
            </w:r>
            <w:proofErr w:type="spellStart"/>
            <w:r w:rsidRPr="00F454D6">
              <w:rPr>
                <w:rFonts w:asciiTheme="minorEastAsia" w:eastAsiaTheme="minorEastAsia" w:hAnsiTheme="minorEastAsia" w:hint="eastAsia"/>
                <w:kern w:val="0"/>
                <w:sz w:val="21"/>
                <w:szCs w:val="21"/>
              </w:rPr>
              <w:t>峰峰值</w:t>
            </w:r>
            <w:proofErr w:type="spellEnd"/>
            <w:r w:rsidRPr="00F454D6">
              <w:rPr>
                <w:rFonts w:asciiTheme="minorEastAsia" w:eastAsiaTheme="minorEastAsia" w:hAnsiTheme="minorEastAsia" w:hint="eastAsia"/>
                <w:kern w:val="0"/>
                <w:sz w:val="21"/>
                <w:szCs w:val="21"/>
              </w:rPr>
              <w:t xml:space="preserve">, </w:t>
            </w:r>
            <w:proofErr w:type="spellStart"/>
            <w:r w:rsidRPr="00F454D6">
              <w:rPr>
                <w:rFonts w:asciiTheme="minorEastAsia" w:eastAsiaTheme="minorEastAsia" w:hAnsiTheme="minorEastAsia" w:hint="eastAsia"/>
                <w:kern w:val="0"/>
                <w:sz w:val="21"/>
                <w:szCs w:val="21"/>
              </w:rPr>
              <w:t>有效值</w:t>
            </w:r>
            <w:proofErr w:type="spellEnd"/>
          </w:p>
        </w:tc>
        <w:tc>
          <w:tcPr>
            <w:tcW w:w="1847" w:type="dxa"/>
          </w:tcPr>
          <w:p w14:paraId="33840620"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时域有量纲特征</w:t>
            </w:r>
            <w:proofErr w:type="spellEnd"/>
          </w:p>
        </w:tc>
      </w:tr>
      <w:tr w:rsidR="007F71EB" w14:paraId="65B11C60" w14:textId="77777777">
        <w:trPr>
          <w:jc w:val="center"/>
        </w:trPr>
        <w:tc>
          <w:tcPr>
            <w:tcW w:w="2350" w:type="dxa"/>
            <w:vMerge/>
          </w:tcPr>
          <w:p w14:paraId="7092D6A3" w14:textId="77777777" w:rsidR="007F71EB" w:rsidRPr="00F454D6" w:rsidRDefault="007F71EB">
            <w:pPr>
              <w:widowControl/>
              <w:jc w:val="left"/>
              <w:rPr>
                <w:rFonts w:asciiTheme="minorEastAsia" w:eastAsiaTheme="minorEastAsia" w:hAnsiTheme="minorEastAsia"/>
                <w:kern w:val="0"/>
                <w:sz w:val="21"/>
                <w:szCs w:val="21"/>
              </w:rPr>
            </w:pPr>
          </w:p>
        </w:tc>
        <w:tc>
          <w:tcPr>
            <w:tcW w:w="2853" w:type="dxa"/>
          </w:tcPr>
          <w:p w14:paraId="4C4124D3"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sz w:val="21"/>
                <w:szCs w:val="21"/>
              </w:rPr>
              <w:t>峰值因子</w:t>
            </w:r>
            <w:proofErr w:type="spellEnd"/>
            <w:r w:rsidRPr="00F454D6">
              <w:rPr>
                <w:rFonts w:asciiTheme="minorEastAsia" w:eastAsiaTheme="minorEastAsia" w:hAnsiTheme="minorEastAsia" w:hint="eastAsia"/>
                <w:sz w:val="21"/>
                <w:szCs w:val="21"/>
              </w:rPr>
              <w:t xml:space="preserve">, </w:t>
            </w:r>
            <w:proofErr w:type="spellStart"/>
            <w:r w:rsidRPr="00F454D6">
              <w:rPr>
                <w:rFonts w:asciiTheme="minorEastAsia" w:eastAsiaTheme="minorEastAsia" w:hAnsiTheme="minorEastAsia" w:hint="eastAsia"/>
                <w:sz w:val="21"/>
                <w:szCs w:val="21"/>
              </w:rPr>
              <w:t>裕度因子</w:t>
            </w:r>
            <w:proofErr w:type="spellEnd"/>
            <w:r w:rsidRPr="00F454D6">
              <w:rPr>
                <w:rFonts w:asciiTheme="minorEastAsia" w:eastAsiaTheme="minorEastAsia" w:hAnsiTheme="minorEastAsia" w:hint="eastAsia"/>
                <w:sz w:val="21"/>
                <w:szCs w:val="21"/>
              </w:rPr>
              <w:t xml:space="preserve">, </w:t>
            </w:r>
            <w:proofErr w:type="spellStart"/>
            <w:r w:rsidRPr="00F454D6">
              <w:rPr>
                <w:rFonts w:asciiTheme="minorEastAsia" w:eastAsiaTheme="minorEastAsia" w:hAnsiTheme="minorEastAsia" w:hint="eastAsia"/>
                <w:sz w:val="21"/>
                <w:szCs w:val="21"/>
              </w:rPr>
              <w:t>脉冲因子</w:t>
            </w:r>
            <w:proofErr w:type="spellEnd"/>
            <w:r w:rsidRPr="00F454D6">
              <w:rPr>
                <w:rFonts w:asciiTheme="minorEastAsia" w:eastAsiaTheme="minorEastAsia" w:hAnsiTheme="minorEastAsia" w:hint="eastAsia"/>
                <w:sz w:val="21"/>
                <w:szCs w:val="21"/>
              </w:rPr>
              <w:t xml:space="preserve">, </w:t>
            </w:r>
            <w:proofErr w:type="spellStart"/>
            <w:r w:rsidRPr="00F454D6">
              <w:rPr>
                <w:rFonts w:asciiTheme="minorEastAsia" w:eastAsiaTheme="minorEastAsia" w:hAnsiTheme="minorEastAsia" w:hint="eastAsia"/>
                <w:sz w:val="21"/>
                <w:szCs w:val="21"/>
              </w:rPr>
              <w:t>波形因子</w:t>
            </w:r>
            <w:proofErr w:type="spellEnd"/>
            <w:r w:rsidRPr="00F454D6">
              <w:rPr>
                <w:rFonts w:asciiTheme="minorEastAsia" w:eastAsiaTheme="minorEastAsia" w:hAnsiTheme="minorEastAsia" w:hint="eastAsia"/>
                <w:sz w:val="21"/>
                <w:szCs w:val="21"/>
              </w:rPr>
              <w:t xml:space="preserve">, </w:t>
            </w:r>
            <w:proofErr w:type="spellStart"/>
            <w:r w:rsidRPr="00F454D6">
              <w:rPr>
                <w:rFonts w:asciiTheme="minorEastAsia" w:eastAsiaTheme="minorEastAsia" w:hAnsiTheme="minorEastAsia" w:hint="eastAsia"/>
                <w:sz w:val="21"/>
                <w:szCs w:val="21"/>
              </w:rPr>
              <w:t>峭度因子</w:t>
            </w:r>
            <w:proofErr w:type="spellEnd"/>
            <w:r w:rsidRPr="00F454D6">
              <w:rPr>
                <w:rFonts w:asciiTheme="minorEastAsia" w:eastAsiaTheme="minorEastAsia" w:hAnsiTheme="minorEastAsia" w:hint="eastAsia"/>
                <w:sz w:val="21"/>
                <w:szCs w:val="21"/>
              </w:rPr>
              <w:t xml:space="preserve">, </w:t>
            </w:r>
            <w:proofErr w:type="spellStart"/>
            <w:r w:rsidRPr="00F454D6">
              <w:rPr>
                <w:rFonts w:asciiTheme="minorEastAsia" w:eastAsiaTheme="minorEastAsia" w:hAnsiTheme="minorEastAsia" w:hint="eastAsia"/>
                <w:sz w:val="21"/>
                <w:szCs w:val="21"/>
              </w:rPr>
              <w:t>偏度因子</w:t>
            </w:r>
            <w:proofErr w:type="spellEnd"/>
          </w:p>
        </w:tc>
        <w:tc>
          <w:tcPr>
            <w:tcW w:w="1847" w:type="dxa"/>
          </w:tcPr>
          <w:p w14:paraId="7A2E84FF"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时域无量纲特征</w:t>
            </w:r>
            <w:proofErr w:type="spellEnd"/>
          </w:p>
        </w:tc>
      </w:tr>
      <w:tr w:rsidR="007F71EB" w14:paraId="63EB0B6A" w14:textId="77777777">
        <w:trPr>
          <w:jc w:val="center"/>
        </w:trPr>
        <w:tc>
          <w:tcPr>
            <w:tcW w:w="2350" w:type="dxa"/>
            <w:vMerge/>
          </w:tcPr>
          <w:p w14:paraId="569A84E3" w14:textId="77777777" w:rsidR="007F71EB" w:rsidRPr="00F454D6" w:rsidRDefault="007F71EB">
            <w:pPr>
              <w:widowControl/>
              <w:jc w:val="left"/>
              <w:rPr>
                <w:rFonts w:asciiTheme="minorEastAsia" w:eastAsiaTheme="minorEastAsia" w:hAnsiTheme="minorEastAsia"/>
                <w:kern w:val="0"/>
                <w:sz w:val="21"/>
                <w:szCs w:val="21"/>
              </w:rPr>
            </w:pPr>
          </w:p>
        </w:tc>
        <w:tc>
          <w:tcPr>
            <w:tcW w:w="2853" w:type="dxa"/>
          </w:tcPr>
          <w:p w14:paraId="00E8D588" w14:textId="77777777" w:rsidR="007F71EB" w:rsidRPr="00F454D6" w:rsidRDefault="00DE5CB2">
            <w:pPr>
              <w:widowControl/>
              <w:jc w:val="center"/>
              <w:rPr>
                <w:rFonts w:asciiTheme="minorEastAsia" w:eastAsiaTheme="minorEastAsia" w:hAnsiTheme="minorEastAsia"/>
                <w:sz w:val="21"/>
                <w:szCs w:val="21"/>
              </w:rPr>
            </w:pPr>
            <w:proofErr w:type="spellStart"/>
            <w:r w:rsidRPr="00F454D6">
              <w:rPr>
                <w:rFonts w:asciiTheme="minorEastAsia" w:eastAsiaTheme="minorEastAsia" w:hAnsiTheme="minorEastAsia" w:hint="eastAsia"/>
                <w:sz w:val="21"/>
                <w:szCs w:val="21"/>
              </w:rPr>
              <w:t>傅立叶变换；包络谱分析</w:t>
            </w:r>
            <w:proofErr w:type="spellEnd"/>
          </w:p>
        </w:tc>
        <w:tc>
          <w:tcPr>
            <w:tcW w:w="1847" w:type="dxa"/>
          </w:tcPr>
          <w:p w14:paraId="7F546671"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频域特征</w:t>
            </w:r>
            <w:proofErr w:type="spellEnd"/>
          </w:p>
        </w:tc>
      </w:tr>
      <w:tr w:rsidR="007F71EB" w14:paraId="03531A7A" w14:textId="77777777">
        <w:trPr>
          <w:jc w:val="center"/>
        </w:trPr>
        <w:tc>
          <w:tcPr>
            <w:tcW w:w="2350" w:type="dxa"/>
            <w:vMerge/>
          </w:tcPr>
          <w:p w14:paraId="4B21CB62" w14:textId="77777777" w:rsidR="007F71EB" w:rsidRPr="00F454D6" w:rsidRDefault="007F71EB">
            <w:pPr>
              <w:widowControl/>
              <w:jc w:val="left"/>
              <w:rPr>
                <w:rFonts w:asciiTheme="minorEastAsia" w:eastAsiaTheme="minorEastAsia" w:hAnsiTheme="minorEastAsia"/>
                <w:kern w:val="0"/>
                <w:sz w:val="21"/>
                <w:szCs w:val="21"/>
              </w:rPr>
            </w:pPr>
          </w:p>
        </w:tc>
        <w:tc>
          <w:tcPr>
            <w:tcW w:w="2853" w:type="dxa"/>
          </w:tcPr>
          <w:p w14:paraId="6A843B53" w14:textId="77777777" w:rsidR="007F71EB" w:rsidRPr="00F454D6" w:rsidRDefault="00DE5CB2">
            <w:pPr>
              <w:widowControl/>
              <w:jc w:val="left"/>
              <w:rPr>
                <w:rFonts w:asciiTheme="minorEastAsia" w:eastAsiaTheme="minorEastAsia" w:hAnsiTheme="minorEastAsia"/>
                <w:sz w:val="21"/>
                <w:szCs w:val="21"/>
              </w:rPr>
            </w:pPr>
            <w:proofErr w:type="spellStart"/>
            <w:r w:rsidRPr="00F454D6">
              <w:rPr>
                <w:rFonts w:asciiTheme="minorEastAsia" w:eastAsiaTheme="minorEastAsia" w:hAnsiTheme="minorEastAsia" w:hint="eastAsia"/>
                <w:sz w:val="21"/>
                <w:szCs w:val="21"/>
              </w:rPr>
              <w:t>小波包分解；vmd分解</w:t>
            </w:r>
            <w:proofErr w:type="spellEnd"/>
            <w:r w:rsidRPr="00F454D6">
              <w:rPr>
                <w:rFonts w:asciiTheme="minorEastAsia" w:eastAsiaTheme="minorEastAsia" w:hAnsiTheme="minorEastAsia" w:hint="eastAsia"/>
                <w:sz w:val="21"/>
                <w:szCs w:val="21"/>
              </w:rPr>
              <w:t>；</w:t>
            </w:r>
          </w:p>
          <w:p w14:paraId="6DE4DF5A" w14:textId="77777777" w:rsidR="007F71EB" w:rsidRPr="00F454D6" w:rsidRDefault="00DE5CB2">
            <w:pPr>
              <w:widowControl/>
              <w:jc w:val="left"/>
              <w:rPr>
                <w:rFonts w:asciiTheme="minorEastAsia" w:eastAsiaTheme="minorEastAsia" w:hAnsiTheme="minorEastAsia"/>
                <w:b/>
                <w:bCs/>
                <w:sz w:val="21"/>
                <w:szCs w:val="21"/>
              </w:rPr>
            </w:pPr>
            <w:proofErr w:type="spellStart"/>
            <w:r w:rsidRPr="00F454D6">
              <w:rPr>
                <w:rFonts w:asciiTheme="minorEastAsia" w:eastAsiaTheme="minorEastAsia" w:hAnsiTheme="minorEastAsia" w:hint="eastAsia"/>
                <w:sz w:val="21"/>
                <w:szCs w:val="21"/>
              </w:rPr>
              <w:t>emd分解</w:t>
            </w:r>
            <w:proofErr w:type="spellEnd"/>
          </w:p>
        </w:tc>
        <w:tc>
          <w:tcPr>
            <w:tcW w:w="1847" w:type="dxa"/>
          </w:tcPr>
          <w:p w14:paraId="005977BC"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时频域特征</w:t>
            </w:r>
            <w:proofErr w:type="spellEnd"/>
          </w:p>
        </w:tc>
      </w:tr>
      <w:tr w:rsidR="007F71EB" w14:paraId="1BC3F85E" w14:textId="77777777">
        <w:trPr>
          <w:jc w:val="center"/>
        </w:trPr>
        <w:tc>
          <w:tcPr>
            <w:tcW w:w="2350" w:type="dxa"/>
          </w:tcPr>
          <w:p w14:paraId="262B701F"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特征选择</w:t>
            </w:r>
            <w:proofErr w:type="spellEnd"/>
          </w:p>
        </w:tc>
        <w:tc>
          <w:tcPr>
            <w:tcW w:w="2853" w:type="dxa"/>
          </w:tcPr>
          <w:p w14:paraId="6B792725"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信息增益法；相关系数法；方</w:t>
            </w:r>
            <w:r w:rsidRPr="00F454D6">
              <w:rPr>
                <w:rFonts w:asciiTheme="minorEastAsia" w:eastAsiaTheme="minorEastAsia" w:hAnsiTheme="minorEastAsia" w:hint="eastAsia"/>
                <w:kern w:val="0"/>
                <w:sz w:val="21"/>
                <w:szCs w:val="21"/>
              </w:rPr>
              <w:lastRenderedPageBreak/>
              <w:t>差阈值法</w:t>
            </w:r>
            <w:proofErr w:type="spellEnd"/>
          </w:p>
        </w:tc>
        <w:tc>
          <w:tcPr>
            <w:tcW w:w="1847" w:type="dxa"/>
          </w:tcPr>
          <w:p w14:paraId="21DFA4DA" w14:textId="77777777" w:rsidR="007F71EB" w:rsidRPr="00F454D6" w:rsidRDefault="007F71EB">
            <w:pPr>
              <w:widowControl/>
              <w:jc w:val="left"/>
              <w:rPr>
                <w:rFonts w:asciiTheme="minorEastAsia" w:eastAsiaTheme="minorEastAsia" w:hAnsiTheme="minorEastAsia"/>
                <w:kern w:val="0"/>
                <w:sz w:val="21"/>
                <w:szCs w:val="21"/>
              </w:rPr>
            </w:pPr>
          </w:p>
        </w:tc>
      </w:tr>
      <w:tr w:rsidR="007F71EB" w14:paraId="65309129" w14:textId="77777777">
        <w:trPr>
          <w:jc w:val="center"/>
        </w:trPr>
        <w:tc>
          <w:tcPr>
            <w:tcW w:w="2350" w:type="dxa"/>
          </w:tcPr>
          <w:p w14:paraId="481BF854"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分类模型</w:t>
            </w:r>
            <w:proofErr w:type="spellEnd"/>
          </w:p>
        </w:tc>
        <w:tc>
          <w:tcPr>
            <w:tcW w:w="2853" w:type="dxa"/>
          </w:tcPr>
          <w:p w14:paraId="7412819C" w14:textId="77777777" w:rsidR="007F71EB" w:rsidRPr="00F454D6" w:rsidRDefault="00DE5CB2">
            <w:pPr>
              <w:widowControl/>
              <w:jc w:val="left"/>
              <w:rPr>
                <w:rFonts w:asciiTheme="minorEastAsia" w:eastAsiaTheme="minorEastAsia" w:hAnsiTheme="minorEastAsia"/>
                <w:kern w:val="0"/>
                <w:sz w:val="21"/>
                <w:szCs w:val="21"/>
              </w:rPr>
            </w:pPr>
            <w:proofErr w:type="spellStart"/>
            <w:r w:rsidRPr="00F454D6">
              <w:rPr>
                <w:rFonts w:asciiTheme="minorEastAsia" w:eastAsiaTheme="minorEastAsia" w:hAnsiTheme="minorEastAsia" w:hint="eastAsia"/>
                <w:kern w:val="0"/>
                <w:sz w:val="21"/>
                <w:szCs w:val="21"/>
              </w:rPr>
              <w:t>svm模型；bp模型；卷积自编码模型等</w:t>
            </w:r>
            <w:proofErr w:type="spellEnd"/>
          </w:p>
        </w:tc>
        <w:tc>
          <w:tcPr>
            <w:tcW w:w="1847" w:type="dxa"/>
          </w:tcPr>
          <w:p w14:paraId="05032860" w14:textId="77777777" w:rsidR="007F71EB" w:rsidRPr="00F454D6" w:rsidRDefault="007F71EB">
            <w:pPr>
              <w:widowControl/>
              <w:jc w:val="left"/>
              <w:rPr>
                <w:rFonts w:asciiTheme="minorEastAsia" w:eastAsiaTheme="minorEastAsia" w:hAnsiTheme="minorEastAsia"/>
                <w:kern w:val="0"/>
                <w:sz w:val="21"/>
                <w:szCs w:val="21"/>
              </w:rPr>
            </w:pPr>
          </w:p>
        </w:tc>
      </w:tr>
    </w:tbl>
    <w:p w14:paraId="133DCB22" w14:textId="77777777" w:rsidR="007F71EB" w:rsidRDefault="007F71EB">
      <w:pPr>
        <w:widowControl/>
        <w:ind w:firstLine="360"/>
        <w:jc w:val="left"/>
        <w:rPr>
          <w:rFonts w:ascii="宋体" w:hAnsi="宋体"/>
          <w:kern w:val="0"/>
          <w:szCs w:val="20"/>
        </w:rPr>
      </w:pPr>
    </w:p>
    <w:p w14:paraId="44A686C8" w14:textId="77777777" w:rsidR="007F71EB" w:rsidRDefault="00DE5CB2">
      <w:pPr>
        <w:widowControl/>
        <w:ind w:firstLine="360"/>
        <w:jc w:val="left"/>
      </w:pPr>
      <w:r>
        <w:rPr>
          <w:rFonts w:ascii="宋体" w:hAnsi="宋体" w:hint="eastAsia"/>
          <w:kern w:val="0"/>
          <w:szCs w:val="20"/>
        </w:rPr>
        <w:t>其中诊断流程</w:t>
      </w:r>
      <w:r>
        <w:rPr>
          <w:rFonts w:hint="eastAsia"/>
        </w:rPr>
        <w:t>如下图所示</w:t>
      </w:r>
      <w:r>
        <w:t>，</w:t>
      </w:r>
      <w:r>
        <w:rPr>
          <w:rFonts w:ascii="宋体" w:hAnsi="宋体" w:hint="eastAsia"/>
          <w:kern w:val="0"/>
          <w:szCs w:val="20"/>
        </w:rPr>
        <w:t>其中包括支持</w:t>
      </w:r>
      <w:proofErr w:type="gramStart"/>
      <w:r>
        <w:rPr>
          <w:rFonts w:ascii="宋体" w:hAnsi="宋体" w:hint="eastAsia"/>
          <w:kern w:val="0"/>
          <w:szCs w:val="20"/>
        </w:rPr>
        <w:t>向量机算法</w:t>
      </w:r>
      <w:proofErr w:type="gramEnd"/>
      <w:r>
        <w:rPr>
          <w:rFonts w:ascii="宋体" w:hAnsi="宋体"/>
          <w:kern w:val="0"/>
          <w:szCs w:val="20"/>
        </w:rPr>
        <w:t>，BP</w:t>
      </w:r>
      <w:r>
        <w:rPr>
          <w:rFonts w:ascii="宋体" w:hAnsi="宋体" w:hint="eastAsia"/>
          <w:kern w:val="0"/>
          <w:szCs w:val="20"/>
        </w:rPr>
        <w:t>神经网络</w:t>
      </w:r>
      <w:r>
        <w:rPr>
          <w:rFonts w:ascii="宋体" w:hAnsi="宋体"/>
          <w:kern w:val="0"/>
          <w:szCs w:val="20"/>
        </w:rPr>
        <w:t>、</w:t>
      </w:r>
      <w:r>
        <w:rPr>
          <w:rFonts w:ascii="宋体" w:hAnsi="宋体" w:hint="eastAsia"/>
          <w:kern w:val="0"/>
          <w:szCs w:val="20"/>
        </w:rPr>
        <w:t>基于卷积自编码网络的支持</w:t>
      </w:r>
      <w:proofErr w:type="gramStart"/>
      <w:r>
        <w:rPr>
          <w:rFonts w:ascii="宋体" w:hAnsi="宋体" w:hint="eastAsia"/>
          <w:kern w:val="0"/>
          <w:szCs w:val="20"/>
        </w:rPr>
        <w:t>向量机算法</w:t>
      </w:r>
      <w:proofErr w:type="gramEnd"/>
      <w:r>
        <w:rPr>
          <w:rFonts w:ascii="宋体" w:hAnsi="宋体"/>
          <w:kern w:val="0"/>
          <w:szCs w:val="20"/>
        </w:rPr>
        <w:t>，</w:t>
      </w:r>
      <w:r>
        <w:rPr>
          <w:rFonts w:ascii="宋体" w:hAnsi="宋体" w:hint="eastAsia"/>
          <w:kern w:val="0"/>
          <w:szCs w:val="20"/>
        </w:rPr>
        <w:t>前两个算法能分辨多继发故障和多并发故障</w:t>
      </w:r>
      <w:r>
        <w:rPr>
          <w:rFonts w:ascii="宋体" w:hAnsi="宋体"/>
          <w:kern w:val="0"/>
          <w:szCs w:val="20"/>
        </w:rPr>
        <w:t>，</w:t>
      </w:r>
      <w:r>
        <w:rPr>
          <w:rFonts w:ascii="宋体" w:hAnsi="宋体" w:hint="eastAsia"/>
          <w:kern w:val="0"/>
          <w:szCs w:val="20"/>
        </w:rPr>
        <w:t>后一个支持新发故障诊断</w:t>
      </w:r>
      <w:r>
        <w:rPr>
          <w:rFonts w:ascii="宋体" w:hAnsi="宋体"/>
          <w:kern w:val="0"/>
          <w:szCs w:val="20"/>
        </w:rPr>
        <w:t>。</w:t>
      </w:r>
    </w:p>
    <w:p w14:paraId="438D7FAC" w14:textId="77777777" w:rsidR="007F71EB" w:rsidRDefault="00DE5CB2">
      <w:pPr>
        <w:widowControl/>
        <w:jc w:val="center"/>
      </w:pPr>
      <w:r>
        <w:rPr>
          <w:noProof/>
        </w:rPr>
        <w:lastRenderedPageBreak/>
        <w:drawing>
          <wp:inline distT="0" distB="0" distL="114300" distR="114300" wp14:anchorId="144BE257" wp14:editId="7693B3DF">
            <wp:extent cx="4225404" cy="7468814"/>
            <wp:effectExtent l="0" t="0" r="0" b="0"/>
            <wp:docPr id="52" name="图片 52" descr="/Users/wangyinghe/Desktop/基于数据驱动的故障诊断.jpg基于数据驱动的故障诊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sers/wangyinghe/Desktop/基于数据驱动的故障诊断.jpg基于数据驱动的故障诊断"/>
                    <pic:cNvPicPr>
                      <a:picLocks noChangeAspect="1"/>
                    </pic:cNvPicPr>
                  </pic:nvPicPr>
                  <pic:blipFill>
                    <a:blip r:embed="rId274"/>
                    <a:srcRect/>
                    <a:stretch>
                      <a:fillRect/>
                    </a:stretch>
                  </pic:blipFill>
                  <pic:spPr>
                    <a:xfrm>
                      <a:off x="0" y="0"/>
                      <a:ext cx="4227591" cy="7472679"/>
                    </a:xfrm>
                    <a:prstGeom prst="rect">
                      <a:avLst/>
                    </a:prstGeom>
                  </pic:spPr>
                </pic:pic>
              </a:graphicData>
            </a:graphic>
          </wp:inline>
        </w:drawing>
      </w:r>
    </w:p>
    <w:p w14:paraId="2667BB3C" w14:textId="77777777" w:rsidR="007F71EB" w:rsidRDefault="00DE5CB2" w:rsidP="001249F4">
      <w:pPr>
        <w:pStyle w:val="a6"/>
        <w:keepNext w:val="0"/>
        <w:numPr>
          <w:ilvl w:val="0"/>
          <w:numId w:val="27"/>
        </w:numPr>
        <w:ind w:left="0" w:firstLine="360"/>
      </w:pPr>
      <w:r>
        <w:rPr>
          <w:rFonts w:hint="eastAsia"/>
        </w:rPr>
        <w:t>基于数据驱动的故障诊断算法</w:t>
      </w:r>
    </w:p>
    <w:p w14:paraId="7486A6CA" w14:textId="77777777" w:rsidR="007F71EB" w:rsidRDefault="00DE5CB2">
      <w:pPr>
        <w:widowControl/>
        <w:numPr>
          <w:ilvl w:val="0"/>
          <w:numId w:val="57"/>
        </w:numPr>
        <w:ind w:firstLine="360"/>
        <w:jc w:val="left"/>
      </w:pPr>
      <w:r>
        <w:rPr>
          <w:rFonts w:hint="eastAsia"/>
        </w:rPr>
        <w:t>数据清洗</w:t>
      </w:r>
      <w:r>
        <w:t>：</w:t>
      </w:r>
    </w:p>
    <w:p w14:paraId="6CB983D9" w14:textId="77777777" w:rsidR="007F71EB" w:rsidRDefault="00DE5CB2">
      <w:pPr>
        <w:widowControl/>
        <w:ind w:firstLine="360"/>
        <w:jc w:val="left"/>
      </w:pPr>
      <w:r>
        <w:rPr>
          <w:rFonts w:hint="eastAsia"/>
        </w:rPr>
        <w:t>从数据库获取各设备的历史正常状态数据和故障状态数据</w:t>
      </w:r>
      <w:r>
        <w:t>。</w:t>
      </w:r>
      <w:r>
        <w:rPr>
          <w:rFonts w:hint="eastAsia"/>
        </w:rPr>
        <w:t>针对数据缺失问题</w:t>
      </w:r>
      <w:r>
        <w:t>：数据缺失</w:t>
      </w:r>
      <w:r>
        <w:rPr>
          <w:rFonts w:hint="eastAsia"/>
        </w:rPr>
        <w:t>是指</w:t>
      </w:r>
      <w:r>
        <w:t>在时间轴上，本该存在的数据点由于某些原因造成了数据丢失，比如传感器不</w:t>
      </w:r>
      <w:r>
        <w:lastRenderedPageBreak/>
        <w:t>稳定、通信数据丟失、事件型触发数据时间不规律等。现有的数据缺失解决方法主要分为两个大类，即数据删除和数据补齐</w:t>
      </w:r>
      <w:r>
        <w:t>.</w:t>
      </w:r>
      <w:r>
        <w:t>数据删除方法表示将数据不完整的时间</w:t>
      </w:r>
      <w:proofErr w:type="gramStart"/>
      <w:r>
        <w:t>戳直接</w:t>
      </w:r>
      <w:proofErr w:type="gramEnd"/>
      <w:r>
        <w:t>删除。数据补齐方法具体分为特殊值补齐、平均值补齐、回归补齐、就近补齐等。</w:t>
      </w:r>
      <w:r>
        <w:rPr>
          <w:rFonts w:hint="eastAsia"/>
        </w:rPr>
        <w:t>需要根据数据的实际情况去判断使用哪种方法</w:t>
      </w:r>
      <w:r>
        <w:t>。</w:t>
      </w:r>
      <w:r>
        <w:rPr>
          <w:rFonts w:hint="eastAsia"/>
        </w:rPr>
        <w:t>针对数据异常问题</w:t>
      </w:r>
      <w:r>
        <w:t>：</w:t>
      </w:r>
      <w:r>
        <w:rPr>
          <w:rFonts w:hint="eastAsia"/>
        </w:rPr>
        <w:t>数据异常是指</w:t>
      </w:r>
      <w:r>
        <w:t>由于某些原因造成了数据不合理，比如传感器故障、通信</w:t>
      </w:r>
      <w:r>
        <w:rPr>
          <w:rFonts w:hint="eastAsia"/>
        </w:rPr>
        <w:t>异常等</w:t>
      </w:r>
      <w:r>
        <w:t>。现有的数据异常解决方法包括简单统计分析、</w:t>
      </w:r>
      <w:r>
        <w:t>3σ</w:t>
      </w:r>
      <w:r>
        <w:t>法则分析、箱线图分析。</w:t>
      </w:r>
      <w:proofErr w:type="gramStart"/>
      <w:r>
        <w:t>筒单统计分析</w:t>
      </w:r>
      <w:proofErr w:type="gramEnd"/>
      <w:r>
        <w:t>方法表示对数据进行范围判定，进而判断数据是否离群，</w:t>
      </w:r>
      <w:r>
        <w:t>3σ</w:t>
      </w:r>
      <w:r>
        <w:rPr>
          <w:rFonts w:hint="eastAsia"/>
        </w:rPr>
        <w:t>法则分析方法需要数据满足服从正态分布</w:t>
      </w:r>
      <w:r>
        <w:t>，</w:t>
      </w:r>
      <w:r>
        <w:rPr>
          <w:rFonts w:hint="eastAsia"/>
        </w:rPr>
        <w:t>其中</w:t>
      </w:r>
      <w:r>
        <w:t>σ</w:t>
      </w:r>
      <w:r>
        <w:rPr>
          <w:rFonts w:hint="eastAsia"/>
        </w:rPr>
        <w:t>表示标准差</w:t>
      </w:r>
      <w:r>
        <w:t>。</w:t>
      </w:r>
      <w:r>
        <w:rPr>
          <w:rFonts w:hint="eastAsia"/>
        </w:rPr>
        <w:t>根据正态分布的定义</w:t>
      </w:r>
      <w:r>
        <w:t>，</w:t>
      </w:r>
      <w:r>
        <w:rPr>
          <w:rFonts w:hint="eastAsia"/>
        </w:rPr>
        <w:t>距离数据平均值之外的</w:t>
      </w:r>
      <w:r>
        <w:t>3σ</w:t>
      </w:r>
      <w:r>
        <w:rPr>
          <w:rFonts w:hint="eastAsia"/>
        </w:rPr>
        <w:t>的概率</w:t>
      </w:r>
      <w:r>
        <w:t>:</w:t>
      </w:r>
    </w:p>
    <w:p w14:paraId="24040E66" w14:textId="77777777" w:rsidR="007F71EB" w:rsidRDefault="00DE5CB2">
      <w:pPr>
        <w:widowControl/>
        <w:jc w:val="left"/>
        <w:rPr>
          <w:rFonts w:hAnsi="DejaVu Math TeX Gyre" w:hint="eastAsia"/>
        </w:rPr>
      </w:pPr>
      <m:oMathPara>
        <m:oMath>
          <m:r>
            <m:rPr>
              <m:sty m:val="p"/>
            </m:rPr>
            <w:rPr>
              <w:rFonts w:ascii="DejaVu Math TeX Gyre" w:hAnsi="DejaVu Math TeX Gyre"/>
            </w:rPr>
            <m:t>p(|x-μ|</m:t>
          </m:r>
          <m:r>
            <w:rPr>
              <w:rFonts w:ascii="DejaVu Math TeX Gyre" w:hAnsi="DejaVu Math TeX Gyre"/>
            </w:rPr>
            <m:t>&gt;3</m:t>
          </m:r>
          <m:r>
            <m:rPr>
              <m:sty m:val="p"/>
            </m:rPr>
            <w:rPr>
              <w:rFonts w:ascii="Cambria Math" w:hAnsi="Cambria Math"/>
            </w:rPr>
            <m:t>σ</m:t>
          </m:r>
          <m:r>
            <m:rPr>
              <m:sty m:val="p"/>
            </m:rPr>
            <w:rPr>
              <w:rFonts w:ascii="DejaVu Math TeX Gyre" w:hAnsi="DejaVu Math TeX Gyre"/>
            </w:rPr>
            <m:t>)</m:t>
          </m:r>
          <m:r>
            <w:rPr>
              <w:rFonts w:ascii="DejaVu Math TeX Gyre" w:hAnsi="DejaVu Math TeX Gyre"/>
            </w:rPr>
            <m:t>&lt;0.003</m:t>
          </m:r>
        </m:oMath>
      </m:oMathPara>
    </w:p>
    <w:p w14:paraId="4AA92E8E" w14:textId="77777777" w:rsidR="007F71EB" w:rsidRDefault="00DE5CB2">
      <w:pPr>
        <w:widowControl/>
        <w:jc w:val="left"/>
        <w:rPr>
          <w:rFonts w:hAnsi="DejaVu Math TeX Gyre" w:hint="eastAsia"/>
        </w:rPr>
      </w:pPr>
      <w:r>
        <w:rPr>
          <w:rFonts w:hAnsi="DejaVu Math TeX Gyre"/>
        </w:rPr>
        <w:t>数据不服从正态分布时，则可以通过人为设置经验偏离值。箱线图分析方法表示通过箱线图的上下界来判定离群值。</w:t>
      </w:r>
    </w:p>
    <w:p w14:paraId="576BCCB6" w14:textId="77777777" w:rsidR="007F71EB" w:rsidRDefault="00DE5CB2">
      <w:pPr>
        <w:widowControl/>
        <w:numPr>
          <w:ilvl w:val="0"/>
          <w:numId w:val="57"/>
        </w:numPr>
        <w:ind w:firstLine="360"/>
        <w:jc w:val="left"/>
      </w:pPr>
      <w:r>
        <w:rPr>
          <w:rFonts w:hint="eastAsia"/>
        </w:rPr>
        <w:t>特征提取</w:t>
      </w:r>
      <w:r>
        <w:t>：</w:t>
      </w:r>
      <w:r>
        <w:rPr>
          <w:rFonts w:hint="eastAsia"/>
        </w:rPr>
        <w:t>对清洗后的数据进行时域特征</w:t>
      </w:r>
      <w:r>
        <w:t>、</w:t>
      </w:r>
      <w:r>
        <w:rPr>
          <w:rFonts w:hint="eastAsia"/>
        </w:rPr>
        <w:t>频域特征和时频域特征提取</w:t>
      </w:r>
      <w:r>
        <w:t>。</w:t>
      </w:r>
      <w:r>
        <w:rPr>
          <w:rFonts w:hint="eastAsia"/>
        </w:rPr>
        <w:t>时域中包含最大值</w:t>
      </w:r>
      <w:r>
        <w:rPr>
          <w:rFonts w:hint="eastAsia"/>
        </w:rPr>
        <w:t xml:space="preserve">, </w:t>
      </w:r>
      <w:r>
        <w:rPr>
          <w:rFonts w:hint="eastAsia"/>
        </w:rPr>
        <w:t>最小值</w:t>
      </w:r>
      <w:r>
        <w:rPr>
          <w:rFonts w:hint="eastAsia"/>
        </w:rPr>
        <w:t xml:space="preserve">, </w:t>
      </w:r>
      <w:r>
        <w:rPr>
          <w:rFonts w:hint="eastAsia"/>
        </w:rPr>
        <w:t>中位数</w:t>
      </w:r>
      <w:r>
        <w:rPr>
          <w:rFonts w:hint="eastAsia"/>
        </w:rPr>
        <w:t xml:space="preserve">, </w:t>
      </w:r>
      <w:r>
        <w:rPr>
          <w:rFonts w:hint="eastAsia"/>
        </w:rPr>
        <w:t>均值</w:t>
      </w:r>
      <w:r>
        <w:rPr>
          <w:rFonts w:hint="eastAsia"/>
        </w:rPr>
        <w:t xml:space="preserve">, </w:t>
      </w:r>
      <w:r>
        <w:rPr>
          <w:rFonts w:hint="eastAsia"/>
        </w:rPr>
        <w:t>方差</w:t>
      </w:r>
      <w:r>
        <w:rPr>
          <w:rFonts w:hint="eastAsia"/>
        </w:rPr>
        <w:t xml:space="preserve">, </w:t>
      </w:r>
      <w:r>
        <w:rPr>
          <w:rFonts w:hint="eastAsia"/>
        </w:rPr>
        <w:t>峰值</w:t>
      </w:r>
      <w:r>
        <w:rPr>
          <w:rFonts w:hint="eastAsia"/>
        </w:rPr>
        <w:t xml:space="preserve">, </w:t>
      </w:r>
      <w:proofErr w:type="gramStart"/>
      <w:r>
        <w:rPr>
          <w:rFonts w:hint="eastAsia"/>
        </w:rPr>
        <w:t>峰</w:t>
      </w:r>
      <w:proofErr w:type="gramEnd"/>
      <w:r>
        <w:rPr>
          <w:rFonts w:hint="eastAsia"/>
        </w:rPr>
        <w:t>峰值</w:t>
      </w:r>
      <w:r>
        <w:rPr>
          <w:rFonts w:hint="eastAsia"/>
        </w:rPr>
        <w:t xml:space="preserve">, </w:t>
      </w:r>
      <w:r>
        <w:rPr>
          <w:rFonts w:hint="eastAsia"/>
        </w:rPr>
        <w:t>有效值等有量纲指标和峰值因子</w:t>
      </w:r>
      <w:r>
        <w:rPr>
          <w:rFonts w:hint="eastAsia"/>
        </w:rPr>
        <w:t xml:space="preserve">, </w:t>
      </w:r>
      <w:proofErr w:type="gramStart"/>
      <w:r>
        <w:rPr>
          <w:rFonts w:hint="eastAsia"/>
        </w:rPr>
        <w:t>裕度因子</w:t>
      </w:r>
      <w:proofErr w:type="gramEnd"/>
      <w:r>
        <w:rPr>
          <w:rFonts w:hint="eastAsia"/>
        </w:rPr>
        <w:t xml:space="preserve">, </w:t>
      </w:r>
      <w:r>
        <w:rPr>
          <w:rFonts w:hint="eastAsia"/>
        </w:rPr>
        <w:t>脉冲因子</w:t>
      </w:r>
      <w:r>
        <w:rPr>
          <w:rFonts w:hint="eastAsia"/>
        </w:rPr>
        <w:t xml:space="preserve">, </w:t>
      </w:r>
      <w:r>
        <w:rPr>
          <w:rFonts w:hint="eastAsia"/>
        </w:rPr>
        <w:t>波形因子</w:t>
      </w:r>
      <w:r>
        <w:rPr>
          <w:rFonts w:hint="eastAsia"/>
        </w:rPr>
        <w:t xml:space="preserve">, </w:t>
      </w:r>
      <w:proofErr w:type="gramStart"/>
      <w:r>
        <w:rPr>
          <w:rFonts w:hint="eastAsia"/>
        </w:rPr>
        <w:t>峭度因子</w:t>
      </w:r>
      <w:proofErr w:type="gramEnd"/>
      <w:r>
        <w:rPr>
          <w:rFonts w:hint="eastAsia"/>
        </w:rPr>
        <w:t xml:space="preserve">, </w:t>
      </w:r>
      <w:r>
        <w:rPr>
          <w:rFonts w:hint="eastAsia"/>
        </w:rPr>
        <w:t>偏度因子等无量纲指标</w:t>
      </w:r>
      <w:r>
        <w:t>。</w:t>
      </w:r>
      <w:r>
        <w:rPr>
          <w:rFonts w:hint="eastAsia"/>
        </w:rPr>
        <w:t>频域包含</w:t>
      </w:r>
      <w:proofErr w:type="spellStart"/>
      <w:r>
        <w:rPr>
          <w:rFonts w:hint="eastAsia"/>
        </w:rPr>
        <w:t>fft</w:t>
      </w:r>
      <w:proofErr w:type="spellEnd"/>
      <w:r>
        <w:rPr>
          <w:rFonts w:hint="eastAsia"/>
        </w:rPr>
        <w:t>和包络频谱特征指标</w:t>
      </w:r>
      <w:r>
        <w:t>。</w:t>
      </w:r>
      <w:r>
        <w:rPr>
          <w:rFonts w:hint="eastAsia"/>
        </w:rPr>
        <w:t>时频域包含小波包</w:t>
      </w:r>
      <w:r>
        <w:t>，</w:t>
      </w:r>
      <w:proofErr w:type="spellStart"/>
      <w:r>
        <w:t>vmd</w:t>
      </w:r>
      <w:proofErr w:type="spellEnd"/>
      <w:r>
        <w:rPr>
          <w:rFonts w:hint="eastAsia"/>
        </w:rPr>
        <w:t>分解</w:t>
      </w:r>
      <w:r>
        <w:t>，</w:t>
      </w:r>
      <w:proofErr w:type="spellStart"/>
      <w:r>
        <w:rPr>
          <w:rFonts w:hint="eastAsia"/>
        </w:rPr>
        <w:t>emd</w:t>
      </w:r>
      <w:proofErr w:type="spellEnd"/>
      <w:r>
        <w:rPr>
          <w:rFonts w:hint="eastAsia"/>
        </w:rPr>
        <w:t>分解</w:t>
      </w:r>
      <w:r>
        <w:t>。</w:t>
      </w:r>
    </w:p>
    <w:p w14:paraId="5D9934C3" w14:textId="77777777" w:rsidR="007F71EB" w:rsidRDefault="00DE5CB2">
      <w:pPr>
        <w:widowControl/>
        <w:numPr>
          <w:ilvl w:val="0"/>
          <w:numId w:val="57"/>
        </w:numPr>
        <w:ind w:firstLine="360"/>
        <w:jc w:val="left"/>
      </w:pPr>
      <w:r>
        <w:rPr>
          <w:rFonts w:hint="eastAsia"/>
        </w:rPr>
        <w:t>特征选择</w:t>
      </w:r>
      <w:r>
        <w:t>：特征参数选择提取的目标是找出特征的一个子集，此子集的数据挖掘性能比得上整个特征集。同种模式之间，特征参数要满足较好的一致性；不同模式之间，参数要满足较好的区分能力，</w:t>
      </w:r>
      <w:r>
        <w:rPr>
          <w:rFonts w:hint="eastAsia"/>
        </w:rPr>
        <w:t>本软件提供三种特征选择方式</w:t>
      </w:r>
      <w:r>
        <w:t>，</w:t>
      </w:r>
      <w:r>
        <w:rPr>
          <w:rFonts w:hint="eastAsia"/>
        </w:rPr>
        <w:t>可以自行选择</w:t>
      </w:r>
      <w:r>
        <w:t>，防止特征维度爆炸。</w:t>
      </w:r>
    </w:p>
    <w:p w14:paraId="598A0417" w14:textId="77777777" w:rsidR="007F71EB" w:rsidRDefault="00DE5CB2">
      <w:pPr>
        <w:widowControl/>
        <w:numPr>
          <w:ilvl w:val="0"/>
          <w:numId w:val="57"/>
        </w:numPr>
        <w:ind w:firstLine="360"/>
        <w:jc w:val="left"/>
      </w:pPr>
      <w:r>
        <w:rPr>
          <w:rFonts w:hint="eastAsia"/>
        </w:rPr>
        <w:t>特征矩阵构建</w:t>
      </w:r>
      <w:r>
        <w:t>：</w:t>
      </w:r>
      <w:r>
        <w:rPr>
          <w:rFonts w:hint="eastAsia"/>
        </w:rPr>
        <w:t>对特征选择后的数据针对不同分类模型组建不同维度的特征矩阵</w:t>
      </w:r>
      <w:r>
        <w:t>，</w:t>
      </w:r>
      <w:r>
        <w:rPr>
          <w:rFonts w:hint="eastAsia"/>
        </w:rPr>
        <w:t>如果已知每个数据样本对应的设备状态</w:t>
      </w:r>
      <w:r>
        <w:t>，</w:t>
      </w:r>
      <w:r>
        <w:rPr>
          <w:rFonts w:hint="eastAsia"/>
        </w:rPr>
        <w:t>同时也为每个数据样本打上标签</w:t>
      </w:r>
      <w:r>
        <w:t>。</w:t>
      </w:r>
    </w:p>
    <w:p w14:paraId="1ECBCBBC" w14:textId="77777777" w:rsidR="007F71EB" w:rsidRDefault="00DE5CB2">
      <w:pPr>
        <w:widowControl/>
        <w:numPr>
          <w:ilvl w:val="0"/>
          <w:numId w:val="57"/>
        </w:numPr>
        <w:ind w:firstLine="360"/>
        <w:jc w:val="left"/>
      </w:pPr>
      <w:r>
        <w:rPr>
          <w:rFonts w:hint="eastAsia"/>
        </w:rPr>
        <w:t>构建分类模型</w:t>
      </w:r>
      <w:r>
        <w:t>：</w:t>
      </w:r>
    </w:p>
    <w:p w14:paraId="0B53BBEC" w14:textId="77777777" w:rsidR="007F71EB" w:rsidRDefault="00DE5CB2">
      <w:pPr>
        <w:widowControl/>
        <w:ind w:firstLine="360"/>
        <w:jc w:val="left"/>
      </w:pPr>
      <w:proofErr w:type="spellStart"/>
      <w:r>
        <w:rPr>
          <w:rFonts w:hint="eastAsia"/>
        </w:rPr>
        <w:t>knn</w:t>
      </w:r>
      <w:proofErr w:type="spellEnd"/>
      <w:r>
        <w:rPr>
          <w:rFonts w:hint="eastAsia"/>
        </w:rPr>
        <w:t>分类</w:t>
      </w:r>
      <w:r>
        <w:t>：</w:t>
      </w:r>
      <w:r>
        <w:rPr>
          <w:rFonts w:hint="eastAsia"/>
        </w:rPr>
        <w:t>确定期望分类个数</w:t>
      </w:r>
      <w:r>
        <w:t>；计算已知类别数据集中的点与当前点之间的距离；</w:t>
      </w:r>
    </w:p>
    <w:p w14:paraId="265D114C" w14:textId="77777777" w:rsidR="007F71EB" w:rsidRDefault="00DE5CB2">
      <w:pPr>
        <w:widowControl/>
        <w:jc w:val="left"/>
      </w:pPr>
      <w:r>
        <w:t>按照距离递增次序排序；选取与当前点距离最小的</w:t>
      </w:r>
      <w:r>
        <w:t>k</w:t>
      </w:r>
      <w:proofErr w:type="gramStart"/>
      <w:r>
        <w:t>个</w:t>
      </w:r>
      <w:proofErr w:type="gramEnd"/>
      <w:r>
        <w:t>点；确定前</w:t>
      </w:r>
      <w:r>
        <w:t>k</w:t>
      </w:r>
      <w:proofErr w:type="gramStart"/>
      <w:r>
        <w:t>个</w:t>
      </w:r>
      <w:proofErr w:type="gramEnd"/>
      <w:r>
        <w:t>点所在类别的出现频率；返回前</w:t>
      </w:r>
      <w:r>
        <w:t>k</w:t>
      </w:r>
      <w:proofErr w:type="gramStart"/>
      <w:r>
        <w:t>个</w:t>
      </w:r>
      <w:proofErr w:type="gramEnd"/>
      <w:r>
        <w:t>点所出现频率最高的类别作为当前点的预测分类。</w:t>
      </w:r>
      <w:r>
        <w:rPr>
          <w:rFonts w:hint="eastAsia"/>
        </w:rPr>
        <w:t>该算法实现简单</w:t>
      </w:r>
      <w:r>
        <w:t>，</w:t>
      </w:r>
      <w:r>
        <w:rPr>
          <w:rFonts w:hint="eastAsia"/>
        </w:rPr>
        <w:t>适合多分类任务</w:t>
      </w:r>
      <w:r>
        <w:t>，</w:t>
      </w:r>
      <w:r>
        <w:rPr>
          <w:rFonts w:hint="eastAsia"/>
        </w:rPr>
        <w:t>但对异常值不敏感</w:t>
      </w:r>
      <w:r>
        <w:t>。</w:t>
      </w:r>
    </w:p>
    <w:p w14:paraId="5B6D4BCD" w14:textId="77777777" w:rsidR="007F71EB" w:rsidRDefault="00DE5CB2">
      <w:pPr>
        <w:widowControl/>
        <w:ind w:firstLine="360"/>
        <w:jc w:val="left"/>
      </w:pPr>
      <w:r>
        <w:t>BP</w:t>
      </w:r>
      <w:r>
        <w:rPr>
          <w:rFonts w:hint="eastAsia"/>
        </w:rPr>
        <w:t>网络分类</w:t>
      </w:r>
      <w:r>
        <w:t>：</w:t>
      </w:r>
      <w:r>
        <w:t>BP</w:t>
      </w:r>
      <w:r>
        <w:t>神经网络是一种多层前向网络，包含输入层、隐含层、输出层，其网络结构如下所示：</w:t>
      </w:r>
    </w:p>
    <w:p w14:paraId="0B01E459" w14:textId="77777777" w:rsidR="007F71EB" w:rsidRDefault="00DE5CB2">
      <w:pPr>
        <w:spacing w:line="360" w:lineRule="auto"/>
        <w:jc w:val="center"/>
      </w:pPr>
      <w:r>
        <w:rPr>
          <w:noProof/>
        </w:rPr>
        <w:lastRenderedPageBreak/>
        <w:drawing>
          <wp:inline distT="0" distB="0" distL="114300" distR="114300" wp14:anchorId="584239AC" wp14:editId="7FAB5997">
            <wp:extent cx="3553460" cy="2386965"/>
            <wp:effectExtent l="0" t="0" r="12700" b="5715"/>
            <wp:docPr id="161" name="图片 161" descr="e1392f6708580199dea4b082a6813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e1392f6708580199dea4b082a6813ed2"/>
                    <pic:cNvPicPr>
                      <a:picLocks noChangeAspect="1"/>
                    </pic:cNvPicPr>
                  </pic:nvPicPr>
                  <pic:blipFill>
                    <a:blip r:embed="rId275"/>
                    <a:srcRect b="8562"/>
                    <a:stretch>
                      <a:fillRect/>
                    </a:stretch>
                  </pic:blipFill>
                  <pic:spPr>
                    <a:xfrm>
                      <a:off x="0" y="0"/>
                      <a:ext cx="3553460" cy="2386965"/>
                    </a:xfrm>
                    <a:prstGeom prst="rect">
                      <a:avLst/>
                    </a:prstGeom>
                  </pic:spPr>
                </pic:pic>
              </a:graphicData>
            </a:graphic>
          </wp:inline>
        </w:drawing>
      </w:r>
    </w:p>
    <w:p w14:paraId="62A1DAE2" w14:textId="77777777" w:rsidR="007F71EB" w:rsidRDefault="00DE5CB2" w:rsidP="001249F4">
      <w:pPr>
        <w:pStyle w:val="a6"/>
        <w:keepNext w:val="0"/>
        <w:numPr>
          <w:ilvl w:val="0"/>
          <w:numId w:val="27"/>
        </w:numPr>
        <w:ind w:left="0" w:firstLine="360"/>
      </w:pPr>
      <w:r>
        <w:rPr>
          <w:rFonts w:hint="eastAsia"/>
        </w:rPr>
        <w:t>BP网络结构示意图</w:t>
      </w:r>
    </w:p>
    <w:p w14:paraId="765704E9" w14:textId="77777777" w:rsidR="007F71EB" w:rsidRDefault="00DE5CB2">
      <w:pPr>
        <w:pStyle w:val="affffff"/>
      </w:pPr>
      <w:r>
        <w:t xml:space="preserve">图1中，输入向量 </w:t>
      </w:r>
      <w:r w:rsidR="007F71EB">
        <w:object w:dxaOrig="2840" w:dyaOrig="360" w14:anchorId="6B98FB73">
          <v:shape id="_x0000_i1133" type="#_x0000_t75" style="width:142.5pt;height:15.75pt" o:ole="">
            <v:imagedata r:id="rId276" o:title=""/>
          </v:shape>
          <o:OLEObject Type="Embed" ProgID="Equation.3" ShapeID="_x0000_i1133" DrawAspect="Content" ObjectID="_1732539310" r:id="rId277"/>
        </w:object>
      </w:r>
      <w:r>
        <w:t>，对于任意的训练样本</w:t>
      </w:r>
      <w:r w:rsidR="007F71EB">
        <w:object w:dxaOrig="2560" w:dyaOrig="380" w14:anchorId="66F365E2">
          <v:shape id="_x0000_i1134" type="#_x0000_t75" style="width:129pt;height:20.25pt" o:ole="">
            <v:imagedata r:id="rId278" o:title=""/>
          </v:shape>
          <o:OLEObject Type="Embed" ProgID="Equation.3" ShapeID="_x0000_i1134" DrawAspect="Content" ObjectID="_1732539311" r:id="rId279"/>
        </w:object>
      </w:r>
      <w:r>
        <w:t>，隐含层输出向量为</w:t>
      </w:r>
      <w:r w:rsidR="007F71EB">
        <w:object w:dxaOrig="2540" w:dyaOrig="400" w14:anchorId="229879BA">
          <v:shape id="_x0000_i1135" type="#_x0000_t75" style="width:126.75pt;height:20.25pt" o:ole="">
            <v:imagedata r:id="rId280" o:title=""/>
          </v:shape>
          <o:OLEObject Type="Embed" ProgID="Equation.3" ShapeID="_x0000_i1135" DrawAspect="Content" ObjectID="_1732539312" r:id="rId281"/>
        </w:object>
      </w:r>
      <w:r>
        <w:t>，输出层输出向量为</w:t>
      </w:r>
      <w:r w:rsidR="007F71EB">
        <w:object w:dxaOrig="2600" w:dyaOrig="400" w14:anchorId="4E829A41">
          <v:shape id="_x0000_i1136" type="#_x0000_t75" style="width:129.75pt;height:20.25pt" o:ole="">
            <v:imagedata r:id="rId282" o:title=""/>
          </v:shape>
          <o:OLEObject Type="Embed" ProgID="Equation.3" ShapeID="_x0000_i1136" DrawAspect="Content" ObjectID="_1732539313" r:id="rId283"/>
        </w:object>
      </w:r>
      <w:r>
        <w:t>，期望输出向量为</w:t>
      </w:r>
      <w:r w:rsidR="007F71EB">
        <w:object w:dxaOrig="2620" w:dyaOrig="400" w14:anchorId="0364869C">
          <v:shape id="_x0000_i1137" type="#_x0000_t75" style="width:132pt;height:20.25pt" o:ole="">
            <v:imagedata r:id="rId284" o:title=""/>
          </v:shape>
          <o:OLEObject Type="Embed" ProgID="Equation.3" ShapeID="_x0000_i1137" DrawAspect="Content" ObjectID="_1732539314" r:id="rId285"/>
        </w:object>
      </w:r>
      <w:r>
        <w:t>，输入层到隐含层之间的权值矩阵用</w:t>
      </w:r>
      <w:r w:rsidR="007F71EB">
        <w:object w:dxaOrig="240" w:dyaOrig="279" w14:anchorId="428CBDBA">
          <v:shape id="_x0000_i1138" type="#_x0000_t75" style="width:12pt;height:14.25pt" o:ole="">
            <v:imagedata r:id="rId286" o:title=""/>
          </v:shape>
          <o:OLEObject Type="Embed" ProgID="Equation.3" ShapeID="_x0000_i1138" DrawAspect="Content" ObjectID="_1732539315" r:id="rId287"/>
        </w:object>
      </w:r>
      <w:r>
        <w:t>表示，</w:t>
      </w:r>
      <w:r w:rsidR="007F71EB">
        <w:object w:dxaOrig="2480" w:dyaOrig="400" w14:anchorId="2C57651C">
          <v:shape id="_x0000_i1139" type="#_x0000_t75" style="width:123.75pt;height:20.25pt" o:ole="">
            <v:imagedata r:id="rId288" o:title=""/>
          </v:shape>
          <o:OLEObject Type="Embed" ProgID="Equation.3" ShapeID="_x0000_i1139" DrawAspect="Content" ObjectID="_1732539316" r:id="rId289"/>
        </w:object>
      </w:r>
      <w:r>
        <w:t>，</w:t>
      </w:r>
      <w:proofErr w:type="gramStart"/>
      <w:r>
        <w:t>隐层到</w:t>
      </w:r>
      <w:proofErr w:type="gramEnd"/>
      <w:r>
        <w:t>输出层之间的权值矩阵用</w:t>
      </w:r>
      <w:r w:rsidR="007F71EB">
        <w:object w:dxaOrig="279" w:dyaOrig="279" w14:anchorId="2FCEA329">
          <v:shape id="_x0000_i1140" type="#_x0000_t75" style="width:14.25pt;height:14.25pt" o:ole="">
            <v:imagedata r:id="rId290" o:title=""/>
          </v:shape>
          <o:OLEObject Type="Embed" ProgID="Equation.3" ShapeID="_x0000_i1140" DrawAspect="Content" ObjectID="_1732539317" r:id="rId291"/>
        </w:object>
      </w:r>
      <w:r>
        <w:t>表示，</w:t>
      </w:r>
      <w:r w:rsidR="007F71EB">
        <w:object w:dxaOrig="2760" w:dyaOrig="400" w14:anchorId="25563A62">
          <v:shape id="_x0000_i1141" type="#_x0000_t75" style="width:137.25pt;height:20.25pt" o:ole="">
            <v:imagedata r:id="rId292" o:title=""/>
          </v:shape>
          <o:OLEObject Type="Embed" ProgID="Equation.3" ShapeID="_x0000_i1141" DrawAspect="Content" ObjectID="_1732539318" r:id="rId293"/>
        </w:object>
      </w:r>
      <w:r>
        <w:t>，输出层第</w:t>
      </w:r>
      <w:r w:rsidR="007F71EB">
        <w:object w:dxaOrig="200" w:dyaOrig="300" w14:anchorId="780A76F3">
          <v:shape id="_x0000_i1142" type="#_x0000_t75" style="width:9.75pt;height:15pt" o:ole="">
            <v:imagedata r:id="rId294" o:title=""/>
          </v:shape>
          <o:OLEObject Type="Embed" ProgID="Equation.3" ShapeID="_x0000_i1142" DrawAspect="Content" ObjectID="_1732539319" r:id="rId295"/>
        </w:object>
      </w:r>
      <w:r>
        <w:t>个神经元的阈值用</w:t>
      </w:r>
      <w:r w:rsidR="007F71EB">
        <w:object w:dxaOrig="260" w:dyaOrig="380" w14:anchorId="44822EB4">
          <v:shape id="_x0000_i1143" type="#_x0000_t75" style="width:12pt;height:20.25pt" o:ole="">
            <v:imagedata r:id="rId296" o:title=""/>
          </v:shape>
          <o:OLEObject Type="Embed" ProgID="Equation.3" ShapeID="_x0000_i1143" DrawAspect="Content" ObjectID="_1732539320" r:id="rId297"/>
        </w:object>
      </w:r>
      <w:r>
        <w:t>表示，</w:t>
      </w:r>
      <w:proofErr w:type="gramStart"/>
      <w:r>
        <w:t>隐层第</w:t>
      </w:r>
      <w:proofErr w:type="gramEnd"/>
      <w:r w:rsidR="007F71EB">
        <w:object w:dxaOrig="200" w:dyaOrig="279" w14:anchorId="514694EB">
          <v:shape id="_x0000_i1144" type="#_x0000_t75" style="width:9.75pt;height:14.25pt" o:ole="">
            <v:imagedata r:id="rId298" o:title=""/>
          </v:shape>
          <o:OLEObject Type="Embed" ProgID="Equation.3" ShapeID="_x0000_i1144" DrawAspect="Content" ObjectID="_1732539321" r:id="rId299"/>
        </w:object>
      </w:r>
      <w:r>
        <w:t>个神经元的阈值用</w:t>
      </w:r>
      <w:r w:rsidR="007F71EB">
        <w:object w:dxaOrig="279" w:dyaOrig="360" w14:anchorId="1BCBD9EF">
          <v:shape id="_x0000_i1145" type="#_x0000_t75" style="width:14.25pt;height:15.75pt" o:ole="">
            <v:imagedata r:id="rId300" o:title=""/>
          </v:shape>
          <o:OLEObject Type="Embed" ProgID="Equation.3" ShapeID="_x0000_i1145" DrawAspect="Content" ObjectID="_1732539322" r:id="rId301"/>
        </w:object>
      </w:r>
      <w:r>
        <w:t>表示。</w:t>
      </w:r>
    </w:p>
    <w:p w14:paraId="036465AB" w14:textId="77777777" w:rsidR="007F71EB" w:rsidRDefault="00DE5CB2">
      <w:pPr>
        <w:pStyle w:val="affffff"/>
      </w:pPr>
      <w:r>
        <w:t>BP</w:t>
      </w:r>
      <w:r>
        <w:rPr>
          <w:rFonts w:hint="eastAsia"/>
        </w:rPr>
        <w:t>网络学习过程</w:t>
      </w:r>
      <w:r>
        <w:t>由信号的正向传播与误差的反向传播两个过程组成。正向传播时,输入样本从输入层传入,经过各隐含层逐层处理后,传向输出层。若输出层的实际输出与期望的输出不相等,则转到误差的反向传播阶段。误差反向传播是将输出误差以某种形式通过隐含层逐层反传,并将误差分摊给各层的所有神经元,从而获得各层神经元的误差信号,此误差信号即作为修正各神经元权值和阈值的依据。这种信号正向传播与误差反向传播的各层权值和阈值调整过程,是周而复始地进行的。权值和阈值不断调整</w:t>
      </w:r>
      <w:r>
        <w:rPr>
          <w:rFonts w:hint="eastAsia"/>
        </w:rPr>
        <w:t>直</w:t>
      </w:r>
      <w:r>
        <w:t>到网络输出的误差减少到可接受的程度,或进行到预先设定的学习时间,或进行到预先设定的学习次数为止。</w:t>
      </w:r>
    </w:p>
    <w:p w14:paraId="3D9D10E3" w14:textId="77777777" w:rsidR="007F71EB" w:rsidRDefault="00DE5CB2">
      <w:pPr>
        <w:pStyle w:val="affffff"/>
        <w:ind w:firstLineChars="0" w:firstLine="360"/>
      </w:pPr>
      <w:r>
        <w:rPr>
          <w:rFonts w:hint="eastAsia"/>
        </w:rPr>
        <w:t>基于卷积自编码网络的故障诊断</w:t>
      </w:r>
      <w:r>
        <w:t>：</w:t>
      </w:r>
      <w:r>
        <w:rPr>
          <w:rFonts w:hint="eastAsia"/>
        </w:rPr>
        <w:t>卷积自编码网络是指利用卷积网络去构成自编码器</w:t>
      </w:r>
      <w:r>
        <w:t>。自编码器是一种无监督的深度学习算法，它学习输入数据的编码表示，然后将相同的输入重构为输出。它由编码器（Encoder）和解码器（Decoder）两个网络组成。Encoder将高维输入压缩为低维潜在代码，也称为潜在代码或编码空间，以从中提取最相关的信息，而Decoder则对编码数据进行解压缩并重新创建原始输入。</w:t>
      </w:r>
      <w:r>
        <w:rPr>
          <w:rFonts w:hint="eastAsia"/>
        </w:rPr>
        <w:t>本软件中的卷积自编码网络结构如下所示</w:t>
      </w:r>
      <w:r>
        <w:t>，主要使用了卷积层、最大</w:t>
      </w:r>
      <w:proofErr w:type="gramStart"/>
      <w:r>
        <w:t>池化层</w:t>
      </w:r>
      <w:proofErr w:type="gramEnd"/>
      <w:r>
        <w:t>、上采样层等结构，形成镜像的关系。：</w:t>
      </w:r>
    </w:p>
    <w:p w14:paraId="4D9D9E0B" w14:textId="77777777" w:rsidR="007F71EB" w:rsidRDefault="00DE5CB2">
      <w:pPr>
        <w:pStyle w:val="affffff"/>
        <w:ind w:firstLineChars="0" w:firstLine="360"/>
      </w:pPr>
      <w:r>
        <w:rPr>
          <w:noProof/>
        </w:rPr>
        <w:lastRenderedPageBreak/>
        <w:drawing>
          <wp:inline distT="0" distB="0" distL="114300" distR="114300" wp14:anchorId="76746223" wp14:editId="69E5E162">
            <wp:extent cx="5033645" cy="2943225"/>
            <wp:effectExtent l="0" t="0" r="10795" b="13335"/>
            <wp:docPr id="53"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6"/>
                    <pic:cNvPicPr>
                      <a:picLocks noChangeAspect="1"/>
                    </pic:cNvPicPr>
                  </pic:nvPicPr>
                  <pic:blipFill>
                    <a:blip r:embed="rId302"/>
                    <a:stretch>
                      <a:fillRect/>
                    </a:stretch>
                  </pic:blipFill>
                  <pic:spPr>
                    <a:xfrm>
                      <a:off x="0" y="0"/>
                      <a:ext cx="5033645" cy="2943225"/>
                    </a:xfrm>
                    <a:prstGeom prst="rect">
                      <a:avLst/>
                    </a:prstGeom>
                    <a:noFill/>
                    <a:ln>
                      <a:noFill/>
                    </a:ln>
                  </pic:spPr>
                </pic:pic>
              </a:graphicData>
            </a:graphic>
          </wp:inline>
        </w:drawing>
      </w:r>
    </w:p>
    <w:p w14:paraId="32C4F413" w14:textId="77777777" w:rsidR="007F71EB" w:rsidRDefault="00DE5CB2" w:rsidP="001249F4">
      <w:pPr>
        <w:pStyle w:val="a6"/>
        <w:keepNext w:val="0"/>
        <w:numPr>
          <w:ilvl w:val="0"/>
          <w:numId w:val="27"/>
        </w:numPr>
        <w:ind w:left="0" w:firstLine="360"/>
      </w:pPr>
      <w:r>
        <w:rPr>
          <w:rFonts w:hint="eastAsia"/>
        </w:rPr>
        <w:t>卷积自编码网络</w:t>
      </w:r>
    </w:p>
    <w:p w14:paraId="48D43BD8" w14:textId="77777777" w:rsidR="007F71EB" w:rsidRDefault="00DE5CB2">
      <w:pPr>
        <w:pStyle w:val="a6"/>
        <w:keepNext w:val="0"/>
        <w:numPr>
          <w:ilvl w:val="0"/>
          <w:numId w:val="0"/>
        </w:numPr>
        <w:ind w:left="360"/>
        <w:jc w:val="left"/>
        <w:rPr>
          <w:rFonts w:ascii="宋体" w:eastAsia="宋体" w:hAnsi="宋体" w:cs="Times New Roman"/>
        </w:rPr>
      </w:pPr>
      <w:r>
        <w:rPr>
          <w:rFonts w:ascii="宋体" w:eastAsia="宋体" w:hAnsi="宋体" w:cs="Times New Roman" w:hint="eastAsia"/>
        </w:rPr>
        <w:t>针对上述三种模型</w:t>
      </w:r>
      <w:r>
        <w:rPr>
          <w:rFonts w:ascii="宋体" w:eastAsia="宋体" w:hAnsi="宋体" w:cs="Times New Roman"/>
        </w:rPr>
        <w:t>，</w:t>
      </w:r>
      <w:r>
        <w:rPr>
          <w:rFonts w:ascii="宋体" w:eastAsia="宋体" w:hAnsi="宋体" w:cs="Times New Roman" w:hint="eastAsia"/>
        </w:rPr>
        <w:t>可以选择任意一种并输入对应的特征矩阵进行训练</w:t>
      </w:r>
      <w:r>
        <w:rPr>
          <w:rFonts w:ascii="宋体" w:eastAsia="宋体" w:hAnsi="宋体" w:cs="Times New Roman"/>
        </w:rPr>
        <w:t>，</w:t>
      </w:r>
      <w:r>
        <w:rPr>
          <w:rFonts w:ascii="宋体" w:eastAsia="宋体" w:hAnsi="宋体" w:cs="Times New Roman" w:hint="eastAsia"/>
        </w:rPr>
        <w:t>可得到分</w:t>
      </w:r>
    </w:p>
    <w:p w14:paraId="11089720" w14:textId="77777777" w:rsidR="007F71EB" w:rsidRDefault="00DE5CB2">
      <w:pPr>
        <w:pStyle w:val="affffff"/>
      </w:pPr>
      <w:r>
        <w:rPr>
          <w:rFonts w:hint="eastAsia"/>
        </w:rPr>
        <w:t>类模型</w:t>
      </w:r>
      <w:r>
        <w:t>，</w:t>
      </w:r>
      <w:proofErr w:type="spellStart"/>
      <w:r>
        <w:rPr>
          <w:rFonts w:hint="eastAsia"/>
        </w:rPr>
        <w:t>knn</w:t>
      </w:r>
      <w:proofErr w:type="spellEnd"/>
      <w:r>
        <w:rPr>
          <w:rFonts w:hint="eastAsia"/>
        </w:rPr>
        <w:t>和bp可以直接得到诊断结果</w:t>
      </w:r>
      <w:r>
        <w:t>，</w:t>
      </w:r>
      <w:r>
        <w:rPr>
          <w:rFonts w:hint="eastAsia"/>
        </w:rPr>
        <w:t>基于卷积自编码网络的故障诊断因为支持增添新发故障诊断和前两种略有不同</w:t>
      </w:r>
      <w:r>
        <w:t>，</w:t>
      </w:r>
      <w:r>
        <w:rPr>
          <w:rFonts w:hint="eastAsia"/>
        </w:rPr>
        <w:t>其执行过程如下</w:t>
      </w:r>
      <w:r>
        <w:t>：</w:t>
      </w:r>
      <w:r>
        <w:rPr>
          <w:rFonts w:hint="eastAsia"/>
        </w:rPr>
        <w:t>使用正常状态数据对卷积自编码网络进行训练</w:t>
      </w:r>
      <w:r>
        <w:t>，</w:t>
      </w:r>
      <w:r>
        <w:rPr>
          <w:rFonts w:hint="eastAsia"/>
        </w:rPr>
        <w:t>得到模型</w:t>
      </w:r>
      <w:r>
        <w:t>；</w:t>
      </w:r>
      <w:r>
        <w:rPr>
          <w:rFonts w:hint="eastAsia"/>
        </w:rPr>
        <w:t>使用其他状态数据输入到模型中</w:t>
      </w:r>
      <w:r>
        <w:t>，</w:t>
      </w:r>
      <w:r>
        <w:rPr>
          <w:rFonts w:hint="eastAsia"/>
        </w:rPr>
        <w:t>得到输出矩阵</w:t>
      </w:r>
      <w:r>
        <w:t>；</w:t>
      </w:r>
      <w:r>
        <w:rPr>
          <w:rFonts w:hint="eastAsia"/>
        </w:rPr>
        <w:t>计算输出矩阵和输入矩阵之间的差值</w:t>
      </w:r>
      <w:r>
        <w:t>，</w:t>
      </w:r>
      <w:r>
        <w:rPr>
          <w:rFonts w:hint="eastAsia"/>
        </w:rPr>
        <w:t>得到其他状态各自的差值分布和正常状态的差值分布</w:t>
      </w:r>
      <w:r>
        <w:t>；</w:t>
      </w:r>
      <w:r>
        <w:rPr>
          <w:rFonts w:hint="eastAsia"/>
        </w:rPr>
        <w:t>将这些差值分布进行</w:t>
      </w:r>
      <w:proofErr w:type="spellStart"/>
      <w:r>
        <w:rPr>
          <w:rFonts w:hint="eastAsia"/>
        </w:rPr>
        <w:t>knn</w:t>
      </w:r>
      <w:proofErr w:type="spellEnd"/>
      <w:r>
        <w:rPr>
          <w:rFonts w:hint="eastAsia"/>
        </w:rPr>
        <w:t>二次分类</w:t>
      </w:r>
      <w:r>
        <w:t>；</w:t>
      </w:r>
      <w:r>
        <w:rPr>
          <w:rFonts w:hint="eastAsia"/>
        </w:rPr>
        <w:t>不断记录新数据的差值结果</w:t>
      </w:r>
      <w:r>
        <w:t>，</w:t>
      </w:r>
      <w:r>
        <w:rPr>
          <w:rFonts w:hint="eastAsia"/>
        </w:rPr>
        <w:t>如果遇到新发故障</w:t>
      </w:r>
      <w:r>
        <w:t>，</w:t>
      </w:r>
      <w:r>
        <w:rPr>
          <w:rFonts w:hint="eastAsia"/>
        </w:rPr>
        <w:t>输入进已有模型得到的结果和输入计算的差值会和已有故障状态的差值不在同一类别</w:t>
      </w:r>
      <w:r>
        <w:t>，</w:t>
      </w:r>
      <w:r>
        <w:rPr>
          <w:rFonts w:hint="eastAsia"/>
        </w:rPr>
        <w:t>此时可手动添加该新发故障种类到故障库中</w:t>
      </w:r>
      <w:r>
        <w:t>，</w:t>
      </w:r>
      <w:r>
        <w:rPr>
          <w:rFonts w:hint="eastAsia"/>
        </w:rPr>
        <w:t>作为故障诊断依据</w:t>
      </w:r>
      <w:r>
        <w:t>。</w:t>
      </w:r>
    </w:p>
    <w:p w14:paraId="119A6F4F" w14:textId="77777777" w:rsidR="007F71EB" w:rsidRDefault="00DE5CB2">
      <w:pPr>
        <w:pStyle w:val="31111"/>
      </w:pPr>
      <w:r>
        <w:rPr>
          <w:rFonts w:hint="eastAsia"/>
        </w:rPr>
        <w:t>故障库管理</w:t>
      </w:r>
    </w:p>
    <w:p w14:paraId="6CACE484" w14:textId="77777777" w:rsidR="007F71EB" w:rsidRDefault="0013402F" w:rsidP="0013402F">
      <w:pPr>
        <w:pStyle w:val="affffff"/>
        <w:ind w:firstLineChars="0" w:firstLine="0"/>
        <w:jc w:val="center"/>
      </w:pPr>
      <w:r>
        <w:object w:dxaOrig="8376" w:dyaOrig="7837" w14:anchorId="3304526E">
          <v:shape id="_x0000_i1146" type="#_x0000_t75" style="width:432.75pt;height:405pt" o:ole="">
            <v:imagedata r:id="rId303" o:title=""/>
          </v:shape>
          <o:OLEObject Type="Embed" ProgID="Visio.Drawing.15" ShapeID="_x0000_i1146" DrawAspect="Content" ObjectID="_1732539323" r:id="rId304"/>
        </w:object>
      </w:r>
    </w:p>
    <w:p w14:paraId="3FC78C59" w14:textId="77777777" w:rsidR="007F71EB" w:rsidRDefault="00DE5CB2" w:rsidP="001249F4">
      <w:pPr>
        <w:pStyle w:val="a6"/>
        <w:keepNext w:val="0"/>
        <w:numPr>
          <w:ilvl w:val="0"/>
          <w:numId w:val="27"/>
        </w:numPr>
        <w:ind w:left="0" w:firstLine="360"/>
      </w:pPr>
      <w:r>
        <w:t>故障库管理模块结构框图</w:t>
      </w:r>
    </w:p>
    <w:p w14:paraId="655FF77D" w14:textId="210F3C99" w:rsidR="007F71EB" w:rsidRDefault="00DE5CB2">
      <w:pPr>
        <w:pStyle w:val="affffff"/>
      </w:pPr>
      <w:bookmarkStart w:id="56" w:name="OLE_LINK43"/>
      <w:r>
        <w:rPr>
          <w:rFonts w:hint="eastAsia"/>
        </w:rPr>
        <w:t>在地面</w:t>
      </w:r>
      <w:proofErr w:type="gramStart"/>
      <w:r>
        <w:rPr>
          <w:rFonts w:hint="eastAsia"/>
        </w:rPr>
        <w:t>端健康</w:t>
      </w:r>
      <w:proofErr w:type="gramEnd"/>
      <w:r>
        <w:rPr>
          <w:rFonts w:hint="eastAsia"/>
        </w:rPr>
        <w:t>管理软件中，使用人员</w:t>
      </w:r>
      <w:r>
        <w:t>可</w:t>
      </w:r>
      <w:r>
        <w:rPr>
          <w:rFonts w:hint="eastAsia"/>
        </w:rPr>
        <w:t>将</w:t>
      </w:r>
      <w:bookmarkEnd w:id="56"/>
      <w:r>
        <w:rPr>
          <w:rFonts w:hint="eastAsia"/>
        </w:rPr>
        <w:t xml:space="preserve">通过收集整理资料和数据建立典型部件和设备的故障库，收录以往产品在调试、生产、使用过程中真实发生的故障模式、故障案例，为开展产品维护工作提供数据基础。 </w:t>
      </w:r>
    </w:p>
    <w:p w14:paraId="2DA6695A" w14:textId="77777777" w:rsidR="007F71EB" w:rsidRDefault="00DE5CB2">
      <w:pPr>
        <w:pStyle w:val="affffff"/>
      </w:pPr>
      <w:r>
        <w:rPr>
          <w:rFonts w:hint="eastAsia"/>
        </w:rPr>
        <w:t>如上图所示：用户通过WEB页面提供的录入表单对设备的故障记录和案例进行信息录入，用户可通过后台的故障</w:t>
      </w:r>
      <w:proofErr w:type="gramStart"/>
      <w:r>
        <w:rPr>
          <w:rFonts w:hint="eastAsia"/>
        </w:rPr>
        <w:t>库实现</w:t>
      </w:r>
      <w:proofErr w:type="gramEnd"/>
      <w:r>
        <w:rPr>
          <w:rFonts w:hint="eastAsia"/>
        </w:rPr>
        <w:t>对各层次设备的故障模式和故障案例信息的采集、 归类、检索、输出、修订等管理功能。故障库信息字段范围涵盖了设备结构层次和故障现象、故障后果、故障原因、故障模式、故障处置方法等。</w:t>
      </w:r>
    </w:p>
    <w:p w14:paraId="64246D99" w14:textId="77777777" w:rsidR="007F71EB" w:rsidRDefault="00DE5CB2">
      <w:pPr>
        <w:pStyle w:val="affffff"/>
      </w:pPr>
      <w:r>
        <w:rPr>
          <w:rFonts w:hint="eastAsia"/>
        </w:rPr>
        <w:t>使用者可通过产品树形结构展开， 方便地对故障模式和故障案例信息进行检索和查阅，查看故障汇总信息，显示总体显示设备故障信息和故障诊断信息，同时软件支持对不同角色的用户的信息访问权限进行安全访问控制。</w:t>
      </w:r>
    </w:p>
    <w:p w14:paraId="648D607E" w14:textId="77777777" w:rsidR="007F71EB" w:rsidRDefault="00DE5CB2">
      <w:pPr>
        <w:pStyle w:val="affffff"/>
      </w:pPr>
      <w:r>
        <w:rPr>
          <w:rFonts w:hint="eastAsia"/>
        </w:rPr>
        <w:lastRenderedPageBreak/>
        <w:t>用户可使用故障库进行以下功能：包括设备层次信息的管理和维护，各故障模式、 故障案例和基础库的数据维护、 数据查询、 导入导出、 统计汇总等。 为了数据安全还提供用户权限限制和操作日志记录等功能；</w:t>
      </w:r>
    </w:p>
    <w:p w14:paraId="1EBBC0C7" w14:textId="77777777" w:rsidR="007F71EB" w:rsidRDefault="00DE5CB2">
      <w:pPr>
        <w:pStyle w:val="affffff"/>
      </w:pPr>
      <w:r>
        <w:rPr>
          <w:rFonts w:hint="eastAsia"/>
        </w:rPr>
        <w:t>故障库录入界面主要提供故障案例数据的添加、 编辑、 检索、 浏览等功能。 用户可从产品树中选取要进行操作的相应产品节点，在该节点下进行故障库的相关操作。故障模式库可以采用</w:t>
      </w:r>
      <w:proofErr w:type="gramStart"/>
      <w:r>
        <w:rPr>
          <w:rFonts w:hint="eastAsia"/>
        </w:rPr>
        <w:t>用</w:t>
      </w:r>
      <w:proofErr w:type="gramEnd"/>
      <w:r>
        <w:rPr>
          <w:rFonts w:hint="eastAsia"/>
        </w:rPr>
        <w:t>拖放或树形</w:t>
      </w:r>
      <w:proofErr w:type="gramStart"/>
      <w:r>
        <w:rPr>
          <w:rFonts w:hint="eastAsia"/>
        </w:rPr>
        <w:t>控件区右键</w:t>
      </w:r>
      <w:proofErr w:type="gramEnd"/>
      <w:r>
        <w:rPr>
          <w:rFonts w:hint="eastAsia"/>
        </w:rPr>
        <w:t>添加的方式进行录入和定义。</w:t>
      </w:r>
    </w:p>
    <w:p w14:paraId="23DF6790" w14:textId="77777777" w:rsidR="007F71EB" w:rsidRDefault="007F71EB">
      <w:pPr>
        <w:pStyle w:val="affffff"/>
        <w:jc w:val="center"/>
      </w:pPr>
      <w:r>
        <w:object w:dxaOrig="1084" w:dyaOrig="5327" w14:anchorId="47DB1A08">
          <v:shape id="_x0000_i1147" type="#_x0000_t75" style="width:75pt;height:364.5pt" o:ole="">
            <v:imagedata r:id="rId305" o:title=""/>
          </v:shape>
          <o:OLEObject Type="Embed" ProgID="Visio.Drawing.15" ShapeID="_x0000_i1147" DrawAspect="Content" ObjectID="_1732539324" r:id="rId306"/>
        </w:object>
      </w:r>
    </w:p>
    <w:p w14:paraId="4C94CDE9" w14:textId="77777777" w:rsidR="007F71EB" w:rsidRDefault="00DE5CB2" w:rsidP="001249F4">
      <w:pPr>
        <w:pStyle w:val="a6"/>
        <w:keepNext w:val="0"/>
        <w:numPr>
          <w:ilvl w:val="0"/>
          <w:numId w:val="27"/>
        </w:numPr>
        <w:ind w:left="0" w:firstLine="360"/>
      </w:pPr>
      <w:r>
        <w:t>故障库定义流程</w:t>
      </w:r>
    </w:p>
    <w:p w14:paraId="03AC523E" w14:textId="77777777" w:rsidR="007F71EB" w:rsidRDefault="00DE5CB2">
      <w:pPr>
        <w:pStyle w:val="affffff"/>
      </w:pPr>
      <w:r>
        <w:rPr>
          <w:rFonts w:hint="eastAsia"/>
        </w:rPr>
        <w:t>在故障库浏览查看界面，用户可以使用单条件或组合查询条件查询符合条件的故障信息，按照故障汇总、表格和图谱等多种方式进行显示。当设备同时定义了组成信息和故障模式信息时，用户可以选择在该模块的图谱方式下切换显示组成信息或故障信息。</w:t>
      </w:r>
    </w:p>
    <w:p w14:paraId="04DBCBE6" w14:textId="77777777" w:rsidR="007F71EB" w:rsidRDefault="00DE5CB2">
      <w:pPr>
        <w:pStyle w:val="affffff"/>
      </w:pPr>
      <w:r>
        <w:t>在故障库浏览查看界面，用户可以使用导出功能，将显示内容导出到</w:t>
      </w:r>
      <w:r>
        <w:rPr>
          <w:rFonts w:hint="eastAsia"/>
        </w:rPr>
        <w:t>W</w:t>
      </w:r>
      <w:r>
        <w:t>ORD或者</w:t>
      </w:r>
      <w:r>
        <w:rPr>
          <w:rFonts w:hint="eastAsia"/>
        </w:rPr>
        <w:t>E</w:t>
      </w:r>
      <w:r>
        <w:t>XCEL文件中。</w:t>
      </w:r>
    </w:p>
    <w:p w14:paraId="7F29F2F2" w14:textId="77777777" w:rsidR="007F71EB" w:rsidRDefault="00DE5CB2">
      <w:pPr>
        <w:pStyle w:val="affffff"/>
      </w:pPr>
      <w:r>
        <w:rPr>
          <w:rFonts w:hint="eastAsia"/>
        </w:rPr>
        <w:t>软件</w:t>
      </w:r>
      <w:r>
        <w:t>界面</w:t>
      </w:r>
      <w:r>
        <w:rPr>
          <w:rFonts w:hint="eastAsia"/>
        </w:rPr>
        <w:t>具有以下控件以供定义</w:t>
      </w:r>
      <w:r>
        <w:t>故障</w:t>
      </w:r>
      <w:r>
        <w:rPr>
          <w:rFonts w:hint="eastAsia"/>
        </w:rPr>
        <w:t>相应内容：</w:t>
      </w:r>
    </w:p>
    <w:p w14:paraId="075A1731" w14:textId="77777777" w:rsidR="007F71EB" w:rsidRDefault="00DE5CB2">
      <w:pPr>
        <w:pStyle w:val="affffff"/>
        <w:numPr>
          <w:ilvl w:val="0"/>
          <w:numId w:val="44"/>
        </w:numPr>
        <w:ind w:firstLineChars="0"/>
      </w:pPr>
      <w:r>
        <w:rPr>
          <w:rFonts w:hint="eastAsia"/>
        </w:rPr>
        <w:t>故障原因（多行的表格输入框）</w:t>
      </w:r>
    </w:p>
    <w:p w14:paraId="26386E39" w14:textId="77777777" w:rsidR="007F71EB" w:rsidRDefault="00DE5CB2">
      <w:pPr>
        <w:pStyle w:val="affffff"/>
        <w:numPr>
          <w:ilvl w:val="0"/>
          <w:numId w:val="44"/>
        </w:numPr>
        <w:ind w:firstLineChars="0"/>
      </w:pPr>
      <w:r>
        <w:rPr>
          <w:rFonts w:hint="eastAsia"/>
        </w:rPr>
        <w:t>任务阶段和工作模式(可多选的选择框)</w:t>
      </w:r>
    </w:p>
    <w:p w14:paraId="5DE935C1" w14:textId="77777777" w:rsidR="007F71EB" w:rsidRDefault="00DE5CB2">
      <w:pPr>
        <w:pStyle w:val="affffff"/>
        <w:numPr>
          <w:ilvl w:val="0"/>
          <w:numId w:val="44"/>
        </w:numPr>
        <w:ind w:firstLineChars="0"/>
      </w:pPr>
      <w:r>
        <w:rPr>
          <w:rFonts w:hint="eastAsia"/>
        </w:rPr>
        <w:lastRenderedPageBreak/>
        <w:t>本层故障现象（多行的表格输入框）</w:t>
      </w:r>
    </w:p>
    <w:p w14:paraId="56C01E07" w14:textId="77777777" w:rsidR="007F71EB" w:rsidRDefault="00DE5CB2">
      <w:pPr>
        <w:pStyle w:val="affffff"/>
        <w:numPr>
          <w:ilvl w:val="0"/>
          <w:numId w:val="44"/>
        </w:numPr>
        <w:ind w:firstLineChars="0"/>
      </w:pPr>
      <w:r>
        <w:rPr>
          <w:rFonts w:hint="eastAsia"/>
        </w:rPr>
        <w:t>高一层故障现象（多行的表格输入框）</w:t>
      </w:r>
    </w:p>
    <w:p w14:paraId="234CE87B" w14:textId="77777777" w:rsidR="007F71EB" w:rsidRDefault="00DE5CB2">
      <w:pPr>
        <w:pStyle w:val="affffff"/>
        <w:numPr>
          <w:ilvl w:val="0"/>
          <w:numId w:val="44"/>
        </w:numPr>
        <w:ind w:firstLineChars="0"/>
      </w:pPr>
      <w:r>
        <w:rPr>
          <w:rFonts w:hint="eastAsia"/>
        </w:rPr>
        <w:t>故障处置措施（</w:t>
      </w:r>
      <w:proofErr w:type="gramStart"/>
      <w:r>
        <w:rPr>
          <w:rFonts w:hint="eastAsia"/>
        </w:rPr>
        <w:t>带下拉选择</w:t>
      </w:r>
      <w:proofErr w:type="gramEnd"/>
      <w:r>
        <w:rPr>
          <w:rFonts w:hint="eastAsia"/>
        </w:rPr>
        <w:t>列表的文本输入框）</w:t>
      </w:r>
    </w:p>
    <w:p w14:paraId="587F8CC6" w14:textId="77777777" w:rsidR="007F71EB" w:rsidRDefault="00DE5CB2">
      <w:pPr>
        <w:pStyle w:val="affffff"/>
        <w:numPr>
          <w:ilvl w:val="0"/>
          <w:numId w:val="44"/>
        </w:numPr>
        <w:ind w:firstLineChars="0"/>
      </w:pPr>
      <w:r>
        <w:rPr>
          <w:rFonts w:hint="eastAsia"/>
        </w:rPr>
        <w:t>故障率来源（</w:t>
      </w:r>
      <w:proofErr w:type="gramStart"/>
      <w:r>
        <w:rPr>
          <w:rFonts w:hint="eastAsia"/>
        </w:rPr>
        <w:t>带下拉选择</w:t>
      </w:r>
      <w:proofErr w:type="gramEnd"/>
      <w:r>
        <w:rPr>
          <w:rFonts w:hint="eastAsia"/>
        </w:rPr>
        <w:t>列表的文本输入框）</w:t>
      </w:r>
    </w:p>
    <w:p w14:paraId="30487CD2" w14:textId="77777777" w:rsidR="007F71EB" w:rsidRDefault="00DE5CB2">
      <w:pPr>
        <w:pStyle w:val="affffff"/>
        <w:numPr>
          <w:ilvl w:val="0"/>
          <w:numId w:val="44"/>
        </w:numPr>
        <w:ind w:firstLineChars="0"/>
      </w:pPr>
      <w:r>
        <w:rPr>
          <w:rFonts w:hint="eastAsia"/>
        </w:rPr>
        <w:t>备注（</w:t>
      </w:r>
      <w:proofErr w:type="gramStart"/>
      <w:r>
        <w:rPr>
          <w:rFonts w:hint="eastAsia"/>
        </w:rPr>
        <w:t>带下拉选择</w:t>
      </w:r>
      <w:proofErr w:type="gramEnd"/>
      <w:r>
        <w:rPr>
          <w:rFonts w:hint="eastAsia"/>
        </w:rPr>
        <w:t>列表的文本输入框）</w:t>
      </w:r>
    </w:p>
    <w:p w14:paraId="67E9458D" w14:textId="77777777" w:rsidR="007F71EB" w:rsidRDefault="00DE5CB2">
      <w:pPr>
        <w:pStyle w:val="affffff"/>
      </w:pPr>
      <w:r>
        <w:rPr>
          <w:rFonts w:hint="eastAsia"/>
        </w:rPr>
        <w:t>其余表格内容例如故障检测方法，最终影响，故障模式危害度，产品危害度不由用户直接编辑和输入，而是分析</w:t>
      </w:r>
      <w:proofErr w:type="gramStart"/>
      <w:r>
        <w:rPr>
          <w:rFonts w:hint="eastAsia"/>
        </w:rPr>
        <w:t>后软件</w:t>
      </w:r>
      <w:proofErr w:type="gramEnd"/>
      <w:r>
        <w:rPr>
          <w:rFonts w:hint="eastAsia"/>
        </w:rPr>
        <w:t>进行自动填入。</w:t>
      </w:r>
    </w:p>
    <w:p w14:paraId="7B1E1413" w14:textId="77777777" w:rsidR="007F71EB" w:rsidRDefault="00DE5CB2">
      <w:pPr>
        <w:ind w:left="240" w:firstLine="482"/>
        <w:rPr>
          <w:b/>
        </w:rPr>
      </w:pPr>
      <w:r>
        <w:rPr>
          <w:rFonts w:hint="eastAsia"/>
          <w:b/>
        </w:rPr>
        <w:t>故障原因</w:t>
      </w:r>
    </w:p>
    <w:p w14:paraId="4BF525A5" w14:textId="77777777" w:rsidR="007F71EB" w:rsidRDefault="00DE5CB2">
      <w:pPr>
        <w:pStyle w:val="affffff"/>
      </w:pPr>
      <w:r>
        <w:rPr>
          <w:rFonts w:hint="eastAsia"/>
        </w:rPr>
        <w:t>如果是非底层组成模块的故障模式上定义故障原因属性，自动列出下层模块组成的故障模式供给选择，并且软件提供按钮供快速跳转到下一层故障原因故障模式上，软件也应提供能力返回到本层故障模式上。</w:t>
      </w:r>
    </w:p>
    <w:p w14:paraId="16B217D1" w14:textId="77777777" w:rsidR="007F71EB" w:rsidRDefault="00DE5CB2">
      <w:pPr>
        <w:pStyle w:val="affffff"/>
      </w:pPr>
      <w:r>
        <w:rPr>
          <w:rFonts w:hint="eastAsia"/>
        </w:rPr>
        <w:t>如果是底层模块的故障模式上定义故障原因属性，自动列出以前故障原因控件人工输入的文本供给选择。</w:t>
      </w:r>
    </w:p>
    <w:p w14:paraId="49485D7B" w14:textId="77777777" w:rsidR="007F71EB" w:rsidRDefault="00DE5CB2">
      <w:pPr>
        <w:ind w:left="240" w:firstLine="482"/>
        <w:rPr>
          <w:b/>
        </w:rPr>
      </w:pPr>
      <w:r>
        <w:rPr>
          <w:rFonts w:hint="eastAsia"/>
          <w:b/>
        </w:rPr>
        <w:t>任务阶段和工作模式</w:t>
      </w:r>
    </w:p>
    <w:p w14:paraId="78370621" w14:textId="77777777" w:rsidR="007F71EB" w:rsidRDefault="00DE5CB2">
      <w:pPr>
        <w:pStyle w:val="affffff"/>
      </w:pPr>
      <w:r>
        <w:rPr>
          <w:rFonts w:hint="eastAsia"/>
        </w:rPr>
        <w:t>参见任务阶段自定义和工作模式定义，如果未定义工作模式，则自动选择</w:t>
      </w:r>
      <w:proofErr w:type="gramStart"/>
      <w:r>
        <w:rPr>
          <w:rFonts w:hint="eastAsia"/>
        </w:rPr>
        <w:t>全阶段</w:t>
      </w:r>
      <w:proofErr w:type="gramEnd"/>
      <w:r>
        <w:rPr>
          <w:rFonts w:hint="eastAsia"/>
        </w:rPr>
        <w:t>和全模式，如果选择了任务阶段则显示用户阶段，如果同时定义了工作模式，则联合显示，中间用连字符进行连接</w:t>
      </w:r>
    </w:p>
    <w:p w14:paraId="71F32702" w14:textId="77777777" w:rsidR="007F71EB" w:rsidRDefault="00DE5CB2">
      <w:pPr>
        <w:ind w:left="240" w:firstLine="482"/>
        <w:rPr>
          <w:b/>
        </w:rPr>
      </w:pPr>
      <w:r>
        <w:rPr>
          <w:rFonts w:hint="eastAsia"/>
          <w:b/>
        </w:rPr>
        <w:t>故障现象</w:t>
      </w:r>
    </w:p>
    <w:p w14:paraId="182C5DDB" w14:textId="77777777" w:rsidR="007F71EB" w:rsidRDefault="00DE5CB2">
      <w:pPr>
        <w:pStyle w:val="affffff"/>
      </w:pPr>
      <w:r>
        <w:rPr>
          <w:rFonts w:hint="eastAsia"/>
        </w:rPr>
        <w:t>用户可输入一段文本，选择“添加”，可加入到本层故障影响列表中。</w:t>
      </w:r>
    </w:p>
    <w:p w14:paraId="79196436" w14:textId="77777777" w:rsidR="007F71EB" w:rsidRDefault="00DE5CB2">
      <w:pPr>
        <w:pStyle w:val="affffff"/>
      </w:pPr>
      <w:r>
        <w:rPr>
          <w:rFonts w:hint="eastAsia"/>
        </w:rPr>
        <w:t>可以选择“删除”，可删除本层故障影响列表中已添加的故障影响。</w:t>
      </w:r>
    </w:p>
    <w:p w14:paraId="5E265AA9" w14:textId="77777777" w:rsidR="007F71EB" w:rsidRDefault="00DE5CB2">
      <w:pPr>
        <w:pStyle w:val="affffff"/>
      </w:pPr>
      <w:r>
        <w:rPr>
          <w:rFonts w:hint="eastAsia"/>
        </w:rPr>
        <w:t>如果是在顶层模块定义的故障影响，必须在影响列表</w:t>
      </w:r>
      <w:proofErr w:type="gramStart"/>
      <w:r>
        <w:rPr>
          <w:rFonts w:hint="eastAsia"/>
        </w:rPr>
        <w:t>表</w:t>
      </w:r>
      <w:proofErr w:type="gramEnd"/>
      <w:r>
        <w:rPr>
          <w:rFonts w:hint="eastAsia"/>
        </w:rPr>
        <w:t>项后指定严酷度级别。</w:t>
      </w:r>
    </w:p>
    <w:p w14:paraId="0070E6BB" w14:textId="77777777" w:rsidR="007F71EB" w:rsidRDefault="00DE5CB2">
      <w:pPr>
        <w:pStyle w:val="affffff"/>
      </w:pPr>
      <w:r>
        <w:rPr>
          <w:rFonts w:hint="eastAsia"/>
        </w:rPr>
        <w:t>其余非顶层模块定义的严酷度级别由软件分析得到，不进行指定。</w:t>
      </w:r>
    </w:p>
    <w:p w14:paraId="0650458A" w14:textId="77777777" w:rsidR="007F71EB" w:rsidRDefault="00DE5CB2">
      <w:pPr>
        <w:ind w:left="240" w:firstLine="482"/>
        <w:rPr>
          <w:b/>
        </w:rPr>
      </w:pPr>
      <w:r>
        <w:rPr>
          <w:rFonts w:hint="eastAsia"/>
          <w:b/>
        </w:rPr>
        <w:t>故障后果</w:t>
      </w:r>
    </w:p>
    <w:p w14:paraId="50887C0D" w14:textId="77777777" w:rsidR="007F71EB" w:rsidRDefault="00DE5CB2">
      <w:pPr>
        <w:pStyle w:val="affffff"/>
      </w:pPr>
      <w:r>
        <w:rPr>
          <w:rFonts w:hint="eastAsia"/>
        </w:rPr>
        <w:t>用户可以选择两种方式进行添加，一种是自定义添加，一种是下</w:t>
      </w:r>
      <w:proofErr w:type="gramStart"/>
      <w:r>
        <w:rPr>
          <w:rFonts w:hint="eastAsia"/>
        </w:rPr>
        <w:t>拉选择</w:t>
      </w:r>
      <w:proofErr w:type="gramEnd"/>
      <w:r>
        <w:rPr>
          <w:rFonts w:hint="eastAsia"/>
        </w:rPr>
        <w:t>添加。</w:t>
      </w:r>
    </w:p>
    <w:p w14:paraId="1F0BD78C" w14:textId="77777777" w:rsidR="007F71EB" w:rsidRDefault="00DE5CB2">
      <w:pPr>
        <w:pStyle w:val="affffff"/>
      </w:pPr>
      <w:r>
        <w:rPr>
          <w:rFonts w:hint="eastAsia"/>
        </w:rPr>
        <w:t>进行下</w:t>
      </w:r>
      <w:proofErr w:type="gramStart"/>
      <w:r>
        <w:rPr>
          <w:rFonts w:hint="eastAsia"/>
        </w:rPr>
        <w:t>拉选择</w:t>
      </w:r>
      <w:proofErr w:type="gramEnd"/>
      <w:r>
        <w:rPr>
          <w:rFonts w:hint="eastAsia"/>
        </w:rPr>
        <w:t>添加时，自动显示上层定义的故障模式列表供选择。</w:t>
      </w:r>
    </w:p>
    <w:p w14:paraId="2458E1C4" w14:textId="77777777" w:rsidR="007F71EB" w:rsidRDefault="00DE5CB2">
      <w:pPr>
        <w:pStyle w:val="affffff"/>
      </w:pPr>
      <w:r>
        <w:rPr>
          <w:rFonts w:hint="eastAsia"/>
        </w:rPr>
        <w:t>如果选择自定义添加，包含本模块的上一层父模块会自动增加一个故障模式，软件提供按钮跳转到上一层父模块的故障模式上去，软件也提供从该位置返回的能力。</w:t>
      </w:r>
    </w:p>
    <w:p w14:paraId="00D9CFC2" w14:textId="77777777" w:rsidR="007F71EB" w:rsidRDefault="007F71EB">
      <w:pPr>
        <w:pStyle w:val="affffff"/>
      </w:pPr>
    </w:p>
    <w:p w14:paraId="3F03F7C1" w14:textId="77777777" w:rsidR="007F71EB" w:rsidRDefault="00DE5CB2">
      <w:pPr>
        <w:pStyle w:val="31111"/>
      </w:pPr>
      <w:r>
        <w:rPr>
          <w:rFonts w:hint="eastAsia"/>
        </w:rPr>
        <w:t>故障统计分析</w:t>
      </w:r>
    </w:p>
    <w:p w14:paraId="16447C63" w14:textId="569DA033" w:rsidR="007F71EB" w:rsidRDefault="000666A3">
      <w:pPr>
        <w:pStyle w:val="affffff"/>
      </w:pPr>
      <w:r>
        <w:t>地面端PHM软件</w:t>
      </w:r>
      <w:r w:rsidR="00DE5CB2">
        <w:t>中，故障统计分析支持故障结果分类、排序、全局故障态势分析等，对机载电子设备分系统级、部件级的分析和基于时间趋势的分析</w:t>
      </w:r>
      <w:r w:rsidR="00DE5CB2">
        <w:rPr>
          <w:rFonts w:hint="eastAsia"/>
        </w:rPr>
        <w:t>，故障统计分析主要具备如下功能，如图所示：</w:t>
      </w:r>
    </w:p>
    <w:p w14:paraId="5C6495AA" w14:textId="77777777" w:rsidR="007F71EB" w:rsidRDefault="007F71EB">
      <w:pPr>
        <w:pStyle w:val="affffff"/>
        <w:jc w:val="center"/>
      </w:pPr>
      <w:r>
        <w:object w:dxaOrig="4178" w:dyaOrig="3678" w14:anchorId="3B82771A">
          <v:shape id="_x0000_i1148" type="#_x0000_t75" style="width:210.75pt;height:141.75pt" o:ole="">
            <v:imagedata r:id="rId307" o:title=""/>
            <o:lock v:ext="edit" aspectratio="f"/>
          </v:shape>
          <o:OLEObject Type="Embed" ProgID="Visio.Drawing.11" ShapeID="_x0000_i1148" DrawAspect="Content" ObjectID="_1732539325" r:id="rId308"/>
        </w:object>
      </w:r>
    </w:p>
    <w:p w14:paraId="19CE8156" w14:textId="77777777" w:rsidR="007F71EB" w:rsidRDefault="00DE5CB2" w:rsidP="001249F4">
      <w:pPr>
        <w:pStyle w:val="a6"/>
        <w:keepNext w:val="0"/>
        <w:numPr>
          <w:ilvl w:val="0"/>
          <w:numId w:val="27"/>
        </w:numPr>
        <w:ind w:left="0" w:firstLine="360"/>
      </w:pPr>
      <w:r>
        <w:rPr>
          <w:rFonts w:hint="eastAsia"/>
        </w:rPr>
        <w:t>故障统计分析组成框图</w:t>
      </w:r>
    </w:p>
    <w:p w14:paraId="22448D45" w14:textId="77777777" w:rsidR="007F71EB" w:rsidRDefault="00DE5CB2">
      <w:pPr>
        <w:pStyle w:val="affffff"/>
        <w:numPr>
          <w:ilvl w:val="0"/>
          <w:numId w:val="58"/>
        </w:numPr>
        <w:ind w:firstLineChars="0"/>
      </w:pPr>
      <w:r>
        <w:rPr>
          <w:rFonts w:hint="eastAsia"/>
        </w:rPr>
        <w:t>故障统计报表</w:t>
      </w:r>
    </w:p>
    <w:p w14:paraId="3AEC5F6B" w14:textId="77777777" w:rsidR="007F71EB" w:rsidRDefault="00DE5CB2">
      <w:pPr>
        <w:pStyle w:val="affffff"/>
      </w:pPr>
      <w:r>
        <w:rPr>
          <w:rFonts w:hint="eastAsia"/>
        </w:rPr>
        <w:t>支持故障统计报表自动生成，具备报表导出功能。</w:t>
      </w:r>
    </w:p>
    <w:p w14:paraId="19154D10" w14:textId="77777777" w:rsidR="007F71EB" w:rsidRDefault="00DE5CB2">
      <w:pPr>
        <w:pStyle w:val="affffff"/>
        <w:numPr>
          <w:ilvl w:val="0"/>
          <w:numId w:val="59"/>
        </w:numPr>
        <w:ind w:firstLineChars="0"/>
      </w:pPr>
      <w:r>
        <w:rPr>
          <w:rFonts w:hint="eastAsia"/>
        </w:rPr>
        <w:t>软件每次启动，自动统计近一年的故障信息，生成故障统计表保存在软件中，使用导出按钮，导出报表。</w:t>
      </w:r>
    </w:p>
    <w:p w14:paraId="613A1356" w14:textId="77777777" w:rsidR="007F71EB" w:rsidRDefault="00DE5CB2">
      <w:pPr>
        <w:pStyle w:val="affffff"/>
        <w:numPr>
          <w:ilvl w:val="0"/>
          <w:numId w:val="59"/>
        </w:numPr>
        <w:ind w:firstLineChars="0"/>
      </w:pPr>
      <w:r>
        <w:rPr>
          <w:rFonts w:hint="eastAsia"/>
        </w:rPr>
        <w:t>选择设备和某个时间段，导出选定时间段内某个设备的故障信息。</w:t>
      </w:r>
    </w:p>
    <w:p w14:paraId="0C04B0BF" w14:textId="77777777" w:rsidR="007F71EB" w:rsidRDefault="00DE5CB2">
      <w:pPr>
        <w:pStyle w:val="affffff"/>
        <w:ind w:left="420" w:firstLineChars="0" w:firstLine="0"/>
      </w:pPr>
      <w:r>
        <w:rPr>
          <w:rFonts w:hint="eastAsia"/>
        </w:rPr>
        <w:t>故障统计报表支持导出csv和excel两种格式。</w:t>
      </w:r>
    </w:p>
    <w:p w14:paraId="2AFD5572" w14:textId="77777777" w:rsidR="007F71EB" w:rsidRDefault="00DE5CB2">
      <w:pPr>
        <w:pStyle w:val="affffff"/>
        <w:numPr>
          <w:ilvl w:val="0"/>
          <w:numId w:val="58"/>
        </w:numPr>
        <w:ind w:firstLineChars="0"/>
      </w:pPr>
      <w:r>
        <w:rPr>
          <w:rFonts w:hint="eastAsia"/>
        </w:rPr>
        <w:t>关键参数分析</w:t>
      </w:r>
    </w:p>
    <w:p w14:paraId="53C3C9E2" w14:textId="77777777" w:rsidR="007F71EB" w:rsidRDefault="00DE5CB2">
      <w:pPr>
        <w:pStyle w:val="affffff"/>
      </w:pPr>
      <w:r>
        <w:rPr>
          <w:rFonts w:hint="eastAsia"/>
        </w:rPr>
        <w:t>支持关键参数分析，可以统计同比、环比的关键参数变化过程，分析各种参数影响变化的趋势。</w:t>
      </w:r>
    </w:p>
    <w:p w14:paraId="1924CA48" w14:textId="77777777" w:rsidR="007F71EB" w:rsidRDefault="00DE5CB2">
      <w:pPr>
        <w:pStyle w:val="affffff"/>
        <w:numPr>
          <w:ilvl w:val="0"/>
          <w:numId w:val="60"/>
        </w:numPr>
        <w:ind w:firstLineChars="0"/>
      </w:pPr>
      <w:r>
        <w:rPr>
          <w:rFonts w:hint="eastAsia"/>
        </w:rPr>
        <w:t>首先提取引起设备某个故障的可能关键参数；</w:t>
      </w:r>
    </w:p>
    <w:p w14:paraId="3370E434" w14:textId="77777777" w:rsidR="007F71EB" w:rsidRDefault="00DE5CB2">
      <w:pPr>
        <w:pStyle w:val="affffff"/>
        <w:numPr>
          <w:ilvl w:val="0"/>
          <w:numId w:val="60"/>
        </w:numPr>
        <w:ind w:firstLineChars="0"/>
      </w:pPr>
      <w:r>
        <w:rPr>
          <w:rFonts w:hint="eastAsia"/>
        </w:rPr>
        <w:t>查询设备故障信息，选定某个故障发生的时间；</w:t>
      </w:r>
    </w:p>
    <w:p w14:paraId="0CEF73A3" w14:textId="77777777" w:rsidR="007F71EB" w:rsidRDefault="00DE5CB2">
      <w:pPr>
        <w:pStyle w:val="affffff"/>
        <w:numPr>
          <w:ilvl w:val="0"/>
          <w:numId w:val="60"/>
        </w:numPr>
        <w:ind w:firstLineChars="0"/>
      </w:pPr>
      <w:r>
        <w:rPr>
          <w:rFonts w:hint="eastAsia"/>
        </w:rPr>
        <w:t>查询故障发生时间段内，关键参数的数据信息，并绘制折线图；</w:t>
      </w:r>
    </w:p>
    <w:p w14:paraId="5933F866" w14:textId="77777777" w:rsidR="007F71EB" w:rsidRDefault="00DE5CB2">
      <w:pPr>
        <w:pStyle w:val="affffff"/>
        <w:numPr>
          <w:ilvl w:val="0"/>
          <w:numId w:val="60"/>
        </w:numPr>
        <w:ind w:firstLineChars="0"/>
      </w:pPr>
      <w:r>
        <w:rPr>
          <w:rFonts w:hint="eastAsia"/>
        </w:rPr>
        <w:t>同比查询：查询上一时间段内关键参数的数据信息，并绘制折线图；</w:t>
      </w:r>
    </w:p>
    <w:p w14:paraId="39CD4622" w14:textId="77777777" w:rsidR="007F71EB" w:rsidRDefault="00DE5CB2">
      <w:pPr>
        <w:pStyle w:val="affffff"/>
        <w:numPr>
          <w:ilvl w:val="0"/>
          <w:numId w:val="60"/>
        </w:numPr>
        <w:ind w:firstLineChars="0"/>
      </w:pPr>
      <w:r>
        <w:rPr>
          <w:rFonts w:hint="eastAsia"/>
        </w:rPr>
        <w:t>环比查询：查询上一年同一时间</w:t>
      </w:r>
      <w:proofErr w:type="gramStart"/>
      <w:r>
        <w:rPr>
          <w:rFonts w:hint="eastAsia"/>
        </w:rPr>
        <w:t>段关键</w:t>
      </w:r>
      <w:proofErr w:type="gramEnd"/>
      <w:r>
        <w:rPr>
          <w:rFonts w:hint="eastAsia"/>
        </w:rPr>
        <w:t>参数的数据信息，并绘制折线图；</w:t>
      </w:r>
    </w:p>
    <w:p w14:paraId="13086178" w14:textId="77777777" w:rsidR="007F71EB" w:rsidRDefault="00DE5CB2">
      <w:pPr>
        <w:pStyle w:val="affffff"/>
        <w:numPr>
          <w:ilvl w:val="0"/>
          <w:numId w:val="60"/>
        </w:numPr>
        <w:ind w:firstLineChars="0"/>
      </w:pPr>
      <w:r>
        <w:rPr>
          <w:rFonts w:hint="eastAsia"/>
        </w:rPr>
        <w:t>计算三次查询结果的特征值：均方、均方根、平均值、方差、标准值、最大值、最小值等显示在界面中；</w:t>
      </w:r>
    </w:p>
    <w:p w14:paraId="438FE746" w14:textId="77777777" w:rsidR="007F71EB" w:rsidRDefault="00DE5CB2">
      <w:pPr>
        <w:pStyle w:val="affffff"/>
        <w:numPr>
          <w:ilvl w:val="0"/>
          <w:numId w:val="60"/>
        </w:numPr>
        <w:ind w:firstLineChars="0"/>
      </w:pPr>
      <w:r>
        <w:rPr>
          <w:rFonts w:hint="eastAsia"/>
        </w:rPr>
        <w:t>对比三次查询的结果，观察曲线变化趋势以及特征值，分析各关键参数变化程度。</w:t>
      </w:r>
    </w:p>
    <w:p w14:paraId="02A8487E" w14:textId="77777777" w:rsidR="007F71EB" w:rsidRDefault="00DE5CB2">
      <w:pPr>
        <w:pStyle w:val="affffff"/>
        <w:numPr>
          <w:ilvl w:val="0"/>
          <w:numId w:val="58"/>
        </w:numPr>
        <w:ind w:firstLineChars="0"/>
      </w:pPr>
      <w:r>
        <w:rPr>
          <w:rFonts w:hint="eastAsia"/>
        </w:rPr>
        <w:t>核心指标分析</w:t>
      </w:r>
    </w:p>
    <w:p w14:paraId="0CF1B802" w14:textId="77777777" w:rsidR="007F71EB" w:rsidRDefault="00DE5CB2">
      <w:pPr>
        <w:pStyle w:val="affffff"/>
      </w:pPr>
      <w:r>
        <w:rPr>
          <w:rFonts w:hint="eastAsia"/>
        </w:rPr>
        <w:t>支持核心指标分析，支持同比、环比的核心指标变化过程统计与指标变化趋势分析。</w:t>
      </w:r>
    </w:p>
    <w:p w14:paraId="302CDAFA" w14:textId="77777777" w:rsidR="007F71EB" w:rsidRDefault="00DE5CB2">
      <w:pPr>
        <w:pStyle w:val="affffff"/>
        <w:numPr>
          <w:ilvl w:val="0"/>
          <w:numId w:val="61"/>
        </w:numPr>
        <w:ind w:firstLine="480"/>
      </w:pPr>
      <w:r>
        <w:rPr>
          <w:rFonts w:hint="eastAsia"/>
        </w:rPr>
        <w:t>度量设备好坏的指标很多，核心指标主要有：MTBF、MTTF、MTTR</w:t>
      </w:r>
    </w:p>
    <w:p w14:paraId="43D986C5" w14:textId="77777777" w:rsidR="007F71EB" w:rsidRDefault="007F71EB">
      <w:pPr>
        <w:pStyle w:val="affffff"/>
        <w:ind w:firstLineChars="0"/>
        <w:jc w:val="center"/>
      </w:pPr>
      <w:r>
        <w:object w:dxaOrig="5997" w:dyaOrig="4204" w14:anchorId="17200441">
          <v:shape id="_x0000_i1149" type="#_x0000_t75" style="width:302.25pt;height:161.25pt" o:ole="">
            <v:imagedata r:id="rId309" o:title=""/>
            <o:lock v:ext="edit" aspectratio="f"/>
          </v:shape>
          <o:OLEObject Type="Embed" ProgID="Visio.Drawing.11" ShapeID="_x0000_i1149" DrawAspect="Content" ObjectID="_1732539326" r:id="rId310"/>
        </w:object>
      </w:r>
    </w:p>
    <w:p w14:paraId="0B141BFC" w14:textId="77777777" w:rsidR="007F71EB" w:rsidRDefault="00DE5CB2" w:rsidP="001249F4">
      <w:pPr>
        <w:pStyle w:val="a6"/>
        <w:keepNext w:val="0"/>
        <w:numPr>
          <w:ilvl w:val="0"/>
          <w:numId w:val="27"/>
        </w:numPr>
        <w:ind w:left="0" w:firstLine="360"/>
      </w:pPr>
      <w:r>
        <w:rPr>
          <w:rFonts w:hint="eastAsia"/>
        </w:rPr>
        <w:t>核心指标</w:t>
      </w:r>
    </w:p>
    <w:p w14:paraId="1D823744" w14:textId="77777777" w:rsidR="007F71EB" w:rsidRDefault="007F71EB">
      <w:pPr>
        <w:pStyle w:val="affffff"/>
        <w:ind w:firstLineChars="0"/>
        <w:jc w:val="center"/>
      </w:pPr>
    </w:p>
    <w:p w14:paraId="278EDF55" w14:textId="77777777" w:rsidR="007F71EB" w:rsidRDefault="00DE5CB2">
      <w:pPr>
        <w:pStyle w:val="affffff"/>
        <w:numPr>
          <w:ilvl w:val="0"/>
          <w:numId w:val="61"/>
        </w:numPr>
        <w:ind w:firstLine="480"/>
      </w:pPr>
      <w:r>
        <w:rPr>
          <w:rFonts w:hint="eastAsia"/>
        </w:rPr>
        <w:t>三个指标之间的关系</w:t>
      </w:r>
    </w:p>
    <w:p w14:paraId="2F1A7920" w14:textId="77777777" w:rsidR="007F71EB" w:rsidRDefault="007F71EB">
      <w:pPr>
        <w:pStyle w:val="affffff"/>
        <w:ind w:firstLineChars="0" w:firstLine="0"/>
      </w:pPr>
      <w:r>
        <w:object w:dxaOrig="9544" w:dyaOrig="5059" w14:anchorId="424FE2FE">
          <v:shape id="_x0000_i1150" type="#_x0000_t75" style="width:462pt;height:162pt" o:ole="">
            <v:imagedata r:id="rId311" o:title=""/>
            <o:lock v:ext="edit" aspectratio="f"/>
          </v:shape>
          <o:OLEObject Type="Embed" ProgID="Visio.Drawing.11" ShapeID="_x0000_i1150" DrawAspect="Content" ObjectID="_1732539327" r:id="rId312"/>
        </w:object>
      </w:r>
    </w:p>
    <w:p w14:paraId="25A591C6" w14:textId="77777777" w:rsidR="007F71EB" w:rsidRDefault="00DE5CB2" w:rsidP="001249F4">
      <w:pPr>
        <w:pStyle w:val="a6"/>
        <w:keepNext w:val="0"/>
        <w:numPr>
          <w:ilvl w:val="0"/>
          <w:numId w:val="27"/>
        </w:numPr>
        <w:ind w:left="0" w:firstLine="360"/>
      </w:pPr>
      <w:r>
        <w:rPr>
          <w:rFonts w:hint="eastAsia"/>
        </w:rPr>
        <w:t>核心指标关系</w:t>
      </w:r>
    </w:p>
    <w:p w14:paraId="5BD627E7" w14:textId="77777777" w:rsidR="007F71EB" w:rsidRDefault="007F71EB">
      <w:pPr>
        <w:pStyle w:val="affffff"/>
        <w:ind w:firstLineChars="0" w:firstLine="0"/>
      </w:pPr>
    </w:p>
    <w:p w14:paraId="41C5B3FE" w14:textId="77777777" w:rsidR="007F71EB" w:rsidRDefault="00DE5CB2">
      <w:pPr>
        <w:pStyle w:val="affffff"/>
      </w:pPr>
      <w:r>
        <w:rPr>
          <w:rFonts w:hint="eastAsia"/>
        </w:rPr>
        <w:t>MTBF：反映的是整个设备运行的过程中发生故障的这种平均时间；</w:t>
      </w:r>
    </w:p>
    <w:p w14:paraId="5896E067" w14:textId="77777777" w:rsidR="007F71EB" w:rsidRDefault="00DE5CB2">
      <w:pPr>
        <w:pStyle w:val="affffff"/>
        <w:ind w:leftChars="200" w:left="480" w:firstLineChars="0" w:firstLine="0"/>
      </w:pPr>
      <w:r>
        <w:rPr>
          <w:rFonts w:hint="eastAsia"/>
        </w:rPr>
        <w:t>MTTR：反映的是设备维护保养的这样一个平均时间；</w:t>
      </w:r>
    </w:p>
    <w:p w14:paraId="2F2BB40C" w14:textId="77777777" w:rsidR="007F71EB" w:rsidRDefault="00DE5CB2">
      <w:pPr>
        <w:pStyle w:val="affffff"/>
        <w:ind w:leftChars="200" w:left="480" w:firstLineChars="0" w:firstLine="0"/>
      </w:pPr>
      <w:r>
        <w:rPr>
          <w:rFonts w:hint="eastAsia"/>
        </w:rPr>
        <w:t>MTTF：强调的是设备正常运行多长时间发生这种一次故障，反映的是正常运行时间和发生故障的一个比、一个关系。</w:t>
      </w:r>
    </w:p>
    <w:p w14:paraId="3AA70807" w14:textId="77777777" w:rsidR="007F71EB" w:rsidRDefault="00DE5CB2">
      <w:pPr>
        <w:pStyle w:val="affffff"/>
        <w:numPr>
          <w:ilvl w:val="0"/>
          <w:numId w:val="61"/>
        </w:numPr>
        <w:ind w:firstLine="480"/>
      </w:pPr>
      <w:r>
        <w:rPr>
          <w:rFonts w:hint="eastAsia"/>
        </w:rPr>
        <w:t>核心指标统计分析</w:t>
      </w:r>
    </w:p>
    <w:p w14:paraId="34EBBBF3" w14:textId="77777777" w:rsidR="007F71EB" w:rsidRDefault="00DE5CB2">
      <w:pPr>
        <w:pStyle w:val="affffff"/>
        <w:numPr>
          <w:ilvl w:val="0"/>
          <w:numId w:val="62"/>
        </w:numPr>
        <w:ind w:firstLineChars="0"/>
      </w:pPr>
      <w:r>
        <w:rPr>
          <w:rFonts w:hint="eastAsia"/>
        </w:rPr>
        <w:t>按日、按月、按季度、按年统计MTBF、MTTR、MTTF的变化情况；</w:t>
      </w:r>
    </w:p>
    <w:p w14:paraId="52963716" w14:textId="77777777" w:rsidR="007F71EB" w:rsidRDefault="00DE5CB2">
      <w:pPr>
        <w:pStyle w:val="affffff"/>
        <w:numPr>
          <w:ilvl w:val="0"/>
          <w:numId w:val="62"/>
        </w:numPr>
        <w:ind w:firstLineChars="0"/>
      </w:pPr>
      <w:r>
        <w:rPr>
          <w:rFonts w:hint="eastAsia"/>
        </w:rPr>
        <w:t>按月、按年同比统计这三个参数变化情况；</w:t>
      </w:r>
    </w:p>
    <w:p w14:paraId="67CC30B7" w14:textId="77777777" w:rsidR="007F71EB" w:rsidRDefault="00DE5CB2">
      <w:pPr>
        <w:pStyle w:val="affffff"/>
        <w:numPr>
          <w:ilvl w:val="0"/>
          <w:numId w:val="62"/>
        </w:numPr>
        <w:ind w:firstLineChars="0"/>
      </w:pPr>
      <w:r>
        <w:rPr>
          <w:rFonts w:hint="eastAsia"/>
        </w:rPr>
        <w:t>按月、按年环比统计这三个参数变化情况；</w:t>
      </w:r>
    </w:p>
    <w:p w14:paraId="1F75C1A3" w14:textId="77777777" w:rsidR="007F71EB" w:rsidRDefault="00DE5CB2">
      <w:pPr>
        <w:pStyle w:val="affffff"/>
        <w:ind w:left="840" w:firstLineChars="0" w:firstLine="0"/>
      </w:pPr>
      <w:r>
        <w:rPr>
          <w:rFonts w:hint="eastAsia"/>
        </w:rPr>
        <w:t>绘制变化曲线图，进行对比得到分析结果。</w:t>
      </w:r>
    </w:p>
    <w:p w14:paraId="039245F0" w14:textId="77777777" w:rsidR="007F71EB" w:rsidRDefault="00DE5CB2">
      <w:pPr>
        <w:pStyle w:val="affffff"/>
        <w:numPr>
          <w:ilvl w:val="0"/>
          <w:numId w:val="58"/>
        </w:numPr>
        <w:ind w:firstLineChars="0"/>
      </w:pPr>
      <w:r>
        <w:rPr>
          <w:rFonts w:hint="eastAsia"/>
        </w:rPr>
        <w:t>运行态势分析</w:t>
      </w:r>
    </w:p>
    <w:p w14:paraId="1D91B2C0" w14:textId="77777777" w:rsidR="007F71EB" w:rsidRDefault="00DE5CB2">
      <w:pPr>
        <w:pStyle w:val="affffff"/>
      </w:pPr>
      <w:r>
        <w:rPr>
          <w:rFonts w:hint="eastAsia"/>
        </w:rPr>
        <w:lastRenderedPageBreak/>
        <w:t>支持设备运行态势分析与直观的图表展示，提供多种方式数据查询、编辑、导出功能。</w:t>
      </w:r>
    </w:p>
    <w:p w14:paraId="798329D1" w14:textId="77777777" w:rsidR="007F71EB" w:rsidRDefault="00DE5CB2">
      <w:pPr>
        <w:pStyle w:val="affffff"/>
        <w:numPr>
          <w:ilvl w:val="0"/>
          <w:numId w:val="63"/>
        </w:numPr>
        <w:ind w:firstLineChars="0"/>
      </w:pPr>
      <w:r>
        <w:rPr>
          <w:rFonts w:hint="eastAsia"/>
        </w:rPr>
        <w:t>按日、按月、按季度、和按年统计某个设备发生的故障次数，以柱状图形式展示；</w:t>
      </w:r>
    </w:p>
    <w:p w14:paraId="37E82E5D" w14:textId="77777777" w:rsidR="007F71EB" w:rsidRDefault="00DE5CB2">
      <w:pPr>
        <w:pStyle w:val="affffff"/>
        <w:numPr>
          <w:ilvl w:val="0"/>
          <w:numId w:val="63"/>
        </w:numPr>
        <w:ind w:firstLineChars="0"/>
      </w:pPr>
      <w:r>
        <w:rPr>
          <w:rFonts w:hint="eastAsia"/>
        </w:rPr>
        <w:t>统计某一时间段内</w:t>
      </w:r>
      <w:proofErr w:type="gramStart"/>
      <w:r>
        <w:rPr>
          <w:rFonts w:hint="eastAsia"/>
        </w:rPr>
        <w:t>某设备</w:t>
      </w:r>
      <w:proofErr w:type="gramEnd"/>
      <w:r>
        <w:rPr>
          <w:rFonts w:hint="eastAsia"/>
        </w:rPr>
        <w:t>所有故障信息，并以列表显示，柱状图显示各类故障发生次数以及使用</w:t>
      </w:r>
      <w:proofErr w:type="gramStart"/>
      <w:r>
        <w:rPr>
          <w:rFonts w:hint="eastAsia"/>
        </w:rPr>
        <w:t>饼图统计</w:t>
      </w:r>
      <w:proofErr w:type="gramEnd"/>
      <w:r>
        <w:rPr>
          <w:rFonts w:hint="eastAsia"/>
        </w:rPr>
        <w:t>各类故障发生的百分比；</w:t>
      </w:r>
    </w:p>
    <w:p w14:paraId="61476DF0" w14:textId="77777777" w:rsidR="007F71EB" w:rsidRDefault="00DE5CB2">
      <w:pPr>
        <w:pStyle w:val="affffff"/>
        <w:numPr>
          <w:ilvl w:val="0"/>
          <w:numId w:val="63"/>
        </w:numPr>
        <w:ind w:firstLineChars="0"/>
      </w:pPr>
      <w:r>
        <w:rPr>
          <w:rFonts w:hint="eastAsia"/>
        </w:rPr>
        <w:t>柱状图和</w:t>
      </w:r>
      <w:proofErr w:type="gramStart"/>
      <w:r>
        <w:rPr>
          <w:rFonts w:hint="eastAsia"/>
        </w:rPr>
        <w:t>饼图</w:t>
      </w:r>
      <w:proofErr w:type="gramEnd"/>
      <w:r>
        <w:rPr>
          <w:rFonts w:hint="eastAsia"/>
        </w:rPr>
        <w:t>均可导出为图片，列表可导出为csv和excel表。</w:t>
      </w:r>
    </w:p>
    <w:p w14:paraId="0C518D52" w14:textId="77777777" w:rsidR="007F71EB" w:rsidRDefault="00DE5CB2">
      <w:pPr>
        <w:pStyle w:val="affffff"/>
        <w:numPr>
          <w:ilvl w:val="0"/>
          <w:numId w:val="58"/>
        </w:numPr>
        <w:ind w:firstLineChars="0"/>
      </w:pPr>
      <w:r>
        <w:rPr>
          <w:rFonts w:hint="eastAsia"/>
        </w:rPr>
        <w:t>关联性分析</w:t>
      </w:r>
    </w:p>
    <w:p w14:paraId="2FA7434E" w14:textId="77777777" w:rsidR="007F71EB" w:rsidRDefault="00DE5CB2">
      <w:pPr>
        <w:pStyle w:val="affffff"/>
      </w:pPr>
      <w:r>
        <w:rPr>
          <w:rFonts w:hint="eastAsia"/>
        </w:rPr>
        <w:t>支持设备故障关联性分析，支持建立故障模式关联有向因果图，得到各设备的故障关联指标。</w:t>
      </w:r>
    </w:p>
    <w:p w14:paraId="3ECDC9DF" w14:textId="77777777" w:rsidR="007F71EB" w:rsidRDefault="00DE5CB2">
      <w:pPr>
        <w:pStyle w:val="affffff"/>
        <w:numPr>
          <w:ilvl w:val="0"/>
          <w:numId w:val="64"/>
        </w:numPr>
        <w:ind w:firstLineChars="0"/>
      </w:pPr>
      <w:r>
        <w:rPr>
          <w:rFonts w:hint="eastAsia"/>
        </w:rPr>
        <w:t>建立故障关联分析表，故障发生记录故障发生可能有关的关键参数；</w:t>
      </w:r>
    </w:p>
    <w:p w14:paraId="77C6553D" w14:textId="77777777" w:rsidR="007F71EB" w:rsidRDefault="00DE5CB2">
      <w:pPr>
        <w:pStyle w:val="affffff"/>
        <w:numPr>
          <w:ilvl w:val="0"/>
          <w:numId w:val="64"/>
        </w:numPr>
        <w:ind w:firstLineChars="0"/>
      </w:pPr>
      <w:r>
        <w:rPr>
          <w:rFonts w:hint="eastAsia"/>
        </w:rPr>
        <w:t>根据记录内容绘制故障模型关联有向因果图。</w:t>
      </w:r>
    </w:p>
    <w:p w14:paraId="0EC0EE37" w14:textId="77777777" w:rsidR="007F71EB" w:rsidRDefault="00DE5CB2">
      <w:pPr>
        <w:pStyle w:val="affffff"/>
        <w:ind w:firstLineChars="0" w:firstLine="0"/>
      </w:pPr>
      <w:r>
        <w:rPr>
          <w:rFonts w:hint="eastAsia"/>
        </w:rPr>
        <w:t>故障统计分析示意图如下所示：</w:t>
      </w:r>
    </w:p>
    <w:p w14:paraId="1A7F5A92" w14:textId="77777777" w:rsidR="007F71EB" w:rsidRDefault="00DE5CB2">
      <w:pPr>
        <w:pStyle w:val="22"/>
        <w:ind w:firstLineChars="0" w:firstLine="0"/>
        <w:jc w:val="center"/>
      </w:pPr>
      <w:r>
        <w:rPr>
          <w:noProof/>
        </w:rPr>
        <w:drawing>
          <wp:inline distT="0" distB="0" distL="0" distR="0" wp14:anchorId="0DC3F8A7" wp14:editId="3226D1FF">
            <wp:extent cx="5823585" cy="2973070"/>
            <wp:effectExtent l="0" t="0" r="13335" b="1397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noChangeArrowheads="1"/>
                    </pic:cNvPicPr>
                  </pic:nvPicPr>
                  <pic:blipFill>
                    <a:blip r:embed="rId313"/>
                    <a:srcRect/>
                    <a:stretch>
                      <a:fillRect/>
                    </a:stretch>
                  </pic:blipFill>
                  <pic:spPr>
                    <a:xfrm>
                      <a:off x="0" y="0"/>
                      <a:ext cx="5823585" cy="2973070"/>
                    </a:xfrm>
                    <a:prstGeom prst="rect">
                      <a:avLst/>
                    </a:prstGeom>
                    <a:noFill/>
                    <a:ln w="9525">
                      <a:noFill/>
                      <a:miter lim="800000"/>
                      <a:headEnd/>
                      <a:tailEnd/>
                    </a:ln>
                  </pic:spPr>
                </pic:pic>
              </a:graphicData>
            </a:graphic>
          </wp:inline>
        </w:drawing>
      </w:r>
    </w:p>
    <w:p w14:paraId="22C25B6C" w14:textId="77777777" w:rsidR="007F71EB" w:rsidRDefault="00DE5CB2" w:rsidP="001249F4">
      <w:pPr>
        <w:pStyle w:val="a6"/>
        <w:keepNext w:val="0"/>
        <w:numPr>
          <w:ilvl w:val="0"/>
          <w:numId w:val="27"/>
        </w:numPr>
        <w:ind w:left="0" w:firstLine="360"/>
      </w:pPr>
      <w:r>
        <w:rPr>
          <w:rFonts w:hint="eastAsia"/>
        </w:rPr>
        <w:t>关联性分析</w:t>
      </w:r>
    </w:p>
    <w:p w14:paraId="153A038C" w14:textId="77777777" w:rsidR="007F71EB" w:rsidRDefault="007F71EB">
      <w:pPr>
        <w:pStyle w:val="affffff"/>
      </w:pPr>
    </w:p>
    <w:p w14:paraId="6DA6C602" w14:textId="77777777" w:rsidR="007F71EB" w:rsidRDefault="00DE5CB2">
      <w:pPr>
        <w:pStyle w:val="2111"/>
      </w:pPr>
      <w:bookmarkStart w:id="57" w:name="_Toc2225"/>
      <w:bookmarkStart w:id="58" w:name="_Toc121751876"/>
      <w:r>
        <w:rPr>
          <w:rFonts w:hint="eastAsia"/>
        </w:rPr>
        <w:t>故障预测</w:t>
      </w:r>
      <w:bookmarkEnd w:id="57"/>
      <w:bookmarkEnd w:id="58"/>
    </w:p>
    <w:p w14:paraId="320724C0" w14:textId="2608E2AE" w:rsidR="007F71EB" w:rsidRDefault="007B2011">
      <w:pPr>
        <w:pStyle w:val="affffff"/>
        <w:rPr>
          <w:rFonts w:ascii="Times New Roman" w:hAnsi="Times New Roman"/>
        </w:rPr>
      </w:pPr>
      <w:r>
        <w:rPr>
          <w:rFonts w:ascii="Times New Roman" w:hAnsi="Times New Roman" w:hint="eastAsia"/>
        </w:rPr>
        <w:t>地面端</w:t>
      </w:r>
      <w:r>
        <w:rPr>
          <w:rFonts w:ascii="Times New Roman" w:hAnsi="Times New Roman" w:hint="eastAsia"/>
        </w:rPr>
        <w:t>PHM</w:t>
      </w:r>
      <w:r>
        <w:rPr>
          <w:rFonts w:ascii="Times New Roman" w:hAnsi="Times New Roman" w:hint="eastAsia"/>
        </w:rPr>
        <w:t>软件</w:t>
      </w:r>
      <w:r w:rsidR="00DE5CB2">
        <w:rPr>
          <w:rFonts w:ascii="Times New Roman" w:hAnsi="Times New Roman" w:hint="eastAsia"/>
        </w:rPr>
        <w:t>主要实现基于模型、基于数据驱动、以及基于概率统计的故障预测算法，评估和预测任务电子系统的设备发展变化趋势，图形化展示，并做出判断、建议和预警。</w:t>
      </w:r>
    </w:p>
    <w:p w14:paraId="5719B47D" w14:textId="713015CC" w:rsidR="007F71EB" w:rsidRDefault="00DE5CB2">
      <w:pPr>
        <w:pStyle w:val="affffff"/>
        <w:rPr>
          <w:rFonts w:ascii="Times New Roman" w:hAnsi="Times New Roman"/>
        </w:rPr>
      </w:pPr>
      <w:r>
        <w:rPr>
          <w:rFonts w:ascii="Times New Roman" w:hAnsi="Times New Roman" w:hint="eastAsia"/>
        </w:rPr>
        <w:t>地面端</w:t>
      </w:r>
      <w:r>
        <w:rPr>
          <w:rFonts w:ascii="Times New Roman" w:hAnsi="Times New Roman" w:hint="eastAsia"/>
        </w:rPr>
        <w:t>PHM</w:t>
      </w:r>
      <w:r>
        <w:rPr>
          <w:rFonts w:ascii="Times New Roman" w:hAnsi="Times New Roman" w:hint="eastAsia"/>
        </w:rPr>
        <w:t>软件中支持如下故障预测算法：</w:t>
      </w:r>
    </w:p>
    <w:p w14:paraId="5CC12D77" w14:textId="79FA1FE5" w:rsidR="00155E5B" w:rsidRDefault="00155E5B">
      <w:pPr>
        <w:pStyle w:val="affffff"/>
        <w:rPr>
          <w:rFonts w:ascii="Times New Roman" w:hAnsi="Times New Roman"/>
        </w:rPr>
      </w:pPr>
    </w:p>
    <w:p w14:paraId="0BA68317" w14:textId="77777777" w:rsidR="00155E5B" w:rsidRDefault="00155E5B">
      <w:pPr>
        <w:pStyle w:val="affffff"/>
        <w:rPr>
          <w:rFonts w:ascii="Times New Roman" w:hAnsi="Times New Roman"/>
        </w:rPr>
      </w:pPr>
    </w:p>
    <w:p w14:paraId="102DF7FB" w14:textId="77777777" w:rsidR="007F71EB" w:rsidRDefault="00DE5CB2">
      <w:pPr>
        <w:pStyle w:val="afffff5"/>
        <w:numPr>
          <w:ilvl w:val="0"/>
          <w:numId w:val="40"/>
        </w:numPr>
        <w:ind w:firstLineChars="0"/>
        <w:jc w:val="center"/>
      </w:pPr>
      <w:r>
        <w:rPr>
          <w:rFonts w:hint="eastAsia"/>
        </w:rPr>
        <w:lastRenderedPageBreak/>
        <w:t>故障预测算法列表</w:t>
      </w:r>
    </w:p>
    <w:tbl>
      <w:tblPr>
        <w:tblStyle w:val="afff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4"/>
        <w:gridCol w:w="3295"/>
      </w:tblGrid>
      <w:tr w:rsidR="007F71EB" w14:paraId="497BC667" w14:textId="77777777">
        <w:trPr>
          <w:jc w:val="center"/>
        </w:trPr>
        <w:tc>
          <w:tcPr>
            <w:tcW w:w="3404" w:type="dxa"/>
            <w:tcBorders>
              <w:top w:val="single" w:sz="4" w:space="0" w:color="auto"/>
              <w:left w:val="single" w:sz="4" w:space="0" w:color="auto"/>
              <w:bottom w:val="single" w:sz="4" w:space="0" w:color="auto"/>
              <w:right w:val="single" w:sz="4" w:space="0" w:color="auto"/>
            </w:tcBorders>
          </w:tcPr>
          <w:p w14:paraId="4E8F001F" w14:textId="77777777" w:rsidR="007F71EB" w:rsidRPr="00F454D6" w:rsidRDefault="00DE5CB2">
            <w:pPr>
              <w:autoSpaceDE w:val="0"/>
              <w:jc w:val="center"/>
              <w:rPr>
                <w:rFonts w:asciiTheme="minorEastAsia" w:eastAsiaTheme="minorEastAsia" w:hAnsiTheme="minorEastAsia"/>
                <w:b/>
                <w:bCs/>
                <w:sz w:val="21"/>
                <w:szCs w:val="21"/>
              </w:rPr>
            </w:pPr>
            <w:proofErr w:type="spellStart"/>
            <w:r w:rsidRPr="00F454D6">
              <w:rPr>
                <w:rFonts w:asciiTheme="minorEastAsia" w:eastAsiaTheme="minorEastAsia" w:hAnsiTheme="minorEastAsia" w:hint="eastAsia"/>
                <w:b/>
                <w:bCs/>
                <w:sz w:val="21"/>
                <w:szCs w:val="21"/>
              </w:rPr>
              <w:t>故障预测服务</w:t>
            </w:r>
            <w:proofErr w:type="spellEnd"/>
          </w:p>
        </w:tc>
        <w:tc>
          <w:tcPr>
            <w:tcW w:w="3295" w:type="dxa"/>
            <w:tcBorders>
              <w:top w:val="single" w:sz="4" w:space="0" w:color="auto"/>
              <w:left w:val="single" w:sz="4" w:space="0" w:color="auto"/>
              <w:bottom w:val="single" w:sz="4" w:space="0" w:color="auto"/>
              <w:right w:val="single" w:sz="4" w:space="0" w:color="auto"/>
            </w:tcBorders>
          </w:tcPr>
          <w:p w14:paraId="5F0477FB" w14:textId="77777777" w:rsidR="007F71EB" w:rsidRPr="00F454D6" w:rsidRDefault="00DE5CB2">
            <w:pPr>
              <w:autoSpaceDE w:val="0"/>
              <w:jc w:val="center"/>
              <w:rPr>
                <w:rFonts w:asciiTheme="minorEastAsia" w:eastAsiaTheme="minorEastAsia" w:hAnsiTheme="minorEastAsia"/>
                <w:b/>
                <w:bCs/>
                <w:sz w:val="21"/>
                <w:szCs w:val="21"/>
              </w:rPr>
            </w:pPr>
            <w:proofErr w:type="spellStart"/>
            <w:r w:rsidRPr="00F454D6">
              <w:rPr>
                <w:rFonts w:asciiTheme="minorEastAsia" w:eastAsiaTheme="minorEastAsia" w:hAnsiTheme="minorEastAsia" w:hint="eastAsia"/>
                <w:b/>
                <w:bCs/>
                <w:sz w:val="21"/>
                <w:szCs w:val="21"/>
              </w:rPr>
              <w:t>内置模型说明</w:t>
            </w:r>
            <w:proofErr w:type="spellEnd"/>
          </w:p>
        </w:tc>
      </w:tr>
      <w:tr w:rsidR="007F71EB" w14:paraId="6CB39CDE" w14:textId="77777777">
        <w:trPr>
          <w:jc w:val="center"/>
        </w:trPr>
        <w:tc>
          <w:tcPr>
            <w:tcW w:w="3404" w:type="dxa"/>
            <w:tcBorders>
              <w:top w:val="single" w:sz="4" w:space="0" w:color="auto"/>
              <w:left w:val="single" w:sz="4" w:space="0" w:color="auto"/>
              <w:bottom w:val="single" w:sz="4" w:space="0" w:color="auto"/>
              <w:right w:val="single" w:sz="4" w:space="0" w:color="auto"/>
            </w:tcBorders>
            <w:vAlign w:val="center"/>
          </w:tcPr>
          <w:p w14:paraId="2C773EAD" w14:textId="77777777" w:rsidR="007F71EB" w:rsidRPr="00F454D6" w:rsidRDefault="00DE5CB2">
            <w:pPr>
              <w:autoSpaceDE w:val="0"/>
              <w:jc w:val="center"/>
              <w:rPr>
                <w:rFonts w:asciiTheme="minorEastAsia" w:eastAsiaTheme="minorEastAsia" w:hAnsiTheme="minorEastAsia"/>
                <w:sz w:val="21"/>
                <w:szCs w:val="21"/>
              </w:rPr>
            </w:pPr>
            <w:proofErr w:type="spellStart"/>
            <w:r w:rsidRPr="00F454D6">
              <w:rPr>
                <w:rFonts w:asciiTheme="minorEastAsia" w:eastAsiaTheme="minorEastAsia" w:hAnsiTheme="minorEastAsia" w:hint="eastAsia"/>
                <w:sz w:val="21"/>
                <w:szCs w:val="21"/>
              </w:rPr>
              <w:t>基于模型的故障预测服务</w:t>
            </w:r>
            <w:proofErr w:type="spellEnd"/>
          </w:p>
        </w:tc>
        <w:tc>
          <w:tcPr>
            <w:tcW w:w="3295" w:type="dxa"/>
            <w:tcBorders>
              <w:top w:val="single" w:sz="4" w:space="0" w:color="auto"/>
              <w:left w:val="single" w:sz="4" w:space="0" w:color="auto"/>
              <w:bottom w:val="single" w:sz="4" w:space="0" w:color="auto"/>
              <w:right w:val="single" w:sz="4" w:space="0" w:color="auto"/>
            </w:tcBorders>
            <w:vAlign w:val="center"/>
          </w:tcPr>
          <w:p w14:paraId="75AC43D8" w14:textId="77777777" w:rsidR="007F71EB" w:rsidRPr="00F454D6" w:rsidRDefault="00DE5CB2">
            <w:pPr>
              <w:autoSpaceDE w:val="0"/>
              <w:jc w:val="center"/>
              <w:rPr>
                <w:rFonts w:asciiTheme="minorEastAsia" w:eastAsiaTheme="minorEastAsia" w:hAnsiTheme="minorEastAsia"/>
                <w:sz w:val="21"/>
                <w:szCs w:val="21"/>
              </w:rPr>
            </w:pPr>
            <w:proofErr w:type="spellStart"/>
            <w:r w:rsidRPr="00F454D6">
              <w:rPr>
                <w:rFonts w:asciiTheme="minorEastAsia" w:eastAsiaTheme="minorEastAsia" w:hAnsiTheme="minorEastAsia" w:hint="eastAsia"/>
                <w:sz w:val="21"/>
                <w:szCs w:val="21"/>
              </w:rPr>
              <w:t>基于韦布尔分布的故障预测模型</w:t>
            </w:r>
            <w:proofErr w:type="spellEnd"/>
          </w:p>
        </w:tc>
      </w:tr>
      <w:tr w:rsidR="007F71EB" w14:paraId="64B954B6" w14:textId="77777777">
        <w:trPr>
          <w:jc w:val="center"/>
        </w:trPr>
        <w:tc>
          <w:tcPr>
            <w:tcW w:w="3404" w:type="dxa"/>
            <w:vMerge w:val="restart"/>
            <w:tcBorders>
              <w:top w:val="nil"/>
              <w:left w:val="single" w:sz="4" w:space="0" w:color="auto"/>
              <w:bottom w:val="single" w:sz="4" w:space="0" w:color="auto"/>
              <w:right w:val="single" w:sz="4" w:space="0" w:color="auto"/>
            </w:tcBorders>
            <w:vAlign w:val="center"/>
          </w:tcPr>
          <w:p w14:paraId="4195E3F7" w14:textId="77777777" w:rsidR="007F71EB" w:rsidRPr="00F454D6" w:rsidRDefault="00DE5CB2">
            <w:pPr>
              <w:autoSpaceDE w:val="0"/>
              <w:jc w:val="center"/>
              <w:rPr>
                <w:rFonts w:asciiTheme="minorEastAsia" w:eastAsiaTheme="minorEastAsia" w:hAnsiTheme="minorEastAsia"/>
                <w:sz w:val="21"/>
                <w:szCs w:val="21"/>
              </w:rPr>
            </w:pPr>
            <w:proofErr w:type="spellStart"/>
            <w:r w:rsidRPr="00F454D6">
              <w:rPr>
                <w:rFonts w:asciiTheme="minorEastAsia" w:eastAsiaTheme="minorEastAsia" w:hAnsiTheme="minorEastAsia"/>
                <w:sz w:val="21"/>
                <w:szCs w:val="21"/>
              </w:rPr>
              <w:t>基于数据驱动的故障预测</w:t>
            </w:r>
            <w:r w:rsidRPr="00F454D6">
              <w:rPr>
                <w:rFonts w:asciiTheme="minorEastAsia" w:eastAsiaTheme="minorEastAsia" w:hAnsiTheme="minorEastAsia" w:hint="eastAsia"/>
                <w:sz w:val="21"/>
                <w:szCs w:val="21"/>
              </w:rPr>
              <w:t>服务</w:t>
            </w:r>
            <w:proofErr w:type="spellEnd"/>
          </w:p>
        </w:tc>
        <w:tc>
          <w:tcPr>
            <w:tcW w:w="3295" w:type="dxa"/>
            <w:tcBorders>
              <w:top w:val="single" w:sz="4" w:space="0" w:color="auto"/>
              <w:left w:val="single" w:sz="4" w:space="0" w:color="auto"/>
              <w:bottom w:val="single" w:sz="4" w:space="0" w:color="auto"/>
              <w:right w:val="single" w:sz="4" w:space="0" w:color="auto"/>
            </w:tcBorders>
            <w:vAlign w:val="center"/>
          </w:tcPr>
          <w:p w14:paraId="2E574330" w14:textId="77777777" w:rsidR="007F71EB" w:rsidRPr="00F454D6" w:rsidRDefault="00DE5CB2">
            <w:pPr>
              <w:autoSpaceDE w:val="0"/>
              <w:jc w:val="center"/>
              <w:rPr>
                <w:rFonts w:asciiTheme="minorEastAsia" w:eastAsiaTheme="minorEastAsia" w:hAnsiTheme="minorEastAsia"/>
                <w:sz w:val="21"/>
                <w:szCs w:val="21"/>
              </w:rPr>
            </w:pPr>
            <w:proofErr w:type="spellStart"/>
            <w:r w:rsidRPr="00F454D6">
              <w:rPr>
                <w:rFonts w:asciiTheme="minorEastAsia" w:eastAsiaTheme="minorEastAsia" w:hAnsiTheme="minorEastAsia"/>
                <w:sz w:val="21"/>
                <w:szCs w:val="21"/>
              </w:rPr>
              <w:t>基于随机森林和时间卷积网络的故障预测</w:t>
            </w:r>
            <w:r w:rsidRPr="00F454D6">
              <w:rPr>
                <w:rFonts w:asciiTheme="minorEastAsia" w:eastAsiaTheme="minorEastAsia" w:hAnsiTheme="minorEastAsia" w:hint="eastAsia"/>
                <w:sz w:val="21"/>
                <w:szCs w:val="21"/>
              </w:rPr>
              <w:t>模型</w:t>
            </w:r>
            <w:proofErr w:type="spellEnd"/>
          </w:p>
        </w:tc>
      </w:tr>
      <w:tr w:rsidR="007F71EB" w14:paraId="2223EA4A"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34F3C6E0" w14:textId="77777777" w:rsidR="007F71EB" w:rsidRPr="00F454D6" w:rsidRDefault="007F71EB">
            <w:pPr>
              <w:widowControl/>
              <w:spacing w:line="240" w:lineRule="auto"/>
              <w:jc w:val="left"/>
              <w:rPr>
                <w:rFonts w:asciiTheme="minorEastAsia" w:eastAsiaTheme="minorEastAsia" w:hAnsiTheme="minorEastAsia"/>
                <w:sz w:val="21"/>
                <w:szCs w:val="21"/>
              </w:rPr>
            </w:pPr>
          </w:p>
        </w:tc>
        <w:tc>
          <w:tcPr>
            <w:tcW w:w="3295" w:type="dxa"/>
            <w:tcBorders>
              <w:top w:val="single" w:sz="4" w:space="0" w:color="auto"/>
              <w:left w:val="single" w:sz="4" w:space="0" w:color="auto"/>
              <w:bottom w:val="single" w:sz="4" w:space="0" w:color="auto"/>
              <w:right w:val="single" w:sz="4" w:space="0" w:color="auto"/>
            </w:tcBorders>
            <w:vAlign w:val="center"/>
          </w:tcPr>
          <w:p w14:paraId="0721436A" w14:textId="77777777" w:rsidR="007F71EB" w:rsidRPr="00F454D6" w:rsidRDefault="00DE5CB2">
            <w:pPr>
              <w:autoSpaceDE w:val="0"/>
              <w:jc w:val="center"/>
              <w:rPr>
                <w:rFonts w:asciiTheme="minorEastAsia" w:eastAsiaTheme="minorEastAsia" w:hAnsiTheme="minorEastAsia"/>
                <w:sz w:val="21"/>
                <w:szCs w:val="21"/>
              </w:rPr>
            </w:pPr>
            <w:proofErr w:type="spellStart"/>
            <w:r w:rsidRPr="00F454D6">
              <w:rPr>
                <w:rFonts w:asciiTheme="minorEastAsia" w:eastAsiaTheme="minorEastAsia" w:hAnsiTheme="minorEastAsia"/>
                <w:sz w:val="21"/>
                <w:szCs w:val="21"/>
              </w:rPr>
              <w:t>基于LSTM的故障预测</w:t>
            </w:r>
            <w:r w:rsidRPr="00F454D6">
              <w:rPr>
                <w:rFonts w:asciiTheme="minorEastAsia" w:eastAsiaTheme="minorEastAsia" w:hAnsiTheme="minorEastAsia" w:hint="eastAsia"/>
                <w:sz w:val="21"/>
                <w:szCs w:val="21"/>
              </w:rPr>
              <w:t>模型</w:t>
            </w:r>
            <w:proofErr w:type="spellEnd"/>
          </w:p>
        </w:tc>
      </w:tr>
      <w:tr w:rsidR="007F71EB" w14:paraId="3EFE7539"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56DFD5E0" w14:textId="77777777" w:rsidR="007F71EB" w:rsidRPr="00F454D6" w:rsidRDefault="007F71EB">
            <w:pPr>
              <w:widowControl/>
              <w:spacing w:line="240" w:lineRule="auto"/>
              <w:jc w:val="left"/>
              <w:rPr>
                <w:rFonts w:asciiTheme="minorEastAsia" w:eastAsiaTheme="minorEastAsia" w:hAnsiTheme="minorEastAsia"/>
                <w:sz w:val="21"/>
                <w:szCs w:val="21"/>
              </w:rPr>
            </w:pPr>
          </w:p>
        </w:tc>
        <w:tc>
          <w:tcPr>
            <w:tcW w:w="3295" w:type="dxa"/>
            <w:tcBorders>
              <w:top w:val="single" w:sz="4" w:space="0" w:color="auto"/>
              <w:left w:val="single" w:sz="4" w:space="0" w:color="auto"/>
              <w:bottom w:val="single" w:sz="4" w:space="0" w:color="auto"/>
              <w:right w:val="single" w:sz="4" w:space="0" w:color="auto"/>
            </w:tcBorders>
            <w:vAlign w:val="center"/>
          </w:tcPr>
          <w:p w14:paraId="641CC6AB" w14:textId="77777777" w:rsidR="007F71EB" w:rsidRPr="00F454D6" w:rsidRDefault="00DE5CB2">
            <w:pPr>
              <w:autoSpaceDE w:val="0"/>
              <w:jc w:val="center"/>
              <w:rPr>
                <w:rFonts w:asciiTheme="minorEastAsia" w:eastAsiaTheme="minorEastAsia" w:hAnsiTheme="minorEastAsia"/>
                <w:sz w:val="21"/>
                <w:szCs w:val="21"/>
              </w:rPr>
            </w:pPr>
            <w:proofErr w:type="spellStart"/>
            <w:r w:rsidRPr="00F454D6">
              <w:rPr>
                <w:rFonts w:asciiTheme="minorEastAsia" w:eastAsiaTheme="minorEastAsia" w:hAnsiTheme="minorEastAsia"/>
                <w:sz w:val="21"/>
                <w:szCs w:val="21"/>
              </w:rPr>
              <w:t>基于GMM-MD故障预测</w:t>
            </w:r>
            <w:r w:rsidRPr="00F454D6">
              <w:rPr>
                <w:rFonts w:asciiTheme="minorEastAsia" w:eastAsiaTheme="minorEastAsia" w:hAnsiTheme="minorEastAsia" w:hint="eastAsia"/>
                <w:sz w:val="21"/>
                <w:szCs w:val="21"/>
              </w:rPr>
              <w:t>模型</w:t>
            </w:r>
            <w:proofErr w:type="spellEnd"/>
          </w:p>
        </w:tc>
      </w:tr>
      <w:tr w:rsidR="007F71EB" w14:paraId="51E2E74B" w14:textId="77777777">
        <w:trPr>
          <w:jc w:val="center"/>
        </w:trPr>
        <w:tc>
          <w:tcPr>
            <w:tcW w:w="3404" w:type="dxa"/>
            <w:tcBorders>
              <w:top w:val="single" w:sz="4" w:space="0" w:color="auto"/>
              <w:left w:val="single" w:sz="4" w:space="0" w:color="auto"/>
              <w:bottom w:val="single" w:sz="4" w:space="0" w:color="auto"/>
              <w:right w:val="single" w:sz="4" w:space="0" w:color="auto"/>
            </w:tcBorders>
            <w:vAlign w:val="center"/>
          </w:tcPr>
          <w:p w14:paraId="42E3E326" w14:textId="77777777" w:rsidR="007F71EB" w:rsidRPr="00F454D6" w:rsidRDefault="00DE5CB2">
            <w:pPr>
              <w:autoSpaceDE w:val="0"/>
              <w:jc w:val="center"/>
              <w:rPr>
                <w:rFonts w:asciiTheme="minorEastAsia" w:eastAsiaTheme="minorEastAsia" w:hAnsiTheme="minorEastAsia"/>
                <w:sz w:val="21"/>
                <w:szCs w:val="21"/>
              </w:rPr>
            </w:pPr>
            <w:proofErr w:type="spellStart"/>
            <w:r w:rsidRPr="00F454D6">
              <w:rPr>
                <w:rFonts w:asciiTheme="minorEastAsia" w:eastAsiaTheme="minorEastAsia" w:hAnsiTheme="minorEastAsia"/>
                <w:sz w:val="21"/>
                <w:szCs w:val="21"/>
              </w:rPr>
              <w:t>基于概率统计的故障预测</w:t>
            </w:r>
            <w:r w:rsidRPr="00F454D6">
              <w:rPr>
                <w:rFonts w:asciiTheme="minorEastAsia" w:eastAsiaTheme="minorEastAsia" w:hAnsiTheme="minorEastAsia" w:hint="eastAsia"/>
                <w:sz w:val="21"/>
                <w:szCs w:val="21"/>
              </w:rPr>
              <w:t>服务</w:t>
            </w:r>
            <w:proofErr w:type="spellEnd"/>
          </w:p>
        </w:tc>
        <w:tc>
          <w:tcPr>
            <w:tcW w:w="3295" w:type="dxa"/>
            <w:tcBorders>
              <w:top w:val="single" w:sz="4" w:space="0" w:color="auto"/>
              <w:left w:val="single" w:sz="4" w:space="0" w:color="auto"/>
              <w:bottom w:val="single" w:sz="4" w:space="0" w:color="auto"/>
              <w:right w:val="single" w:sz="4" w:space="0" w:color="auto"/>
            </w:tcBorders>
            <w:vAlign w:val="center"/>
          </w:tcPr>
          <w:p w14:paraId="3B8E01AC" w14:textId="77777777" w:rsidR="007F71EB" w:rsidRPr="00F454D6" w:rsidRDefault="00DE5CB2">
            <w:pPr>
              <w:autoSpaceDE w:val="0"/>
              <w:jc w:val="center"/>
              <w:rPr>
                <w:rFonts w:asciiTheme="minorEastAsia" w:eastAsiaTheme="minorEastAsia" w:hAnsiTheme="minorEastAsia"/>
                <w:sz w:val="21"/>
                <w:szCs w:val="21"/>
              </w:rPr>
            </w:pPr>
            <w:proofErr w:type="spellStart"/>
            <w:r w:rsidRPr="00F454D6">
              <w:rPr>
                <w:rFonts w:asciiTheme="minorEastAsia" w:eastAsiaTheme="minorEastAsia" w:hAnsiTheme="minorEastAsia"/>
                <w:sz w:val="21"/>
                <w:szCs w:val="21"/>
              </w:rPr>
              <w:t>基于贝叶斯网络的故障预测</w:t>
            </w:r>
            <w:r w:rsidRPr="00F454D6">
              <w:rPr>
                <w:rFonts w:asciiTheme="minorEastAsia" w:eastAsiaTheme="minorEastAsia" w:hAnsiTheme="minorEastAsia" w:hint="eastAsia"/>
                <w:sz w:val="21"/>
                <w:szCs w:val="21"/>
              </w:rPr>
              <w:t>模型</w:t>
            </w:r>
            <w:proofErr w:type="spellEnd"/>
          </w:p>
        </w:tc>
      </w:tr>
    </w:tbl>
    <w:p w14:paraId="08D010DA" w14:textId="77777777" w:rsidR="007F71EB" w:rsidRDefault="007F71EB">
      <w:pPr>
        <w:pStyle w:val="affffff"/>
        <w:ind w:firstLineChars="0" w:firstLine="0"/>
        <w:rPr>
          <w:rFonts w:ascii="Times New Roman" w:hAnsi="Times New Roman"/>
        </w:rPr>
      </w:pPr>
    </w:p>
    <w:p w14:paraId="31231E30" w14:textId="0DBBD259" w:rsidR="007F71EB" w:rsidRDefault="00DE5CB2">
      <w:pPr>
        <w:spacing w:line="332" w:lineRule="auto"/>
        <w:ind w:firstLineChars="200" w:firstLine="480"/>
      </w:pPr>
      <w:r>
        <w:rPr>
          <w:rFonts w:hint="eastAsia"/>
          <w:kern w:val="0"/>
          <w:szCs w:val="20"/>
        </w:rPr>
        <w:t>故障预测的总体框架如下图所示。通过采集设备运行的原始数据，形成故障数据集和正常数据；经过数据清洗和数据标记建立故障库，基于不同的模型对训练样本进行特征提取和特征重构；初始化待训练的模型参数和超参数，通过多次迭代优化形成准确度较高的故障预测模型；模型经交叉验证或袋</w:t>
      </w:r>
      <w:proofErr w:type="gramStart"/>
      <w:r>
        <w:rPr>
          <w:rFonts w:hint="eastAsia"/>
          <w:kern w:val="0"/>
          <w:szCs w:val="20"/>
        </w:rPr>
        <w:t>外数据</w:t>
      </w:r>
      <w:proofErr w:type="gramEnd"/>
      <w:r>
        <w:rPr>
          <w:rFonts w:hint="eastAsia"/>
          <w:kern w:val="0"/>
          <w:szCs w:val="20"/>
        </w:rPr>
        <w:t>验证可靠无误后，结合故障机理和具体成因</w:t>
      </w:r>
      <w:proofErr w:type="gramStart"/>
      <w:r>
        <w:rPr>
          <w:rFonts w:hint="eastAsia"/>
          <w:kern w:val="0"/>
          <w:szCs w:val="20"/>
        </w:rPr>
        <w:t>一并上</w:t>
      </w:r>
      <w:proofErr w:type="gramEnd"/>
      <w:r>
        <w:rPr>
          <w:rFonts w:hint="eastAsia"/>
          <w:kern w:val="0"/>
          <w:szCs w:val="20"/>
        </w:rPr>
        <w:t>传到机载端；机载端对传感器数据进行实时检测，输入到机载模型中，并不断输出图形化的故障预测结果；根据输出结果的故障严重程度，给出不同程度的故障预警和故障建议，演变出故障的历史和未来进展。</w:t>
      </w:r>
    </w:p>
    <w:p w14:paraId="2B49EA9C" w14:textId="77777777" w:rsidR="007F71EB" w:rsidRDefault="00DE5CB2">
      <w:pPr>
        <w:spacing w:line="332" w:lineRule="auto"/>
        <w:jc w:val="center"/>
      </w:pPr>
      <w:r>
        <w:rPr>
          <w:noProof/>
        </w:rPr>
        <w:lastRenderedPageBreak/>
        <w:drawing>
          <wp:inline distT="0" distB="0" distL="0" distR="0" wp14:anchorId="1652E760" wp14:editId="05830926">
            <wp:extent cx="5832475" cy="4544060"/>
            <wp:effectExtent l="1905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314"/>
                    <a:srcRect/>
                    <a:stretch>
                      <a:fillRect/>
                    </a:stretch>
                  </pic:blipFill>
                  <pic:spPr>
                    <a:xfrm>
                      <a:off x="0" y="0"/>
                      <a:ext cx="5832475" cy="4544060"/>
                    </a:xfrm>
                    <a:prstGeom prst="rect">
                      <a:avLst/>
                    </a:prstGeom>
                    <a:noFill/>
                    <a:ln w="9525">
                      <a:noFill/>
                      <a:miter lim="800000"/>
                      <a:headEnd/>
                      <a:tailEnd/>
                    </a:ln>
                  </pic:spPr>
                </pic:pic>
              </a:graphicData>
            </a:graphic>
          </wp:inline>
        </w:drawing>
      </w:r>
    </w:p>
    <w:p w14:paraId="4DBA2DF9" w14:textId="77777777" w:rsidR="007F71EB" w:rsidRPr="00F22FCF" w:rsidRDefault="00DE5CB2" w:rsidP="001249F4">
      <w:pPr>
        <w:pStyle w:val="a6"/>
        <w:keepNext w:val="0"/>
        <w:numPr>
          <w:ilvl w:val="0"/>
          <w:numId w:val="27"/>
        </w:numPr>
        <w:ind w:left="0" w:firstLine="360"/>
      </w:pPr>
      <w:r w:rsidRPr="00F22FCF">
        <w:rPr>
          <w:rFonts w:hint="eastAsia"/>
        </w:rPr>
        <w:t>故障预测总体框架</w:t>
      </w:r>
    </w:p>
    <w:p w14:paraId="7A829859" w14:textId="77777777" w:rsidR="007F71EB" w:rsidRDefault="00DE5CB2">
      <w:pPr>
        <w:pStyle w:val="31111"/>
      </w:pPr>
      <w:r>
        <w:rPr>
          <w:rFonts w:hint="eastAsia"/>
        </w:rPr>
        <w:t>故障预测</w:t>
      </w:r>
    </w:p>
    <w:p w14:paraId="7F1B87F0" w14:textId="77777777" w:rsidR="007F71EB" w:rsidRDefault="00DE5CB2">
      <w:pPr>
        <w:pStyle w:val="affffff"/>
      </w:pPr>
      <w:r>
        <w:rPr>
          <w:rFonts w:hint="eastAsia"/>
        </w:rPr>
        <w:t>预测方法主要基于三种不同的类型：基于物理模型的预测方法、基于数据驱动的预测方法和基于概率统计的预测方法。基于物理模型的预测方法需要根据专家经验以及大量实验数据对研究对象建立数学模型，准确性较高但成本也较高，由于物理模型构建困难，应用上有较大的局限性；基于概率统计的预测方法只需知道对象的故障时间历史数据就可对故障、性能进行预测，但准确度不高；基于数据驱动的预测方法通过数据挖掘的方式寻找数据中与故障相关的隐含规律并对未来数据进行预测，从而推断剩余故障、告警事件，不需知道对象的先验知识，现在研究较为广泛的是基于数据驱动的预测方法。</w:t>
      </w:r>
    </w:p>
    <w:p w14:paraId="5E3AFAE5" w14:textId="77777777" w:rsidR="007F71EB" w:rsidRDefault="00DE5CB2">
      <w:pPr>
        <w:pStyle w:val="411111"/>
        <w:rPr>
          <w:rFonts w:ascii="Times New Roman" w:cs="Times New Roman"/>
          <w:snapToGrid w:val="0"/>
        </w:rPr>
      </w:pPr>
      <w:r>
        <w:rPr>
          <w:rFonts w:ascii="Times New Roman" w:cs="Times New Roman"/>
          <w:snapToGrid w:val="0"/>
        </w:rPr>
        <w:t>基于</w:t>
      </w:r>
      <w:r>
        <w:rPr>
          <w:rFonts w:ascii="Times New Roman" w:cs="Times New Roman" w:hint="eastAsia"/>
          <w:snapToGrid w:val="0"/>
        </w:rPr>
        <w:t>数据</w:t>
      </w:r>
      <w:r>
        <w:rPr>
          <w:rFonts w:hint="eastAsia"/>
        </w:rPr>
        <w:t>驱动</w:t>
      </w:r>
      <w:r>
        <w:rPr>
          <w:rFonts w:ascii="Times New Roman" w:cs="Times New Roman"/>
          <w:snapToGrid w:val="0"/>
        </w:rPr>
        <w:t>的故障预测方法</w:t>
      </w:r>
    </w:p>
    <w:p w14:paraId="17B81503" w14:textId="77777777" w:rsidR="007F71EB" w:rsidRDefault="00DE5CB2">
      <w:pPr>
        <w:spacing w:line="332" w:lineRule="auto"/>
      </w:pPr>
      <w:r>
        <w:rPr>
          <w:noProof/>
        </w:rPr>
        <w:lastRenderedPageBreak/>
        <w:drawing>
          <wp:inline distT="0" distB="0" distL="0" distR="0" wp14:anchorId="0F029DEC" wp14:editId="7271132A">
            <wp:extent cx="5274310" cy="7167880"/>
            <wp:effectExtent l="19050" t="0" r="2540" b="0"/>
            <wp:docPr id="2208" name="对象 1"/>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5274310" cy="7167880"/>
                      <a:chOff x="0" y="0"/>
                      <a:chExt cx="5274310" cy="7167880"/>
                    </a:xfrm>
                  </a:grpSpPr>
                  <a:grpSp>
                    <a:nvGrpSpPr>
                      <a:cNvPr id="2" name="画布 2"/>
                      <a:cNvGrpSpPr/>
                    </a:nvGrpSpPr>
                    <a:grpSpPr>
                      <a:xfrm>
                        <a:off x="0" y="0"/>
                        <a:ext cx="5274310" cy="7167880"/>
                        <a:chOff x="0" y="0"/>
                        <a:chExt cx="5274310" cy="7167880"/>
                      </a:xfrm>
                    </a:grpSpPr>
                    <a:sp>
                      <a:nvSpPr>
                        <a:cNvPr id="3" name="画布 2"/>
                        <a:cNvSpPr/>
                      </a:nvSpPr>
                      <a:spPr>
                        <a:xfrm>
                          <a:off x="0" y="0"/>
                          <a:ext cx="5274310" cy="7167880"/>
                        </a:xfrm>
                      </a:spPr>
                    </a:sp>
                    <a:sp>
                      <a:nvSpPr>
                        <a:cNvPr id="146" name="圆角矩形 146"/>
                        <a:cNvSpPr/>
                      </a:nvSpPr>
                      <a:spPr>
                        <a:xfrm>
                          <a:off x="1415415" y="103505"/>
                          <a:ext cx="601980" cy="373380"/>
                        </a:xfrm>
                        <a:prstGeom prst="roundRect">
                          <a:avLst/>
                        </a:prstGeom>
                        <a:noFill/>
                        <a:ln>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9525">
                                  <a:solidFill>
                                    <a:srgbClr val="000000"/>
                                  </a:solidFill>
                                  <a:round/>
                                </a:ln>
                                <a:latin typeface="Calibri" panose="020F0502020204030204"/>
                                <a:ea typeface="宋体" panose="02010600030101010101" charset="-122"/>
                                <a:cs typeface="Times New Roman" panose="02020603050405020304"/>
                                <a:sym typeface="Times New Roman" panose="02020603050405020304"/>
                              </a:rPr>
                              <a:t>开始</a:t>
                            </a:r>
                            <a:endParaRPr lang="en-US" altLang="zh-CN" sz="1050" kern="100">
                              <a:ln w="9525">
                                <a:solidFill>
                                  <a:srgbClr val="000000"/>
                                </a:solidFill>
                                <a:round/>
                              </a:ln>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矩形 48"/>
                        <a:cNvSpPr/>
                      </a:nvSpPr>
                      <a:spPr>
                        <a:xfrm>
                          <a:off x="1212850" y="645160"/>
                          <a:ext cx="9963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训练数据清洗</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矩形 48"/>
                        <a:cNvSpPr/>
                      </a:nvSpPr>
                      <a:spPr>
                        <a:xfrm>
                          <a:off x="1262380" y="1320165"/>
                          <a:ext cx="8947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特征提取</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矩形 48"/>
                        <a:cNvSpPr/>
                      </a:nvSpPr>
                      <a:spPr>
                        <a:xfrm>
                          <a:off x="1205865" y="2030730"/>
                          <a:ext cx="10217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构建特征矩阵</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矩形 48"/>
                        <a:cNvSpPr/>
                      </a:nvSpPr>
                      <a:spPr>
                        <a:xfrm>
                          <a:off x="247015" y="2753360"/>
                          <a:ext cx="8185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时间卷积</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矩形 48"/>
                        <a:cNvSpPr/>
                      </a:nvSpPr>
                      <a:spPr>
                        <a:xfrm>
                          <a:off x="1306195" y="2770505"/>
                          <a:ext cx="8185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Times New Roman" panose="02020603050405020304"/>
                                <a:ea typeface="宋体" panose="02010600030101010101" charset="-122"/>
                                <a:cs typeface="Times New Roman" panose="02020603050405020304"/>
                                <a:sym typeface="Times New Roman" panose="02020603050405020304"/>
                              </a:rPr>
                              <a:t>LSTM</a:t>
                            </a:r>
                            <a:endParaRPr lang="en-US" altLang="zh-CN" sz="1050" kern="100">
                              <a:ln w="3175">
                                <a:solidFill>
                                  <a:srgbClr val="000000"/>
                                </a:solidFill>
                                <a:round/>
                              </a:ln>
                              <a:solidFill>
                                <a:srgbClr val="000000"/>
                              </a:solidFill>
                              <a:latin typeface="Times New Roman" panose="020206030504050203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矩形 48"/>
                        <a:cNvSpPr/>
                      </a:nvSpPr>
                      <a:spPr>
                        <a:xfrm>
                          <a:off x="2429510" y="2753360"/>
                          <a:ext cx="8185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Times New Roman" panose="02020603050405020304"/>
                                <a:ea typeface="宋体" panose="02010600030101010101" charset="-122"/>
                                <a:cs typeface="Times New Roman" panose="02020603050405020304"/>
                                <a:sym typeface="Times New Roman" panose="02020603050405020304"/>
                              </a:rPr>
                              <a:t>GMM-MD</a:t>
                            </a:r>
                            <a:endParaRPr lang="en-US" altLang="zh-CN" sz="1050" kern="100">
                              <a:ln w="3175">
                                <a:solidFill>
                                  <a:srgbClr val="000000"/>
                                </a:solidFill>
                                <a:round/>
                              </a:ln>
                              <a:solidFill>
                                <a:srgbClr val="000000"/>
                              </a:solidFill>
                              <a:latin typeface="Times New Roman" panose="020206030504050203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矩形 48"/>
                        <a:cNvSpPr/>
                      </a:nvSpPr>
                      <a:spPr>
                        <a:xfrm>
                          <a:off x="1271270" y="3570605"/>
                          <a:ext cx="8947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训练模型</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矩形 48"/>
                        <a:cNvSpPr/>
                      </a:nvSpPr>
                      <a:spPr>
                        <a:xfrm>
                          <a:off x="1278890" y="4265295"/>
                          <a:ext cx="8947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保存模型</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矩形 48"/>
                        <a:cNvSpPr/>
                      </a:nvSpPr>
                      <a:spPr>
                        <a:xfrm>
                          <a:off x="4083685" y="4248785"/>
                          <a:ext cx="10217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输入实时数据</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矩形 48"/>
                        <a:cNvSpPr/>
                      </a:nvSpPr>
                      <a:spPr>
                        <a:xfrm>
                          <a:off x="2592705" y="4257040"/>
                          <a:ext cx="1021715"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构建特征矩阵</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矩形 48"/>
                        <a:cNvSpPr/>
                      </a:nvSpPr>
                      <a:spPr>
                        <a:xfrm>
                          <a:off x="1202690" y="5012055"/>
                          <a:ext cx="1038860" cy="43434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输出诊断结果</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矩形 48"/>
                        <a:cNvSpPr/>
                      </a:nvSpPr>
                      <a:spPr>
                        <a:xfrm>
                          <a:off x="1210945" y="5773420"/>
                          <a:ext cx="1038860" cy="57785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分析设备运行状态和趋势</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圆角矩形 20"/>
                        <a:cNvSpPr/>
                      </a:nvSpPr>
                      <a:spPr>
                        <a:xfrm>
                          <a:off x="1423035" y="6580505"/>
                          <a:ext cx="601980" cy="373380"/>
                        </a:xfrm>
                        <a:prstGeom prst="roundRect">
                          <a:avLst/>
                        </a:prstGeom>
                        <a:noFill/>
                        <a:ln>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9525">
                                  <a:solidFill>
                                    <a:srgbClr val="000000"/>
                                  </a:solidFill>
                                  <a:round/>
                                </a:ln>
                                <a:latin typeface="Calibri" panose="020F0502020204030204"/>
                                <a:ea typeface="宋体" panose="02010600030101010101" charset="-122"/>
                                <a:cs typeface="Times New Roman" panose="02020603050405020304"/>
                                <a:sym typeface="Times New Roman" panose="02020603050405020304"/>
                              </a:rPr>
                              <a:t>结束</a:t>
                            </a:r>
                            <a:endParaRPr lang="en-US" altLang="zh-CN" sz="1050" kern="100">
                              <a:ln w="9525">
                                <a:solidFill>
                                  <a:srgbClr val="000000"/>
                                </a:solidFill>
                                <a:round/>
                              </a:ln>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2" name="直接箭头连接符 22"/>
                        <a:cNvCxnSpPr/>
                      </a:nvCxnSpPr>
                      <a:spPr>
                        <a:xfrm flipH="1">
                          <a:off x="1711325" y="476885"/>
                          <a:ext cx="5080" cy="16827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3" name="直接箭头连接符 23"/>
                        <a:cNvCxnSpPr/>
                      </a:nvCxnSpPr>
                      <a:spPr>
                        <a:xfrm flipH="1">
                          <a:off x="1710055" y="1079500"/>
                          <a:ext cx="1270" cy="24066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4" name="直接箭头连接符 24"/>
                        <a:cNvCxnSpPr/>
                      </a:nvCxnSpPr>
                      <a:spPr>
                        <a:xfrm>
                          <a:off x="1710055" y="1754505"/>
                          <a:ext cx="6985" cy="27622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5" name="直接箭头连接符 25"/>
                        <a:cNvCxnSpPr/>
                      </a:nvCxnSpPr>
                      <a:spPr>
                        <a:xfrm flipH="1">
                          <a:off x="1715770" y="2465070"/>
                          <a:ext cx="1270" cy="30543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7" name="直接箭头连接符 27"/>
                        <a:cNvCxnSpPr/>
                      </a:nvCxnSpPr>
                      <a:spPr>
                        <a:xfrm>
                          <a:off x="1715770" y="3204845"/>
                          <a:ext cx="3175" cy="36576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9" name="直接箭头连接符 29"/>
                        <a:cNvCxnSpPr>
                          <a:stCxn id="16" idx="1"/>
                          <a:endCxn id="17" idx="3"/>
                        </a:cNvCxnSpPr>
                      </a:nvCxnSpPr>
                      <a:spPr>
                        <a:xfrm flipH="1">
                          <a:off x="3614420" y="4465955"/>
                          <a:ext cx="469265" cy="825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30" name="直接箭头连接符 30"/>
                        <a:cNvCxnSpPr>
                          <a:stCxn id="17" idx="1"/>
                          <a:endCxn id="15" idx="3"/>
                        </a:cNvCxnSpPr>
                      </a:nvCxnSpPr>
                      <a:spPr>
                        <a:xfrm flipH="1">
                          <a:off x="2173605" y="4474210"/>
                          <a:ext cx="419100" cy="825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33" name="直接箭头连接符 33"/>
                        <a:cNvCxnSpPr>
                          <a:stCxn id="15" idx="2"/>
                        </a:cNvCxnSpPr>
                      </a:nvCxnSpPr>
                      <a:spPr>
                        <a:xfrm>
                          <a:off x="1726565" y="4699635"/>
                          <a:ext cx="3810" cy="31242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51" name="直接箭头连接符 51"/>
                        <a:cNvCxnSpPr>
                          <a:stCxn id="14" idx="2"/>
                          <a:endCxn id="15" idx="0"/>
                        </a:cNvCxnSpPr>
                      </a:nvCxnSpPr>
                      <a:spPr>
                        <a:xfrm>
                          <a:off x="1718945" y="4004945"/>
                          <a:ext cx="7620" cy="26035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52" name="直接箭头连接符 52"/>
                        <a:cNvCxnSpPr>
                          <a:stCxn id="18" idx="2"/>
                          <a:endCxn id="19" idx="0"/>
                        </a:cNvCxnSpPr>
                      </a:nvCxnSpPr>
                      <a:spPr>
                        <a:xfrm>
                          <a:off x="1722120" y="5446395"/>
                          <a:ext cx="8255" cy="32702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53" name="直接箭头连接符 53"/>
                        <a:cNvCxnSpPr>
                          <a:stCxn id="19" idx="2"/>
                          <a:endCxn id="20" idx="0"/>
                        </a:cNvCxnSpPr>
                      </a:nvCxnSpPr>
                      <a:spPr>
                        <a:xfrm flipH="1">
                          <a:off x="1724025" y="6351270"/>
                          <a:ext cx="6350" cy="22923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54" name="直接连接符 54"/>
                        <a:cNvCxnSpPr>
                          <a:stCxn id="9" idx="0"/>
                        </a:cNvCxnSpPr>
                      </a:nvCxnSpPr>
                      <a:spPr>
                        <a:xfrm flipV="1">
                          <a:off x="656590" y="2567940"/>
                          <a:ext cx="0" cy="185420"/>
                        </a:xfrm>
                        <a:prstGeom prst="line">
                          <a:avLst/>
                        </a:prstGeom>
                        <a:ln w="12700">
                          <a:solidFill>
                            <a:schemeClr val="tx1"/>
                          </a:solidFill>
                          <a:headEnd type="triangle"/>
                          <a:tailEnd type="none"/>
                        </a:ln>
                      </a:spPr>
                      <a:style>
                        <a:lnRef idx="1">
                          <a:schemeClr val="accent1"/>
                        </a:lnRef>
                        <a:fillRef idx="0">
                          <a:schemeClr val="accent1"/>
                        </a:fillRef>
                        <a:effectRef idx="0">
                          <a:schemeClr val="accent1"/>
                        </a:effectRef>
                        <a:fontRef idx="minor">
                          <a:schemeClr val="tx1"/>
                        </a:fontRef>
                      </a:style>
                    </a:cxnSp>
                    <a:cxnSp>
                      <a:nvCxnSpPr>
                        <a:cNvPr id="55" name="直接连接符 55"/>
                        <a:cNvCxnSpPr/>
                      </a:nvCxnSpPr>
                      <a:spPr>
                        <a:xfrm>
                          <a:off x="643890" y="2559685"/>
                          <a:ext cx="2192655" cy="0"/>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7" name="直接连接符 57"/>
                        <a:cNvCxnSpPr>
                          <a:stCxn id="11" idx="0"/>
                        </a:cNvCxnSpPr>
                      </a:nvCxnSpPr>
                      <a:spPr>
                        <a:xfrm flipV="1">
                          <a:off x="2839085" y="2551430"/>
                          <a:ext cx="0" cy="201930"/>
                        </a:xfrm>
                        <a:prstGeom prst="line">
                          <a:avLst/>
                        </a:prstGeom>
                        <a:ln w="12700">
                          <a:solidFill>
                            <a:schemeClr val="tx1"/>
                          </a:solidFill>
                          <a:headEnd type="triangle"/>
                          <a:tailEnd type="none"/>
                        </a:ln>
                      </a:spPr>
                      <a:style>
                        <a:lnRef idx="1">
                          <a:schemeClr val="accent1"/>
                        </a:lnRef>
                        <a:fillRef idx="0">
                          <a:schemeClr val="accent1"/>
                        </a:fillRef>
                        <a:effectRef idx="0">
                          <a:schemeClr val="accent1"/>
                        </a:effectRef>
                        <a:fontRef idx="minor">
                          <a:schemeClr val="tx1"/>
                        </a:fontRef>
                      </a:style>
                    </a:cxnSp>
                    <a:cxnSp>
                      <a:nvCxnSpPr>
                        <a:cNvPr id="58" name="直接连接符 58"/>
                        <a:cNvCxnSpPr>
                          <a:stCxn id="9" idx="2"/>
                        </a:cNvCxnSpPr>
                      </a:nvCxnSpPr>
                      <a:spPr>
                        <a:xfrm>
                          <a:off x="656590" y="3187700"/>
                          <a:ext cx="0" cy="201930"/>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9" name="直接连接符 59"/>
                        <a:cNvCxnSpPr/>
                      </a:nvCxnSpPr>
                      <a:spPr>
                        <a:xfrm>
                          <a:off x="2839085" y="3171190"/>
                          <a:ext cx="0" cy="227330"/>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0" name="直接连接符 60"/>
                        <a:cNvCxnSpPr/>
                      </a:nvCxnSpPr>
                      <a:spPr>
                        <a:xfrm>
                          <a:off x="660400" y="3397250"/>
                          <a:ext cx="2184400" cy="0"/>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14:paraId="0C0AC433" w14:textId="77777777" w:rsidR="007F71EB" w:rsidRPr="00F22FCF" w:rsidRDefault="00DE5CB2" w:rsidP="001249F4">
      <w:pPr>
        <w:pStyle w:val="a6"/>
        <w:keepNext w:val="0"/>
        <w:numPr>
          <w:ilvl w:val="0"/>
          <w:numId w:val="27"/>
        </w:numPr>
        <w:ind w:left="0" w:firstLine="360"/>
      </w:pPr>
      <w:r w:rsidRPr="00F22FCF">
        <w:rPr>
          <w:rFonts w:hint="eastAsia"/>
        </w:rPr>
        <w:t>基于</w:t>
      </w:r>
      <w:r>
        <w:rPr>
          <w:rFonts w:hint="eastAsia"/>
        </w:rPr>
        <w:t>数据</w:t>
      </w:r>
      <w:r w:rsidRPr="00F22FCF">
        <w:rPr>
          <w:rFonts w:hint="eastAsia"/>
        </w:rPr>
        <w:t>驱动的故障预测流程</w:t>
      </w:r>
    </w:p>
    <w:p w14:paraId="14157D2C" w14:textId="77777777" w:rsidR="007F71EB" w:rsidRDefault="00DE5CB2">
      <w:pPr>
        <w:spacing w:line="332" w:lineRule="auto"/>
        <w:ind w:firstLineChars="200" w:firstLine="480"/>
        <w:rPr>
          <w:kern w:val="0"/>
          <w:szCs w:val="20"/>
        </w:rPr>
      </w:pPr>
      <w:r>
        <w:rPr>
          <w:rFonts w:hint="eastAsia"/>
          <w:kern w:val="0"/>
          <w:szCs w:val="20"/>
        </w:rPr>
        <w:t>基于数据驱动的故障预测方法如上所示，主要步骤为：优先从数据库中获取各设备的历史正常状态数据和故障状态数据，针对一些明显异常和缺失的数据进行数据删除和数据补齐；对清洗后的数据进行特征提取，从中提取利于故障预测的关键特征；对特征提取后的数据，针对不同的分类选择合适特征矩阵进行迭代训练，这些特征矩阵包含时</w:t>
      </w:r>
      <w:r>
        <w:rPr>
          <w:rFonts w:hint="eastAsia"/>
          <w:kern w:val="0"/>
          <w:szCs w:val="20"/>
        </w:rPr>
        <w:lastRenderedPageBreak/>
        <w:t>间卷积网络、</w:t>
      </w:r>
      <w:r>
        <w:rPr>
          <w:rFonts w:hint="eastAsia"/>
          <w:kern w:val="0"/>
          <w:szCs w:val="20"/>
        </w:rPr>
        <w:t>LSTM</w:t>
      </w:r>
      <w:r>
        <w:rPr>
          <w:rFonts w:hint="eastAsia"/>
          <w:kern w:val="0"/>
          <w:szCs w:val="20"/>
        </w:rPr>
        <w:t>以及</w:t>
      </w:r>
      <w:r>
        <w:rPr>
          <w:rFonts w:hint="eastAsia"/>
          <w:kern w:val="0"/>
          <w:szCs w:val="20"/>
        </w:rPr>
        <w:t>GMM-MD</w:t>
      </w:r>
      <w:r>
        <w:rPr>
          <w:rFonts w:hint="eastAsia"/>
          <w:kern w:val="0"/>
          <w:szCs w:val="20"/>
        </w:rPr>
        <w:t>；向保存好的训练模型输入实时数据，经过模型推理后输出诊断结果，以便于分析设备的运行状态和趋势。</w:t>
      </w:r>
    </w:p>
    <w:p w14:paraId="176FADA5" w14:textId="77777777" w:rsidR="007F71EB" w:rsidRDefault="00DE5CB2">
      <w:pPr>
        <w:spacing w:line="332" w:lineRule="auto"/>
        <w:ind w:firstLineChars="200" w:firstLine="480"/>
        <w:rPr>
          <w:kern w:val="0"/>
          <w:szCs w:val="20"/>
        </w:rPr>
      </w:pPr>
      <w:r>
        <w:rPr>
          <w:rFonts w:hint="eastAsia"/>
          <w:kern w:val="0"/>
          <w:szCs w:val="20"/>
        </w:rPr>
        <w:t>基于随机森林和时间卷积网络的故障预测算法</w:t>
      </w:r>
      <w:r>
        <w:rPr>
          <w:kern w:val="0"/>
          <w:szCs w:val="20"/>
        </w:rPr>
        <w:t>，优先选择出与故障相关性大的重要性特征变量。然后将筛选出的重要性特征进行滚动平均值和滚动标准差等相关特征的提取，重构输入特征变量。最后利用时间卷积网络强大的飞线性、并行性处理能力，来进行</w:t>
      </w:r>
      <w:r>
        <w:rPr>
          <w:rFonts w:hint="eastAsia"/>
          <w:kern w:val="0"/>
          <w:szCs w:val="20"/>
        </w:rPr>
        <w:t>电子</w:t>
      </w:r>
      <w:r>
        <w:rPr>
          <w:kern w:val="0"/>
          <w:szCs w:val="20"/>
        </w:rPr>
        <w:t>设备故障的预测问题。</w:t>
      </w:r>
    </w:p>
    <w:p w14:paraId="3265504F" w14:textId="77777777" w:rsidR="007F71EB" w:rsidRDefault="00DE5CB2">
      <w:pPr>
        <w:spacing w:line="332" w:lineRule="auto"/>
        <w:ind w:firstLineChars="200" w:firstLine="480"/>
        <w:jc w:val="center"/>
        <w:rPr>
          <w:sz w:val="21"/>
        </w:rPr>
      </w:pPr>
      <w:r>
        <w:rPr>
          <w:noProof/>
        </w:rPr>
        <w:drawing>
          <wp:inline distT="0" distB="0" distL="114300" distR="114300" wp14:anchorId="76F92771" wp14:editId="4F6B1D8D">
            <wp:extent cx="2898775" cy="4481830"/>
            <wp:effectExtent l="0" t="0" r="12065" b="1397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315"/>
                    <a:stretch>
                      <a:fillRect/>
                    </a:stretch>
                  </pic:blipFill>
                  <pic:spPr>
                    <a:xfrm>
                      <a:off x="0" y="0"/>
                      <a:ext cx="2898775" cy="4481830"/>
                    </a:xfrm>
                    <a:prstGeom prst="rect">
                      <a:avLst/>
                    </a:prstGeom>
                    <a:noFill/>
                    <a:ln>
                      <a:noFill/>
                    </a:ln>
                  </pic:spPr>
                </pic:pic>
              </a:graphicData>
            </a:graphic>
          </wp:inline>
        </w:drawing>
      </w:r>
    </w:p>
    <w:p w14:paraId="73C6B778" w14:textId="77777777" w:rsidR="007F71EB" w:rsidRPr="00F22FCF" w:rsidRDefault="00DE5CB2" w:rsidP="001249F4">
      <w:pPr>
        <w:pStyle w:val="a6"/>
        <w:keepNext w:val="0"/>
        <w:numPr>
          <w:ilvl w:val="0"/>
          <w:numId w:val="27"/>
        </w:numPr>
        <w:ind w:left="0" w:firstLine="360"/>
      </w:pPr>
      <w:r w:rsidRPr="00F22FCF">
        <w:t xml:space="preserve"> 模型训练流程</w:t>
      </w:r>
    </w:p>
    <w:p w14:paraId="29796F74" w14:textId="77777777" w:rsidR="007F71EB" w:rsidRDefault="00DE5CB2">
      <w:pPr>
        <w:spacing w:line="332" w:lineRule="auto"/>
        <w:ind w:firstLineChars="200" w:firstLine="480"/>
        <w:rPr>
          <w:kern w:val="0"/>
          <w:szCs w:val="20"/>
        </w:rPr>
      </w:pPr>
      <w:r>
        <w:rPr>
          <w:kern w:val="0"/>
          <w:szCs w:val="20"/>
        </w:rPr>
        <w:t>所提出的基于随机森林算法进行特征选择，并且重要性特征的滚动平均值和滚动标准差以重构特征变量，将处理后的特征变量输入到时间卷积网络以进行故障状态预测性维护。</w:t>
      </w:r>
    </w:p>
    <w:p w14:paraId="32B58E88" w14:textId="77777777" w:rsidR="007F71EB" w:rsidRDefault="00DE5CB2">
      <w:pPr>
        <w:spacing w:line="332" w:lineRule="auto"/>
        <w:ind w:firstLineChars="200" w:firstLine="480"/>
        <w:rPr>
          <w:kern w:val="0"/>
          <w:szCs w:val="20"/>
        </w:rPr>
      </w:pPr>
      <w:r>
        <w:rPr>
          <w:kern w:val="0"/>
          <w:szCs w:val="20"/>
        </w:rPr>
        <w:t>如上图所示，该数据模型的训练步骤为：</w:t>
      </w:r>
    </w:p>
    <w:p w14:paraId="7A29C5A1" w14:textId="77777777" w:rsidR="007F71EB" w:rsidRDefault="00DE5CB2">
      <w:pPr>
        <w:spacing w:line="332" w:lineRule="auto"/>
        <w:ind w:firstLineChars="200" w:firstLine="480"/>
        <w:rPr>
          <w:kern w:val="0"/>
          <w:szCs w:val="20"/>
        </w:rPr>
      </w:pPr>
      <w:r>
        <w:rPr>
          <w:kern w:val="0"/>
          <w:szCs w:val="20"/>
        </w:rPr>
        <w:t>1.</w:t>
      </w:r>
      <w:r>
        <w:rPr>
          <w:kern w:val="0"/>
          <w:szCs w:val="20"/>
        </w:rPr>
        <w:t>设置随机森林和时间卷积网络的超参数，包括学习率、决策树数目、最大迭代次数以及梯度下降的优化方法等。</w:t>
      </w:r>
    </w:p>
    <w:p w14:paraId="2F8FA39B" w14:textId="77777777" w:rsidR="007F71EB" w:rsidRDefault="00DE5CB2">
      <w:pPr>
        <w:spacing w:line="332" w:lineRule="auto"/>
        <w:ind w:firstLineChars="200" w:firstLine="480"/>
        <w:rPr>
          <w:kern w:val="0"/>
          <w:szCs w:val="20"/>
        </w:rPr>
      </w:pPr>
      <w:r>
        <w:rPr>
          <w:kern w:val="0"/>
          <w:szCs w:val="20"/>
        </w:rPr>
        <w:t>2.</w:t>
      </w:r>
      <w:r>
        <w:rPr>
          <w:kern w:val="0"/>
          <w:szCs w:val="20"/>
        </w:rPr>
        <w:t>将训练样本分组输入到随机森林模型中，并统计未参与的样本，把这些样本设置为袋外样本，将用于下一步的特征重要性排序。</w:t>
      </w:r>
    </w:p>
    <w:p w14:paraId="34843D5D" w14:textId="77777777" w:rsidR="007F71EB" w:rsidRDefault="00DE5CB2">
      <w:pPr>
        <w:spacing w:line="332" w:lineRule="auto"/>
        <w:ind w:firstLineChars="200" w:firstLine="480"/>
        <w:rPr>
          <w:kern w:val="0"/>
          <w:szCs w:val="20"/>
        </w:rPr>
      </w:pPr>
      <w:r>
        <w:rPr>
          <w:kern w:val="0"/>
          <w:szCs w:val="20"/>
        </w:rPr>
        <w:lastRenderedPageBreak/>
        <w:t>3.</w:t>
      </w:r>
      <w:r>
        <w:rPr>
          <w:kern w:val="0"/>
          <w:szCs w:val="20"/>
        </w:rPr>
        <w:t>对随机森林模型进行梯度下降，迭代优化。当迭代次数大于</w:t>
      </w:r>
      <w:r>
        <w:rPr>
          <w:kern w:val="0"/>
          <w:szCs w:val="20"/>
        </w:rPr>
        <w:t>T</w:t>
      </w:r>
      <w:r>
        <w:rPr>
          <w:kern w:val="0"/>
          <w:szCs w:val="20"/>
        </w:rPr>
        <w:t>时，则迭代结束，继续下一步；反之，则回到步骤</w:t>
      </w:r>
      <w:r>
        <w:rPr>
          <w:kern w:val="0"/>
          <w:szCs w:val="20"/>
        </w:rPr>
        <w:t>2</w:t>
      </w:r>
      <w:r>
        <w:rPr>
          <w:kern w:val="0"/>
          <w:szCs w:val="20"/>
        </w:rPr>
        <w:t>。</w:t>
      </w:r>
    </w:p>
    <w:p w14:paraId="5032DA46" w14:textId="77777777" w:rsidR="007F71EB" w:rsidRDefault="00DE5CB2">
      <w:pPr>
        <w:spacing w:line="332" w:lineRule="auto"/>
        <w:ind w:firstLineChars="200" w:firstLine="480"/>
        <w:rPr>
          <w:kern w:val="0"/>
          <w:szCs w:val="20"/>
        </w:rPr>
      </w:pPr>
      <w:r>
        <w:rPr>
          <w:kern w:val="0"/>
          <w:szCs w:val="20"/>
        </w:rPr>
        <w:t>4.</w:t>
      </w:r>
      <w:r>
        <w:rPr>
          <w:kern w:val="0"/>
          <w:szCs w:val="20"/>
        </w:rPr>
        <w:t>将袋外样本输入到随机森林模型中，并输出预测结果，统计袋外样本的误差和准确率，并按照重要性排序重构样本的特征，</w:t>
      </w:r>
    </w:p>
    <w:p w14:paraId="49EC7FD4" w14:textId="77777777" w:rsidR="007F71EB" w:rsidRDefault="00DE5CB2">
      <w:pPr>
        <w:spacing w:line="332" w:lineRule="auto"/>
        <w:ind w:firstLineChars="200" w:firstLine="480"/>
        <w:rPr>
          <w:kern w:val="0"/>
          <w:szCs w:val="20"/>
        </w:rPr>
      </w:pPr>
      <w:r>
        <w:rPr>
          <w:kern w:val="0"/>
          <w:szCs w:val="20"/>
        </w:rPr>
        <w:t>5.</w:t>
      </w:r>
      <w:r>
        <w:rPr>
          <w:kern w:val="0"/>
          <w:szCs w:val="20"/>
        </w:rPr>
        <w:t>输入重构特征后的训练样本到时间卷积网络中，使用梯度下降方法对网络进行迭代优化。当迭代次数大于</w:t>
      </w:r>
      <w:r>
        <w:rPr>
          <w:kern w:val="0"/>
          <w:szCs w:val="20"/>
        </w:rPr>
        <w:t>T</w:t>
      </w:r>
      <w:r>
        <w:rPr>
          <w:kern w:val="0"/>
          <w:szCs w:val="20"/>
        </w:rPr>
        <w:t>时，迭代结束。</w:t>
      </w:r>
    </w:p>
    <w:p w14:paraId="10F0BE09" w14:textId="77777777" w:rsidR="007F71EB" w:rsidRDefault="00DE5CB2">
      <w:pPr>
        <w:spacing w:line="332" w:lineRule="auto"/>
        <w:ind w:firstLineChars="200" w:firstLine="480"/>
        <w:rPr>
          <w:kern w:val="0"/>
          <w:szCs w:val="20"/>
        </w:rPr>
      </w:pPr>
      <w:r>
        <w:rPr>
          <w:kern w:val="0"/>
          <w:szCs w:val="20"/>
        </w:rPr>
        <w:t>随机森林进行特征重要性排序和提取的主要原理是，通过袋外样本（</w:t>
      </w:r>
      <w:r>
        <w:rPr>
          <w:kern w:val="0"/>
          <w:szCs w:val="20"/>
        </w:rPr>
        <w:t>OOB</w:t>
      </w:r>
      <w:r>
        <w:rPr>
          <w:kern w:val="0"/>
          <w:szCs w:val="20"/>
        </w:rPr>
        <w:t>）误差或准确率的变化浮动，计算出该特征的重要性。具体步骤如下：</w:t>
      </w:r>
    </w:p>
    <w:p w14:paraId="7EB726D3" w14:textId="77777777" w:rsidR="007F71EB" w:rsidRDefault="00DE5CB2">
      <w:pPr>
        <w:spacing w:line="332" w:lineRule="auto"/>
        <w:ind w:firstLineChars="200" w:firstLine="480"/>
        <w:rPr>
          <w:kern w:val="0"/>
          <w:szCs w:val="20"/>
        </w:rPr>
      </w:pPr>
      <w:r>
        <w:rPr>
          <w:kern w:val="0"/>
          <w:szCs w:val="20"/>
        </w:rPr>
        <w:t>1.</w:t>
      </w:r>
      <w:r>
        <w:rPr>
          <w:kern w:val="0"/>
          <w:szCs w:val="20"/>
        </w:rPr>
        <w:t>将</w:t>
      </w:r>
      <w:r>
        <w:rPr>
          <w:kern w:val="0"/>
          <w:szCs w:val="20"/>
        </w:rPr>
        <w:t>OOB</w:t>
      </w:r>
      <w:r>
        <w:rPr>
          <w:kern w:val="0"/>
          <w:szCs w:val="20"/>
        </w:rPr>
        <w:t>样本放置在第</w:t>
      </w:r>
      <w:r>
        <w:rPr>
          <w:kern w:val="0"/>
          <w:szCs w:val="20"/>
        </w:rPr>
        <w:t>j</w:t>
      </w:r>
      <w:r>
        <w:rPr>
          <w:kern w:val="0"/>
          <w:szCs w:val="20"/>
        </w:rPr>
        <w:t>棵树上，并计算其准确率</w:t>
      </w:r>
      <w:r>
        <w:rPr>
          <w:kern w:val="0"/>
          <w:szCs w:val="20"/>
        </w:rPr>
        <w:t>A0j</w:t>
      </w:r>
      <w:r>
        <w:rPr>
          <w:kern w:val="0"/>
          <w:szCs w:val="20"/>
        </w:rPr>
        <w:t>，</w:t>
      </w:r>
      <w:r>
        <w:rPr>
          <w:kern w:val="0"/>
          <w:szCs w:val="20"/>
        </w:rPr>
        <w:t>j=1</w:t>
      </w:r>
      <w:r>
        <w:rPr>
          <w:kern w:val="0"/>
          <w:szCs w:val="20"/>
        </w:rPr>
        <w:t>，</w:t>
      </w:r>
      <w:r>
        <w:rPr>
          <w:kern w:val="0"/>
          <w:szCs w:val="20"/>
        </w:rPr>
        <w:t>2...</w:t>
      </w:r>
      <w:r>
        <w:rPr>
          <w:kern w:val="0"/>
          <w:szCs w:val="20"/>
        </w:rPr>
        <w:t>。</w:t>
      </w:r>
    </w:p>
    <w:p w14:paraId="53595866" w14:textId="77777777" w:rsidR="007F71EB" w:rsidRDefault="00DE5CB2">
      <w:pPr>
        <w:spacing w:line="332" w:lineRule="auto"/>
        <w:ind w:firstLineChars="200" w:firstLine="480"/>
        <w:rPr>
          <w:kern w:val="0"/>
          <w:szCs w:val="20"/>
        </w:rPr>
      </w:pPr>
      <w:r>
        <w:rPr>
          <w:kern w:val="0"/>
          <w:szCs w:val="20"/>
        </w:rPr>
        <w:t>2.</w:t>
      </w:r>
      <w:r>
        <w:rPr>
          <w:kern w:val="0"/>
          <w:szCs w:val="20"/>
        </w:rPr>
        <w:t>对于第</w:t>
      </w:r>
      <w:proofErr w:type="spellStart"/>
      <w:r>
        <w:rPr>
          <w:kern w:val="0"/>
          <w:szCs w:val="20"/>
        </w:rPr>
        <w:t>i</w:t>
      </w:r>
      <w:proofErr w:type="spellEnd"/>
      <w:r>
        <w:rPr>
          <w:kern w:val="0"/>
          <w:szCs w:val="20"/>
        </w:rPr>
        <w:t>条特征，随机打乱所有</w:t>
      </w:r>
      <w:r>
        <w:rPr>
          <w:kern w:val="0"/>
          <w:szCs w:val="20"/>
        </w:rPr>
        <w:t>OOB</w:t>
      </w:r>
      <w:r>
        <w:rPr>
          <w:kern w:val="0"/>
          <w:szCs w:val="20"/>
        </w:rPr>
        <w:t>的第</w:t>
      </w:r>
      <w:proofErr w:type="spellStart"/>
      <w:r>
        <w:rPr>
          <w:kern w:val="0"/>
          <w:szCs w:val="20"/>
        </w:rPr>
        <w:t>i</w:t>
      </w:r>
      <w:proofErr w:type="spellEnd"/>
      <w:r>
        <w:rPr>
          <w:kern w:val="0"/>
          <w:szCs w:val="20"/>
        </w:rPr>
        <w:t>条特征值</w:t>
      </w:r>
      <w:r>
        <w:rPr>
          <w:kern w:val="0"/>
          <w:szCs w:val="20"/>
        </w:rPr>
        <w:t>di</w:t>
      </w:r>
      <w:r>
        <w:rPr>
          <w:kern w:val="0"/>
          <w:szCs w:val="20"/>
        </w:rPr>
        <w:t>，在第</w:t>
      </w:r>
      <w:r>
        <w:rPr>
          <w:kern w:val="0"/>
          <w:szCs w:val="20"/>
        </w:rPr>
        <w:t>j</w:t>
      </w:r>
      <w:r>
        <w:rPr>
          <w:kern w:val="0"/>
          <w:szCs w:val="20"/>
        </w:rPr>
        <w:t>棵树上测试这些样本，以获得其准确率</w:t>
      </w:r>
      <w:proofErr w:type="spellStart"/>
      <w:r>
        <w:rPr>
          <w:kern w:val="0"/>
          <w:szCs w:val="20"/>
        </w:rPr>
        <w:t>Aij</w:t>
      </w:r>
      <w:proofErr w:type="spellEnd"/>
      <w:r>
        <w:rPr>
          <w:kern w:val="0"/>
          <w:szCs w:val="20"/>
        </w:rPr>
        <w:t>。</w:t>
      </w:r>
    </w:p>
    <w:p w14:paraId="25A122B0" w14:textId="77777777" w:rsidR="007F71EB" w:rsidRDefault="00DE5CB2">
      <w:pPr>
        <w:spacing w:line="332" w:lineRule="auto"/>
        <w:ind w:firstLineChars="200" w:firstLine="480"/>
        <w:rPr>
          <w:kern w:val="0"/>
          <w:szCs w:val="20"/>
        </w:rPr>
      </w:pPr>
      <w:r>
        <w:rPr>
          <w:kern w:val="0"/>
          <w:szCs w:val="20"/>
        </w:rPr>
        <w:t>3.</w:t>
      </w:r>
      <w:r>
        <w:rPr>
          <w:kern w:val="0"/>
          <w:szCs w:val="20"/>
        </w:rPr>
        <w:t>特征的重要性计算公式如下式所示，其中</w:t>
      </w:r>
      <w:r>
        <w:rPr>
          <w:kern w:val="0"/>
          <w:szCs w:val="20"/>
        </w:rPr>
        <w:t>n</w:t>
      </w:r>
      <w:r>
        <w:rPr>
          <w:kern w:val="0"/>
          <w:szCs w:val="20"/>
        </w:rPr>
        <w:t>为随机森林的决策树总数。</w:t>
      </w:r>
    </w:p>
    <w:p w14:paraId="31BC876A" w14:textId="77777777" w:rsidR="007F71EB" w:rsidRDefault="007F71EB">
      <w:pPr>
        <w:jc w:val="center"/>
      </w:pPr>
      <w:r w:rsidRPr="007F71EB">
        <w:rPr>
          <w:position w:val="-28"/>
        </w:rPr>
        <w:object w:dxaOrig="1880" w:dyaOrig="680" w14:anchorId="5B597BAB">
          <v:shape id="_x0000_i1151" type="#_x0000_t75" style="width:92.25pt;height:34.5pt" o:ole="">
            <v:imagedata r:id="rId316" o:title=""/>
          </v:shape>
          <o:OLEObject Type="Embed" ProgID="Equation.3" ShapeID="_x0000_i1151" DrawAspect="Content" ObjectID="_1732539328" r:id="rId317"/>
        </w:object>
      </w:r>
    </w:p>
    <w:p w14:paraId="28A3C04E" w14:textId="77777777" w:rsidR="007F71EB" w:rsidRDefault="00DE5CB2">
      <w:pPr>
        <w:spacing w:line="332" w:lineRule="auto"/>
        <w:ind w:firstLineChars="200" w:firstLine="480"/>
        <w:rPr>
          <w:kern w:val="0"/>
          <w:szCs w:val="20"/>
        </w:rPr>
      </w:pPr>
      <w:r>
        <w:rPr>
          <w:kern w:val="0"/>
          <w:szCs w:val="20"/>
        </w:rPr>
        <w:t>4.</w:t>
      </w:r>
      <w:r>
        <w:rPr>
          <w:kern w:val="0"/>
          <w:szCs w:val="20"/>
        </w:rPr>
        <w:t>根据得到的特征重要性指标，按降序排列分数并生成列表</w:t>
      </w:r>
      <w:r>
        <w:rPr>
          <w:kern w:val="0"/>
          <w:szCs w:val="20"/>
        </w:rPr>
        <w:t>{Si}</w:t>
      </w:r>
      <w:r>
        <w:rPr>
          <w:kern w:val="0"/>
          <w:szCs w:val="20"/>
        </w:rPr>
        <w:t>，其对应的特征列表</w:t>
      </w:r>
      <w:r>
        <w:rPr>
          <w:kern w:val="0"/>
          <w:szCs w:val="20"/>
        </w:rPr>
        <w:t>{di}</w:t>
      </w:r>
      <w:r>
        <w:rPr>
          <w:kern w:val="0"/>
          <w:szCs w:val="20"/>
        </w:rPr>
        <w:t>，选取前</w:t>
      </w:r>
      <w:r>
        <w:rPr>
          <w:kern w:val="0"/>
          <w:szCs w:val="20"/>
        </w:rPr>
        <w:t>k</w:t>
      </w:r>
      <w:r>
        <w:rPr>
          <w:kern w:val="0"/>
          <w:szCs w:val="20"/>
        </w:rPr>
        <w:t>项</w:t>
      </w:r>
      <w:proofErr w:type="gramStart"/>
      <w:r>
        <w:rPr>
          <w:kern w:val="0"/>
          <w:szCs w:val="20"/>
        </w:rPr>
        <w:t>作特征</w:t>
      </w:r>
      <w:proofErr w:type="gramEnd"/>
      <w:r>
        <w:rPr>
          <w:kern w:val="0"/>
          <w:szCs w:val="20"/>
        </w:rPr>
        <w:t>为时间卷积网络的输入特征。</w:t>
      </w:r>
    </w:p>
    <w:p w14:paraId="2D153F29" w14:textId="77777777" w:rsidR="007F71EB" w:rsidRDefault="00DE5CB2">
      <w:pPr>
        <w:spacing w:line="332" w:lineRule="auto"/>
        <w:ind w:firstLineChars="200" w:firstLine="480"/>
        <w:rPr>
          <w:kern w:val="0"/>
          <w:szCs w:val="20"/>
        </w:rPr>
      </w:pPr>
      <w:r>
        <w:rPr>
          <w:kern w:val="0"/>
          <w:szCs w:val="20"/>
        </w:rPr>
        <w:t>时间卷积网络采用扩展卷积结构如下图所示。因果卷积</w:t>
      </w:r>
      <w:proofErr w:type="gramStart"/>
      <w:r>
        <w:rPr>
          <w:kern w:val="0"/>
          <w:szCs w:val="20"/>
        </w:rPr>
        <w:t>层确保</w:t>
      </w:r>
      <w:proofErr w:type="gramEnd"/>
      <w:r>
        <w:rPr>
          <w:kern w:val="0"/>
          <w:szCs w:val="20"/>
        </w:rPr>
        <w:t>仅使用当前和过去的样本来计算其在时间</w:t>
      </w:r>
      <w:r>
        <w:rPr>
          <w:kern w:val="0"/>
          <w:szCs w:val="20"/>
        </w:rPr>
        <w:t>t</w:t>
      </w:r>
      <w:r>
        <w:rPr>
          <w:kern w:val="0"/>
          <w:szCs w:val="20"/>
        </w:rPr>
        <w:t>的输出。并且</w:t>
      </w:r>
      <w:r>
        <w:rPr>
          <w:kern w:val="0"/>
          <w:szCs w:val="20"/>
        </w:rPr>
        <w:t>TCN</w:t>
      </w:r>
      <w:r>
        <w:rPr>
          <w:kern w:val="0"/>
          <w:szCs w:val="20"/>
        </w:rPr>
        <w:t>为了处理梯度消失等问题，采用扩张卷积层，在获得足够大的感受野时，尽可能的通过减少卷积层的数量来降低计算量。</w:t>
      </w:r>
      <w:r>
        <w:rPr>
          <w:kern w:val="0"/>
          <w:szCs w:val="20"/>
        </w:rPr>
        <w:t>TCN</w:t>
      </w:r>
      <w:r>
        <w:rPr>
          <w:kern w:val="0"/>
          <w:szCs w:val="20"/>
        </w:rPr>
        <w:t>的残差连接结构由两个相同的连续部分组成，其结构按照扩展因果卷积、权值规范化、激活函数和随机失活的顺序结构成。如图所示，图中</w:t>
      </w:r>
      <w:r>
        <w:rPr>
          <w:kern w:val="0"/>
          <w:szCs w:val="20"/>
        </w:rPr>
        <w:t>d</w:t>
      </w:r>
      <w:r>
        <w:rPr>
          <w:kern w:val="0"/>
          <w:szCs w:val="20"/>
        </w:rPr>
        <w:t>代表采样率，</w:t>
      </w:r>
      <w:r>
        <w:rPr>
          <w:kern w:val="0"/>
          <w:szCs w:val="20"/>
        </w:rPr>
        <w:t>d=1</w:t>
      </w:r>
      <w:r>
        <w:rPr>
          <w:kern w:val="0"/>
          <w:szCs w:val="20"/>
        </w:rPr>
        <w:t>代表每个点都采集，</w:t>
      </w:r>
      <w:proofErr w:type="gramStart"/>
      <w:r>
        <w:rPr>
          <w:kern w:val="0"/>
          <w:szCs w:val="20"/>
        </w:rPr>
        <w:t>层级越</w:t>
      </w:r>
      <w:proofErr w:type="gramEnd"/>
      <w:r>
        <w:rPr>
          <w:kern w:val="0"/>
          <w:szCs w:val="20"/>
        </w:rPr>
        <w:t>高</w:t>
      </w:r>
      <w:r>
        <w:rPr>
          <w:kern w:val="0"/>
          <w:szCs w:val="20"/>
        </w:rPr>
        <w:t>d</w:t>
      </w:r>
      <w:r>
        <w:rPr>
          <w:kern w:val="0"/>
          <w:szCs w:val="20"/>
        </w:rPr>
        <w:t>越大。数据被送入</w:t>
      </w:r>
      <w:r>
        <w:rPr>
          <w:kern w:val="0"/>
          <w:szCs w:val="20"/>
        </w:rPr>
        <w:t>1X1</w:t>
      </w:r>
      <w:r>
        <w:rPr>
          <w:kern w:val="0"/>
          <w:szCs w:val="20"/>
        </w:rPr>
        <w:t>卷积</w:t>
      </w:r>
      <w:proofErr w:type="gramStart"/>
      <w:r>
        <w:rPr>
          <w:kern w:val="0"/>
          <w:szCs w:val="20"/>
        </w:rPr>
        <w:t>层确保</w:t>
      </w:r>
      <w:proofErr w:type="gramEnd"/>
      <w:r>
        <w:rPr>
          <w:kern w:val="0"/>
          <w:szCs w:val="20"/>
        </w:rPr>
        <w:t>输入输出的宽度一致，同时还通过扩展卷积、权值规范化、激活函数和随机失活结构两次以输出。</w:t>
      </w:r>
    </w:p>
    <w:p w14:paraId="2324E508" w14:textId="77777777" w:rsidR="007F71EB" w:rsidRDefault="00DE5CB2">
      <w:r>
        <w:rPr>
          <w:noProof/>
        </w:rPr>
        <w:drawing>
          <wp:inline distT="0" distB="0" distL="114300" distR="114300" wp14:anchorId="12EA39F9" wp14:editId="3EBEB9AF">
            <wp:extent cx="5271135" cy="1769110"/>
            <wp:effectExtent l="0" t="0" r="1905" b="1397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318"/>
                    <a:stretch>
                      <a:fillRect/>
                    </a:stretch>
                  </pic:blipFill>
                  <pic:spPr>
                    <a:xfrm>
                      <a:off x="0" y="0"/>
                      <a:ext cx="5271135" cy="1769110"/>
                    </a:xfrm>
                    <a:prstGeom prst="rect">
                      <a:avLst/>
                    </a:prstGeom>
                    <a:noFill/>
                    <a:ln>
                      <a:noFill/>
                    </a:ln>
                  </pic:spPr>
                </pic:pic>
              </a:graphicData>
            </a:graphic>
          </wp:inline>
        </w:drawing>
      </w:r>
    </w:p>
    <w:p w14:paraId="59733547" w14:textId="77777777" w:rsidR="007F71EB" w:rsidRPr="00155E5B" w:rsidRDefault="00DE5CB2" w:rsidP="00155E5B">
      <w:pPr>
        <w:pStyle w:val="a6"/>
        <w:keepNext w:val="0"/>
        <w:numPr>
          <w:ilvl w:val="0"/>
          <w:numId w:val="27"/>
        </w:numPr>
        <w:ind w:left="0" w:firstLine="360"/>
      </w:pPr>
      <w:r>
        <w:rPr>
          <w:rFonts w:hint="eastAsia"/>
        </w:rPr>
        <w:t>时间</w:t>
      </w:r>
      <w:r w:rsidRPr="00155E5B">
        <w:t>卷积网络结构</w:t>
      </w:r>
    </w:p>
    <w:p w14:paraId="33CFC8AC" w14:textId="77777777" w:rsidR="007F71EB" w:rsidRDefault="00DE5CB2">
      <w:pPr>
        <w:spacing w:line="332" w:lineRule="auto"/>
        <w:ind w:firstLineChars="200" w:firstLine="480"/>
        <w:jc w:val="center"/>
        <w:rPr>
          <w:kern w:val="0"/>
          <w:szCs w:val="20"/>
        </w:rPr>
      </w:pPr>
      <w:r>
        <w:rPr>
          <w:noProof/>
          <w:kern w:val="0"/>
          <w:szCs w:val="20"/>
        </w:rPr>
        <w:lastRenderedPageBreak/>
        <w:drawing>
          <wp:inline distT="0" distB="0" distL="114300" distR="114300" wp14:anchorId="35E63934" wp14:editId="5C2D566E">
            <wp:extent cx="3536950" cy="2038350"/>
            <wp:effectExtent l="0" t="0" r="13970" b="381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319"/>
                    <a:stretch>
                      <a:fillRect/>
                    </a:stretch>
                  </pic:blipFill>
                  <pic:spPr>
                    <a:xfrm>
                      <a:off x="0" y="0"/>
                      <a:ext cx="3536950" cy="2038350"/>
                    </a:xfrm>
                    <a:prstGeom prst="rect">
                      <a:avLst/>
                    </a:prstGeom>
                    <a:noFill/>
                    <a:ln>
                      <a:noFill/>
                    </a:ln>
                  </pic:spPr>
                </pic:pic>
              </a:graphicData>
            </a:graphic>
          </wp:inline>
        </w:drawing>
      </w:r>
    </w:p>
    <w:p w14:paraId="45524D32" w14:textId="77777777" w:rsidR="007F71EB" w:rsidRPr="00F22FCF" w:rsidRDefault="00DE5CB2" w:rsidP="001249F4">
      <w:pPr>
        <w:pStyle w:val="a6"/>
        <w:keepNext w:val="0"/>
        <w:numPr>
          <w:ilvl w:val="0"/>
          <w:numId w:val="27"/>
        </w:numPr>
        <w:ind w:left="0" w:firstLine="360"/>
      </w:pPr>
      <w:r w:rsidRPr="00F22FCF">
        <w:t>LSTM神经网络预测结构</w:t>
      </w:r>
    </w:p>
    <w:p w14:paraId="0168416C" w14:textId="77777777" w:rsidR="007F71EB" w:rsidRDefault="00DE5CB2">
      <w:pPr>
        <w:spacing w:line="332" w:lineRule="auto"/>
        <w:ind w:firstLineChars="200" w:firstLine="480"/>
        <w:rPr>
          <w:kern w:val="0"/>
          <w:szCs w:val="20"/>
        </w:rPr>
      </w:pPr>
      <w:r>
        <w:rPr>
          <w:kern w:val="0"/>
          <w:szCs w:val="20"/>
        </w:rPr>
        <w:t>LSTM</w:t>
      </w:r>
      <w:r>
        <w:rPr>
          <w:kern w:val="0"/>
          <w:szCs w:val="20"/>
        </w:rPr>
        <w:t>神经网络预测结构图如上图所示，首先对原始数据进行特征提取，把历史故障进程数据作为一个时间序列数据，用来训练</w:t>
      </w:r>
      <w:r>
        <w:rPr>
          <w:kern w:val="0"/>
          <w:szCs w:val="20"/>
        </w:rPr>
        <w:t>LSTM</w:t>
      </w:r>
      <w:r>
        <w:rPr>
          <w:kern w:val="0"/>
          <w:szCs w:val="20"/>
        </w:rPr>
        <w:t>神经网络。</w:t>
      </w:r>
      <w:r>
        <w:rPr>
          <w:kern w:val="0"/>
          <w:szCs w:val="20"/>
        </w:rPr>
        <w:t>LSTM</w:t>
      </w:r>
      <w:r>
        <w:rPr>
          <w:kern w:val="0"/>
          <w:szCs w:val="20"/>
        </w:rPr>
        <w:t>神经网络的输入为当前的传感器数据以及历史传感器数据。训练好的</w:t>
      </w:r>
      <w:r>
        <w:rPr>
          <w:kern w:val="0"/>
          <w:szCs w:val="20"/>
        </w:rPr>
        <w:t>LSTM</w:t>
      </w:r>
      <w:r>
        <w:rPr>
          <w:kern w:val="0"/>
          <w:szCs w:val="20"/>
        </w:rPr>
        <w:t>神经网络能够根据当前和历史时刻的传感器数据，预测出未来下一时刻或未来多个时刻的传感器数据。</w:t>
      </w:r>
    </w:p>
    <w:p w14:paraId="17A27FF0" w14:textId="77777777" w:rsidR="007F71EB" w:rsidRDefault="00DE5CB2">
      <w:pPr>
        <w:spacing w:line="332" w:lineRule="auto"/>
        <w:ind w:firstLineChars="200" w:firstLine="480"/>
        <w:jc w:val="center"/>
        <w:rPr>
          <w:kern w:val="0"/>
          <w:szCs w:val="20"/>
        </w:rPr>
      </w:pPr>
      <w:r>
        <w:rPr>
          <w:noProof/>
          <w:kern w:val="0"/>
          <w:szCs w:val="20"/>
        </w:rPr>
        <w:drawing>
          <wp:inline distT="0" distB="0" distL="114300" distR="114300" wp14:anchorId="5259B24C" wp14:editId="5619DC82">
            <wp:extent cx="2264410" cy="4166235"/>
            <wp:effectExtent l="0" t="0" r="6350" b="9525"/>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320"/>
                    <a:stretch>
                      <a:fillRect/>
                    </a:stretch>
                  </pic:blipFill>
                  <pic:spPr>
                    <a:xfrm>
                      <a:off x="0" y="0"/>
                      <a:ext cx="2264410" cy="4166235"/>
                    </a:xfrm>
                    <a:prstGeom prst="rect">
                      <a:avLst/>
                    </a:prstGeom>
                    <a:noFill/>
                    <a:ln>
                      <a:noFill/>
                    </a:ln>
                  </pic:spPr>
                </pic:pic>
              </a:graphicData>
            </a:graphic>
          </wp:inline>
        </w:drawing>
      </w:r>
    </w:p>
    <w:p w14:paraId="5012DA67" w14:textId="77777777" w:rsidR="007F71EB" w:rsidRPr="00F22FCF" w:rsidRDefault="00DE5CB2" w:rsidP="001249F4">
      <w:pPr>
        <w:pStyle w:val="a6"/>
        <w:keepNext w:val="0"/>
        <w:numPr>
          <w:ilvl w:val="0"/>
          <w:numId w:val="27"/>
        </w:numPr>
        <w:ind w:left="0" w:firstLine="360"/>
      </w:pPr>
      <w:r w:rsidRPr="00F22FCF">
        <w:t>训练及测试流程</w:t>
      </w:r>
    </w:p>
    <w:p w14:paraId="7E5179F1" w14:textId="77777777" w:rsidR="007F71EB" w:rsidRDefault="00DE5CB2">
      <w:pPr>
        <w:spacing w:line="332" w:lineRule="auto"/>
        <w:ind w:firstLineChars="200" w:firstLine="480"/>
        <w:rPr>
          <w:kern w:val="0"/>
          <w:szCs w:val="20"/>
        </w:rPr>
      </w:pPr>
      <w:r>
        <w:rPr>
          <w:kern w:val="0"/>
          <w:szCs w:val="20"/>
        </w:rPr>
        <w:t>具体的</w:t>
      </w:r>
      <w:r>
        <w:rPr>
          <w:kern w:val="0"/>
          <w:szCs w:val="20"/>
        </w:rPr>
        <w:t>LSTM</w:t>
      </w:r>
      <w:r>
        <w:rPr>
          <w:kern w:val="0"/>
          <w:szCs w:val="20"/>
        </w:rPr>
        <w:t>神经网络训练及测试流程如上图所示。首先加载性能历史传感器数据，并对数据进行标准化处理。然后设置</w:t>
      </w:r>
      <w:r>
        <w:rPr>
          <w:kern w:val="0"/>
          <w:szCs w:val="20"/>
        </w:rPr>
        <w:t>LSTM</w:t>
      </w:r>
      <w:r>
        <w:rPr>
          <w:kern w:val="0"/>
          <w:szCs w:val="20"/>
        </w:rPr>
        <w:t>神经网络的初始化模型参数、包括层数、隐</w:t>
      </w:r>
      <w:r>
        <w:rPr>
          <w:kern w:val="0"/>
          <w:szCs w:val="20"/>
        </w:rPr>
        <w:lastRenderedPageBreak/>
        <w:t>藏节点数、批量序列段数、最大迭代次数、学习率等。根据损失函数更新</w:t>
      </w:r>
      <w:r>
        <w:rPr>
          <w:kern w:val="0"/>
          <w:szCs w:val="20"/>
        </w:rPr>
        <w:t>LSTM</w:t>
      </w:r>
      <w:r>
        <w:rPr>
          <w:kern w:val="0"/>
          <w:szCs w:val="20"/>
        </w:rPr>
        <w:t>网络模型参数，直至达到最大训练次数，结束模型训练。该模型也可以通过加载测试集，验证得到模型的具体准确率。</w:t>
      </w:r>
    </w:p>
    <w:p w14:paraId="16C016E1" w14:textId="77777777" w:rsidR="007F71EB" w:rsidRDefault="00DE5CB2" w:rsidP="00173D7F">
      <w:pPr>
        <w:spacing w:line="332" w:lineRule="auto"/>
        <w:jc w:val="center"/>
        <w:rPr>
          <w:kern w:val="0"/>
          <w:szCs w:val="20"/>
        </w:rPr>
      </w:pPr>
      <w:r>
        <w:rPr>
          <w:noProof/>
          <w:kern w:val="0"/>
          <w:szCs w:val="20"/>
        </w:rPr>
        <w:drawing>
          <wp:inline distT="0" distB="0" distL="114300" distR="114300" wp14:anchorId="392D4B55" wp14:editId="19AFC922">
            <wp:extent cx="4705985" cy="2791182"/>
            <wp:effectExtent l="19050" t="0" r="0"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21"/>
                    <a:stretch>
                      <a:fillRect/>
                    </a:stretch>
                  </pic:blipFill>
                  <pic:spPr>
                    <a:xfrm>
                      <a:off x="0" y="0"/>
                      <a:ext cx="4705985" cy="2791182"/>
                    </a:xfrm>
                    <a:prstGeom prst="rect">
                      <a:avLst/>
                    </a:prstGeom>
                    <a:noFill/>
                    <a:ln>
                      <a:noFill/>
                    </a:ln>
                  </pic:spPr>
                </pic:pic>
              </a:graphicData>
            </a:graphic>
          </wp:inline>
        </w:drawing>
      </w:r>
    </w:p>
    <w:p w14:paraId="623A60D2" w14:textId="77777777" w:rsidR="007F71EB" w:rsidRPr="00F22FCF" w:rsidRDefault="00DE5CB2" w:rsidP="001249F4">
      <w:pPr>
        <w:pStyle w:val="a6"/>
        <w:keepNext w:val="0"/>
        <w:numPr>
          <w:ilvl w:val="0"/>
          <w:numId w:val="27"/>
        </w:numPr>
        <w:ind w:left="0" w:firstLine="360"/>
      </w:pPr>
      <w:r>
        <w:rPr>
          <w:rFonts w:hint="eastAsia"/>
        </w:rPr>
        <w:t>LSTM</w:t>
      </w:r>
      <w:r w:rsidRPr="00F22FCF">
        <w:t>神经网络内部结构图</w:t>
      </w:r>
    </w:p>
    <w:p w14:paraId="74A14322" w14:textId="77777777" w:rsidR="007F71EB" w:rsidRDefault="00DE5CB2">
      <w:pPr>
        <w:spacing w:line="332" w:lineRule="auto"/>
        <w:ind w:firstLineChars="200" w:firstLine="480"/>
        <w:rPr>
          <w:b/>
          <w:bCs/>
          <w:kern w:val="0"/>
          <w:szCs w:val="20"/>
        </w:rPr>
      </w:pPr>
      <w:r>
        <w:rPr>
          <w:kern w:val="0"/>
          <w:szCs w:val="20"/>
        </w:rPr>
        <w:t>LSTM</w:t>
      </w:r>
      <w:r>
        <w:rPr>
          <w:kern w:val="0"/>
          <w:szCs w:val="20"/>
        </w:rPr>
        <w:t>神经网络的内部结构如上图所示，它通过改进新的内部状态和引进门的机制，可以有效解决该问题，内部更新状态</w:t>
      </w:r>
      <w:r>
        <w:rPr>
          <w:kern w:val="0"/>
          <w:szCs w:val="20"/>
        </w:rPr>
        <w:t>C</w:t>
      </w:r>
      <w:r>
        <w:rPr>
          <w:kern w:val="0"/>
          <w:szCs w:val="20"/>
        </w:rPr>
        <w:t>（</w:t>
      </w:r>
      <w:r>
        <w:rPr>
          <w:kern w:val="0"/>
          <w:szCs w:val="20"/>
        </w:rPr>
        <w:t>t</w:t>
      </w:r>
      <w:r>
        <w:rPr>
          <w:kern w:val="0"/>
          <w:szCs w:val="20"/>
        </w:rPr>
        <w:t>）</w:t>
      </w:r>
      <w:r>
        <w:rPr>
          <w:kern w:val="0"/>
          <w:szCs w:val="20"/>
        </w:rPr>
        <w:t xml:space="preserve"> </w:t>
      </w:r>
      <w:r>
        <w:rPr>
          <w:kern w:val="0"/>
          <w:szCs w:val="20"/>
        </w:rPr>
        <w:t>进行线性的循环传递，同时输出信息给隐藏层</w:t>
      </w:r>
      <w:r>
        <w:rPr>
          <w:kern w:val="0"/>
          <w:szCs w:val="20"/>
        </w:rPr>
        <w:t>h(t)</w:t>
      </w:r>
      <w:r>
        <w:rPr>
          <w:kern w:val="0"/>
          <w:szCs w:val="20"/>
        </w:rPr>
        <w:t>。遗忘门</w:t>
      </w:r>
      <w:r>
        <w:rPr>
          <w:kern w:val="0"/>
          <w:szCs w:val="20"/>
        </w:rPr>
        <w:t>f(t)</w:t>
      </w:r>
      <w:r>
        <w:rPr>
          <w:kern w:val="0"/>
          <w:szCs w:val="20"/>
        </w:rPr>
        <w:t>控制上一个时刻的内部状态</w:t>
      </w:r>
      <w:r>
        <w:rPr>
          <w:kern w:val="0"/>
          <w:szCs w:val="20"/>
        </w:rPr>
        <w:t>C(t-1)</w:t>
      </w:r>
      <w:r>
        <w:rPr>
          <w:kern w:val="0"/>
          <w:szCs w:val="20"/>
        </w:rPr>
        <w:t>需要遗忘多少信息；输入门</w:t>
      </w:r>
      <w:proofErr w:type="spellStart"/>
      <w:r>
        <w:rPr>
          <w:kern w:val="0"/>
          <w:szCs w:val="20"/>
        </w:rPr>
        <w:t>i</w:t>
      </w:r>
      <w:proofErr w:type="spellEnd"/>
      <w:r>
        <w:rPr>
          <w:kern w:val="0"/>
          <w:szCs w:val="20"/>
        </w:rPr>
        <w:t>(t)</w:t>
      </w:r>
      <w:r>
        <w:rPr>
          <w:kern w:val="0"/>
          <w:szCs w:val="20"/>
        </w:rPr>
        <w:t>控制当前时刻的候选状态</w:t>
      </w:r>
      <w:r>
        <w:rPr>
          <w:kern w:val="0"/>
          <w:szCs w:val="20"/>
        </w:rPr>
        <w:t>c(t)</w:t>
      </w:r>
      <w:r>
        <w:rPr>
          <w:kern w:val="0"/>
          <w:szCs w:val="20"/>
        </w:rPr>
        <w:t>有多少信息需要保存；输出门</w:t>
      </w:r>
      <w:r>
        <w:rPr>
          <w:kern w:val="0"/>
          <w:szCs w:val="20"/>
        </w:rPr>
        <w:t>o(t)</w:t>
      </w:r>
      <w:r>
        <w:rPr>
          <w:kern w:val="0"/>
          <w:szCs w:val="20"/>
        </w:rPr>
        <w:t>控制当前时刻的</w:t>
      </w:r>
      <w:r>
        <w:rPr>
          <w:kern w:val="0"/>
          <w:szCs w:val="20"/>
        </w:rPr>
        <w:t>C(t)</w:t>
      </w:r>
      <w:r>
        <w:rPr>
          <w:kern w:val="0"/>
          <w:szCs w:val="20"/>
        </w:rPr>
        <w:t>有多少信息需要输出。</w:t>
      </w:r>
      <w:r>
        <w:rPr>
          <w:kern w:val="0"/>
          <w:szCs w:val="20"/>
        </w:rPr>
        <w:t xml:space="preserve"> </w:t>
      </w:r>
    </w:p>
    <w:p w14:paraId="6999704D" w14:textId="77777777" w:rsidR="007F71EB" w:rsidRDefault="00DE5CB2">
      <w:pPr>
        <w:spacing w:line="332" w:lineRule="auto"/>
        <w:ind w:firstLineChars="200" w:firstLine="480"/>
        <w:rPr>
          <w:kern w:val="0"/>
          <w:szCs w:val="20"/>
        </w:rPr>
      </w:pPr>
      <w:r>
        <w:rPr>
          <w:kern w:val="0"/>
          <w:szCs w:val="20"/>
        </w:rPr>
        <w:t>基于高斯混合模型</w:t>
      </w:r>
      <w:r>
        <w:rPr>
          <w:kern w:val="0"/>
          <w:szCs w:val="20"/>
        </w:rPr>
        <w:t>(GMM)</w:t>
      </w:r>
      <w:r>
        <w:rPr>
          <w:kern w:val="0"/>
          <w:szCs w:val="20"/>
        </w:rPr>
        <w:t>和马氏距离</w:t>
      </w:r>
      <w:r>
        <w:rPr>
          <w:kern w:val="0"/>
          <w:szCs w:val="20"/>
        </w:rPr>
        <w:t>(MD)</w:t>
      </w:r>
      <w:r>
        <w:rPr>
          <w:kern w:val="0"/>
          <w:szCs w:val="20"/>
        </w:rPr>
        <w:t>的故障预测模型，首先通过相关系数取出冗余变量和无关变量，然后通过</w:t>
      </w:r>
      <w:r>
        <w:rPr>
          <w:kern w:val="0"/>
          <w:szCs w:val="20"/>
        </w:rPr>
        <w:t>K-means</w:t>
      </w:r>
      <w:r>
        <w:rPr>
          <w:kern w:val="0"/>
          <w:szCs w:val="20"/>
        </w:rPr>
        <w:t>聚类算法标记故障前的异常数据获得核心特征变量，最后基于</w:t>
      </w:r>
      <w:r>
        <w:rPr>
          <w:kern w:val="0"/>
          <w:szCs w:val="20"/>
        </w:rPr>
        <w:t>GMM-MD</w:t>
      </w:r>
      <w:r>
        <w:rPr>
          <w:kern w:val="0"/>
          <w:szCs w:val="20"/>
        </w:rPr>
        <w:t>算法构建健康指标，以评估设备的健康程度。</w:t>
      </w:r>
    </w:p>
    <w:p w14:paraId="3E762B0A" w14:textId="77777777" w:rsidR="007F71EB" w:rsidRDefault="00DE5CB2">
      <w:pPr>
        <w:spacing w:line="332" w:lineRule="auto"/>
        <w:ind w:firstLineChars="200" w:firstLine="480"/>
        <w:rPr>
          <w:kern w:val="0"/>
          <w:szCs w:val="20"/>
        </w:rPr>
      </w:pPr>
      <w:r>
        <w:rPr>
          <w:kern w:val="0"/>
          <w:szCs w:val="20"/>
        </w:rPr>
        <w:t>该预测模型主要包括数据准备、特征工程、距离度量和健康评估</w:t>
      </w:r>
      <w:r>
        <w:rPr>
          <w:kern w:val="0"/>
          <w:szCs w:val="20"/>
        </w:rPr>
        <w:t>4</w:t>
      </w:r>
      <w:r>
        <w:rPr>
          <w:kern w:val="0"/>
          <w:szCs w:val="20"/>
        </w:rPr>
        <w:t>个部分。</w:t>
      </w:r>
    </w:p>
    <w:p w14:paraId="565DFC24" w14:textId="77777777" w:rsidR="007F71EB" w:rsidRDefault="00DE5CB2">
      <w:pPr>
        <w:spacing w:line="332" w:lineRule="auto"/>
        <w:ind w:firstLineChars="200" w:firstLine="480"/>
        <w:rPr>
          <w:kern w:val="0"/>
          <w:szCs w:val="20"/>
        </w:rPr>
      </w:pPr>
      <w:r>
        <w:rPr>
          <w:kern w:val="0"/>
          <w:szCs w:val="20"/>
        </w:rPr>
        <w:t>第</w:t>
      </w:r>
      <w:r>
        <w:rPr>
          <w:kern w:val="0"/>
          <w:szCs w:val="20"/>
        </w:rPr>
        <w:t>1</w:t>
      </w:r>
      <w:r>
        <w:rPr>
          <w:kern w:val="0"/>
          <w:szCs w:val="20"/>
        </w:rPr>
        <w:t>阶段，分析状态变量间的相关性，取出冗余变量与无关变量并完成输入变量选择，然后针对数据采集系统中存在的一些问题对原始数据进行清洗；第</w:t>
      </w:r>
      <w:r>
        <w:rPr>
          <w:kern w:val="0"/>
          <w:szCs w:val="20"/>
        </w:rPr>
        <w:t>2</w:t>
      </w:r>
      <w:r>
        <w:rPr>
          <w:kern w:val="0"/>
          <w:szCs w:val="20"/>
        </w:rPr>
        <w:t>阶段，通过滑动窗口处理保留的变量特征，然后从平均值和方差</w:t>
      </w:r>
      <w:r>
        <w:rPr>
          <w:kern w:val="0"/>
          <w:szCs w:val="20"/>
        </w:rPr>
        <w:t>2</w:t>
      </w:r>
      <w:r>
        <w:rPr>
          <w:kern w:val="0"/>
          <w:szCs w:val="20"/>
        </w:rPr>
        <w:t>个维度提取特征信息，并利用基于聚类的方法对特征信息进行合理筛选，以获得核心特征变量；第</w:t>
      </w:r>
      <w:r>
        <w:rPr>
          <w:kern w:val="0"/>
          <w:szCs w:val="20"/>
        </w:rPr>
        <w:t>3</w:t>
      </w:r>
      <w:r>
        <w:rPr>
          <w:kern w:val="0"/>
          <w:szCs w:val="20"/>
        </w:rPr>
        <w:t>阶段，依据不同的故障原因将核心特征变量划分为不同的</w:t>
      </w:r>
      <w:proofErr w:type="gramStart"/>
      <w:r>
        <w:rPr>
          <w:kern w:val="0"/>
          <w:szCs w:val="20"/>
        </w:rPr>
        <w:t>子特征</w:t>
      </w:r>
      <w:proofErr w:type="gramEnd"/>
      <w:r>
        <w:rPr>
          <w:kern w:val="0"/>
          <w:szCs w:val="20"/>
        </w:rPr>
        <w:t>变量集，对每个子特征变量集使用</w:t>
      </w:r>
      <w:r>
        <w:rPr>
          <w:kern w:val="0"/>
          <w:szCs w:val="20"/>
        </w:rPr>
        <w:t>GMM-MD</w:t>
      </w:r>
      <w:r>
        <w:rPr>
          <w:kern w:val="0"/>
          <w:szCs w:val="20"/>
        </w:rPr>
        <w:t>组合算法以生成健康指标，从而实现多种参数实时在线监测；第</w:t>
      </w:r>
      <w:r>
        <w:rPr>
          <w:kern w:val="0"/>
          <w:szCs w:val="20"/>
        </w:rPr>
        <w:t>4</w:t>
      </w:r>
      <w:r>
        <w:rPr>
          <w:kern w:val="0"/>
          <w:szCs w:val="20"/>
        </w:rPr>
        <w:t>阶段，利用核密度估计确定健康指标的阈值，以判断参数的故障信息和评估生产过程的健康状况。</w:t>
      </w:r>
    </w:p>
    <w:p w14:paraId="6E9EE54A" w14:textId="77777777" w:rsidR="007F71EB" w:rsidRDefault="00DE5CB2" w:rsidP="0080716E">
      <w:pPr>
        <w:spacing w:line="332" w:lineRule="auto"/>
        <w:jc w:val="center"/>
        <w:rPr>
          <w:kern w:val="0"/>
          <w:szCs w:val="20"/>
        </w:rPr>
      </w:pPr>
      <w:r>
        <w:rPr>
          <w:noProof/>
          <w:kern w:val="0"/>
          <w:szCs w:val="20"/>
        </w:rPr>
        <w:lastRenderedPageBreak/>
        <w:drawing>
          <wp:inline distT="0" distB="0" distL="114300" distR="114300" wp14:anchorId="07C3DB3F" wp14:editId="7FBEB4B5">
            <wp:extent cx="4460875" cy="4512774"/>
            <wp:effectExtent l="19050" t="0" r="0" b="0"/>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322"/>
                    <a:stretch>
                      <a:fillRect/>
                    </a:stretch>
                  </pic:blipFill>
                  <pic:spPr>
                    <a:xfrm>
                      <a:off x="0" y="0"/>
                      <a:ext cx="4460875" cy="4512774"/>
                    </a:xfrm>
                    <a:prstGeom prst="rect">
                      <a:avLst/>
                    </a:prstGeom>
                    <a:noFill/>
                    <a:ln>
                      <a:noFill/>
                    </a:ln>
                  </pic:spPr>
                </pic:pic>
              </a:graphicData>
            </a:graphic>
          </wp:inline>
        </w:drawing>
      </w:r>
    </w:p>
    <w:p w14:paraId="60CF3D85" w14:textId="77777777" w:rsidR="007F71EB" w:rsidRPr="00F22FCF" w:rsidRDefault="00DE5CB2" w:rsidP="001249F4">
      <w:pPr>
        <w:pStyle w:val="a6"/>
        <w:keepNext w:val="0"/>
        <w:numPr>
          <w:ilvl w:val="0"/>
          <w:numId w:val="27"/>
        </w:numPr>
        <w:ind w:left="0" w:firstLine="360"/>
      </w:pPr>
      <w:r>
        <w:rPr>
          <w:rFonts w:hint="eastAsia"/>
        </w:rPr>
        <w:t>故障</w:t>
      </w:r>
      <w:r w:rsidRPr="00F22FCF">
        <w:t>预</w:t>
      </w:r>
      <w:r w:rsidRPr="00F22FCF">
        <w:rPr>
          <w:rFonts w:hint="eastAsia"/>
        </w:rPr>
        <w:t>警</w:t>
      </w:r>
      <w:r w:rsidRPr="00F22FCF">
        <w:t>结构图</w:t>
      </w:r>
    </w:p>
    <w:p w14:paraId="0977F80D" w14:textId="77777777" w:rsidR="007F71EB" w:rsidRDefault="00DE5CB2">
      <w:pPr>
        <w:spacing w:line="332" w:lineRule="auto"/>
        <w:ind w:firstLineChars="200" w:firstLine="480"/>
        <w:rPr>
          <w:rFonts w:ascii="宋体" w:hAnsi="宋体"/>
          <w:kern w:val="0"/>
          <w:szCs w:val="20"/>
        </w:rPr>
      </w:pPr>
      <w:r>
        <w:rPr>
          <w:rFonts w:ascii="宋体" w:hAnsi="宋体"/>
          <w:kern w:val="0"/>
          <w:szCs w:val="20"/>
        </w:rPr>
        <w:t>该算法主要利用GMM构建健康基准数据集并利用最大期望(EM)算法进行参数估计，然后利用MD生成健康指标，以评估设备运行过程的健康程度。如</w:t>
      </w:r>
      <w:r>
        <w:rPr>
          <w:rFonts w:ascii="宋体" w:hAnsi="宋体" w:hint="eastAsia"/>
          <w:kern w:val="0"/>
          <w:szCs w:val="20"/>
        </w:rPr>
        <w:t>下</w:t>
      </w:r>
      <w:r>
        <w:rPr>
          <w:rFonts w:ascii="宋体" w:hAnsi="宋体"/>
          <w:kern w:val="0"/>
          <w:szCs w:val="20"/>
        </w:rPr>
        <w:t>图所示，其具体步骤如下：</w:t>
      </w:r>
    </w:p>
    <w:p w14:paraId="5A73D14E" w14:textId="77777777" w:rsidR="007F71EB" w:rsidRDefault="00DE5CB2">
      <w:pPr>
        <w:spacing w:line="332" w:lineRule="auto"/>
        <w:ind w:firstLineChars="200" w:firstLine="480"/>
        <w:jc w:val="center"/>
        <w:rPr>
          <w:rFonts w:ascii="宋体" w:hAnsi="宋体"/>
          <w:kern w:val="0"/>
          <w:szCs w:val="20"/>
        </w:rPr>
      </w:pPr>
      <w:r>
        <w:rPr>
          <w:rFonts w:ascii="宋体" w:hAnsi="宋体" w:hint="eastAsia"/>
          <w:noProof/>
          <w:kern w:val="0"/>
          <w:szCs w:val="20"/>
        </w:rPr>
        <w:lastRenderedPageBreak/>
        <w:drawing>
          <wp:inline distT="0" distB="0" distL="114300" distR="114300" wp14:anchorId="52278621" wp14:editId="51517BED">
            <wp:extent cx="4107180" cy="3744595"/>
            <wp:effectExtent l="0" t="0" r="7620" b="4445"/>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323"/>
                    <a:stretch>
                      <a:fillRect/>
                    </a:stretch>
                  </pic:blipFill>
                  <pic:spPr>
                    <a:xfrm>
                      <a:off x="0" y="0"/>
                      <a:ext cx="4107180" cy="3744595"/>
                    </a:xfrm>
                    <a:prstGeom prst="rect">
                      <a:avLst/>
                    </a:prstGeom>
                    <a:noFill/>
                    <a:ln>
                      <a:noFill/>
                    </a:ln>
                  </pic:spPr>
                </pic:pic>
              </a:graphicData>
            </a:graphic>
          </wp:inline>
        </w:drawing>
      </w:r>
    </w:p>
    <w:p w14:paraId="28317B39" w14:textId="77777777" w:rsidR="007F71EB" w:rsidRPr="00F22FCF" w:rsidRDefault="00DE5CB2" w:rsidP="001249F4">
      <w:pPr>
        <w:pStyle w:val="a6"/>
        <w:keepNext w:val="0"/>
        <w:numPr>
          <w:ilvl w:val="0"/>
          <w:numId w:val="27"/>
        </w:numPr>
        <w:ind w:left="0" w:firstLine="360"/>
      </w:pPr>
      <w:r>
        <w:rPr>
          <w:rFonts w:hint="eastAsia"/>
        </w:rPr>
        <w:t>GMM</w:t>
      </w:r>
      <w:r w:rsidRPr="00F22FCF">
        <w:rPr>
          <w:rFonts w:hint="eastAsia"/>
        </w:rPr>
        <w:t>-MD算法流程图</w:t>
      </w:r>
    </w:p>
    <w:p w14:paraId="0D51040A" w14:textId="77777777" w:rsidR="007F71EB" w:rsidRDefault="00DE5CB2">
      <w:pPr>
        <w:spacing w:line="332" w:lineRule="auto"/>
        <w:ind w:firstLineChars="200" w:firstLine="480"/>
        <w:rPr>
          <w:rFonts w:ascii="宋体" w:hAnsi="宋体"/>
          <w:kern w:val="0"/>
          <w:szCs w:val="20"/>
        </w:rPr>
      </w:pPr>
      <w:r>
        <w:rPr>
          <w:rFonts w:ascii="宋体" w:hAnsi="宋体" w:hint="eastAsia"/>
          <w:kern w:val="0"/>
          <w:szCs w:val="20"/>
        </w:rPr>
        <w:t>1.</w:t>
      </w:r>
      <w:r>
        <w:rPr>
          <w:rFonts w:ascii="宋体" w:hAnsi="宋体"/>
          <w:kern w:val="0"/>
          <w:szCs w:val="20"/>
        </w:rPr>
        <w:t>初始化高斯混合分布的模型参数，并为每个分布设置初始值，如方差、均值等。</w:t>
      </w:r>
    </w:p>
    <w:p w14:paraId="7814AE4C" w14:textId="77777777" w:rsidR="007F71EB" w:rsidRDefault="00DE5CB2">
      <w:pPr>
        <w:spacing w:line="332" w:lineRule="auto"/>
        <w:ind w:firstLineChars="200" w:firstLine="480"/>
        <w:rPr>
          <w:rFonts w:ascii="宋体" w:hAnsi="宋体"/>
          <w:kern w:val="0"/>
          <w:szCs w:val="20"/>
        </w:rPr>
      </w:pPr>
      <w:r>
        <w:rPr>
          <w:rFonts w:ascii="宋体" w:hAnsi="宋体" w:hint="eastAsia"/>
          <w:kern w:val="0"/>
          <w:szCs w:val="20"/>
        </w:rPr>
        <w:t>2.</w:t>
      </w:r>
      <w:r>
        <w:rPr>
          <w:rFonts w:ascii="宋体" w:hAnsi="宋体"/>
          <w:kern w:val="0"/>
          <w:szCs w:val="20"/>
        </w:rPr>
        <w:t>根据贝叶斯定理，计算出样本由各混合成分生成的后验概率。</w:t>
      </w:r>
    </w:p>
    <w:p w14:paraId="4C6FA26E" w14:textId="77777777" w:rsidR="007F71EB" w:rsidRDefault="00DE5CB2">
      <w:pPr>
        <w:spacing w:line="332" w:lineRule="auto"/>
        <w:ind w:firstLineChars="200" w:firstLine="480"/>
        <w:rPr>
          <w:rFonts w:ascii="宋体" w:hAnsi="宋体"/>
          <w:kern w:val="0"/>
          <w:szCs w:val="20"/>
        </w:rPr>
      </w:pPr>
      <w:r>
        <w:rPr>
          <w:rFonts w:ascii="宋体" w:hAnsi="宋体" w:hint="eastAsia"/>
          <w:kern w:val="0"/>
          <w:szCs w:val="20"/>
        </w:rPr>
        <w:t>3.</w:t>
      </w:r>
      <w:r>
        <w:rPr>
          <w:rFonts w:ascii="宋体" w:hAnsi="宋体"/>
          <w:kern w:val="0"/>
          <w:szCs w:val="20"/>
        </w:rPr>
        <w:t>更新高斯混合分布的模型参数，当EM算法满足停止条件时，高斯混合分布确定</w:t>
      </w:r>
      <w:proofErr w:type="gramStart"/>
      <w:r>
        <w:rPr>
          <w:rFonts w:ascii="宋体" w:hAnsi="宋体"/>
          <w:kern w:val="0"/>
          <w:szCs w:val="20"/>
        </w:rPr>
        <w:t>簇</w:t>
      </w:r>
      <w:proofErr w:type="gramEnd"/>
      <w:r>
        <w:rPr>
          <w:rFonts w:ascii="宋体" w:hAnsi="宋体"/>
          <w:kern w:val="0"/>
          <w:szCs w:val="20"/>
        </w:rPr>
        <w:t>划分。反之，则回到步骤2.</w:t>
      </w:r>
    </w:p>
    <w:p w14:paraId="71B72382" w14:textId="77777777" w:rsidR="007F71EB" w:rsidRDefault="00DE5CB2">
      <w:pPr>
        <w:spacing w:line="332" w:lineRule="auto"/>
        <w:ind w:firstLineChars="200" w:firstLine="480"/>
        <w:rPr>
          <w:rFonts w:ascii="宋体" w:hAnsi="宋体"/>
          <w:kern w:val="0"/>
          <w:szCs w:val="20"/>
        </w:rPr>
      </w:pPr>
      <w:r>
        <w:rPr>
          <w:rFonts w:ascii="宋体" w:hAnsi="宋体" w:hint="eastAsia"/>
          <w:kern w:val="0"/>
          <w:szCs w:val="20"/>
        </w:rPr>
        <w:t>4.</w:t>
      </w:r>
      <w:r>
        <w:rPr>
          <w:rFonts w:ascii="宋体" w:hAnsi="宋体"/>
          <w:kern w:val="0"/>
          <w:szCs w:val="20"/>
        </w:rPr>
        <w:t>输出</w:t>
      </w:r>
      <w:proofErr w:type="gramStart"/>
      <w:r>
        <w:rPr>
          <w:rFonts w:ascii="宋体" w:hAnsi="宋体"/>
          <w:kern w:val="0"/>
          <w:szCs w:val="20"/>
        </w:rPr>
        <w:t>簇</w:t>
      </w:r>
      <w:proofErr w:type="gramEnd"/>
      <w:r>
        <w:rPr>
          <w:rFonts w:ascii="宋体" w:hAnsi="宋体"/>
          <w:kern w:val="0"/>
          <w:szCs w:val="20"/>
        </w:rPr>
        <w:t>划分，并生成健康基准数据集。</w:t>
      </w:r>
    </w:p>
    <w:p w14:paraId="19DA325B" w14:textId="77777777" w:rsidR="007F71EB" w:rsidRDefault="00DE5CB2">
      <w:pPr>
        <w:spacing w:line="332" w:lineRule="auto"/>
        <w:ind w:firstLineChars="200" w:firstLine="480"/>
        <w:rPr>
          <w:rFonts w:ascii="宋体" w:hAnsi="宋体"/>
          <w:kern w:val="0"/>
          <w:szCs w:val="20"/>
        </w:rPr>
      </w:pPr>
      <w:r>
        <w:rPr>
          <w:rFonts w:ascii="宋体" w:hAnsi="宋体" w:hint="eastAsia"/>
          <w:kern w:val="0"/>
          <w:szCs w:val="20"/>
        </w:rPr>
        <w:t>5.</w:t>
      </w:r>
      <w:r>
        <w:rPr>
          <w:rFonts w:ascii="宋体" w:hAnsi="宋体"/>
          <w:kern w:val="0"/>
          <w:szCs w:val="20"/>
        </w:rPr>
        <w:t>计算采样点与第</w:t>
      </w:r>
      <w:proofErr w:type="spellStart"/>
      <w:r>
        <w:rPr>
          <w:rFonts w:ascii="宋体" w:hAnsi="宋体"/>
          <w:kern w:val="0"/>
          <w:szCs w:val="20"/>
        </w:rPr>
        <w:t>i</w:t>
      </w:r>
      <w:proofErr w:type="spellEnd"/>
      <w:proofErr w:type="gramStart"/>
      <w:r>
        <w:rPr>
          <w:rFonts w:ascii="宋体" w:hAnsi="宋体"/>
          <w:kern w:val="0"/>
          <w:szCs w:val="20"/>
        </w:rPr>
        <w:t>簇健康</w:t>
      </w:r>
      <w:proofErr w:type="gramEnd"/>
      <w:r>
        <w:rPr>
          <w:rFonts w:ascii="宋体" w:hAnsi="宋体"/>
          <w:kern w:val="0"/>
          <w:szCs w:val="20"/>
        </w:rPr>
        <w:t>基准数据</w:t>
      </w:r>
      <w:proofErr w:type="gramStart"/>
      <w:r>
        <w:rPr>
          <w:rFonts w:ascii="宋体" w:hAnsi="宋体"/>
          <w:kern w:val="0"/>
          <w:szCs w:val="20"/>
        </w:rPr>
        <w:t>集之间</w:t>
      </w:r>
      <w:proofErr w:type="gramEnd"/>
      <w:r>
        <w:rPr>
          <w:rFonts w:ascii="宋体" w:hAnsi="宋体"/>
          <w:kern w:val="0"/>
          <w:szCs w:val="20"/>
        </w:rPr>
        <w:t>马氏距离</w:t>
      </w:r>
      <w:r>
        <w:rPr>
          <w:rFonts w:ascii="宋体" w:hAnsi="宋体" w:hint="eastAsia"/>
          <w:kern w:val="0"/>
          <w:szCs w:val="20"/>
        </w:rPr>
        <w:t>，</w:t>
      </w:r>
      <w:r>
        <w:rPr>
          <w:rFonts w:ascii="宋体" w:hAnsi="宋体"/>
          <w:kern w:val="0"/>
          <w:szCs w:val="20"/>
        </w:rPr>
        <w:t>得出第</w:t>
      </w:r>
      <w:proofErr w:type="spellStart"/>
      <w:r>
        <w:rPr>
          <w:rFonts w:ascii="宋体" w:hAnsi="宋体"/>
          <w:kern w:val="0"/>
          <w:szCs w:val="20"/>
        </w:rPr>
        <w:t>i</w:t>
      </w:r>
      <w:proofErr w:type="spellEnd"/>
      <w:r>
        <w:rPr>
          <w:rFonts w:ascii="宋体" w:hAnsi="宋体"/>
          <w:kern w:val="0"/>
          <w:szCs w:val="20"/>
        </w:rPr>
        <w:t>个健康指标</w:t>
      </w:r>
      <w:r>
        <w:rPr>
          <w:rFonts w:ascii="宋体" w:hAnsi="宋体" w:hint="eastAsia"/>
          <w:kern w:val="0"/>
          <w:szCs w:val="20"/>
        </w:rPr>
        <w:t>，</w:t>
      </w:r>
      <w:r>
        <w:rPr>
          <w:rFonts w:ascii="宋体" w:hAnsi="宋体"/>
          <w:kern w:val="0"/>
          <w:szCs w:val="20"/>
        </w:rPr>
        <w:t>其中</w:t>
      </w:r>
      <w:proofErr w:type="spellStart"/>
      <w:r>
        <w:rPr>
          <w:rFonts w:ascii="宋体" w:hAnsi="宋体"/>
          <w:kern w:val="0"/>
          <w:szCs w:val="20"/>
        </w:rPr>
        <w:t>μi</w:t>
      </w:r>
      <w:proofErr w:type="spellEnd"/>
      <w:r>
        <w:rPr>
          <w:rFonts w:ascii="宋体" w:hAnsi="宋体"/>
          <w:kern w:val="0"/>
          <w:szCs w:val="20"/>
        </w:rPr>
        <w:t>和Si分别为第</w:t>
      </w:r>
      <w:proofErr w:type="spellStart"/>
      <w:r>
        <w:rPr>
          <w:rFonts w:ascii="宋体" w:hAnsi="宋体"/>
          <w:kern w:val="0"/>
          <w:szCs w:val="20"/>
        </w:rPr>
        <w:t>i</w:t>
      </w:r>
      <w:proofErr w:type="spellEnd"/>
      <w:proofErr w:type="gramStart"/>
      <w:r>
        <w:rPr>
          <w:rFonts w:ascii="宋体" w:hAnsi="宋体"/>
          <w:kern w:val="0"/>
          <w:szCs w:val="20"/>
        </w:rPr>
        <w:t>簇健康</w:t>
      </w:r>
      <w:proofErr w:type="gramEnd"/>
      <w:r>
        <w:rPr>
          <w:rFonts w:ascii="宋体" w:hAnsi="宋体"/>
          <w:kern w:val="0"/>
          <w:szCs w:val="20"/>
        </w:rPr>
        <w:t>数据集的均值和方差</w:t>
      </w:r>
      <w:r>
        <w:rPr>
          <w:rFonts w:ascii="宋体" w:hAnsi="宋体" w:hint="eastAsia"/>
          <w:kern w:val="0"/>
          <w:szCs w:val="20"/>
        </w:rPr>
        <w:t>，x为样本变量</w:t>
      </w:r>
      <w:r>
        <w:rPr>
          <w:rFonts w:ascii="宋体" w:hAnsi="宋体"/>
          <w:kern w:val="0"/>
          <w:szCs w:val="20"/>
        </w:rPr>
        <w:t>。</w:t>
      </w:r>
    </w:p>
    <w:p w14:paraId="62CA97E9" w14:textId="77777777" w:rsidR="007F71EB" w:rsidRDefault="007F71EB">
      <w:pPr>
        <w:spacing w:line="332" w:lineRule="auto"/>
        <w:jc w:val="center"/>
        <w:rPr>
          <w:rFonts w:ascii="宋体" w:hAnsi="宋体"/>
          <w:kern w:val="0"/>
          <w:szCs w:val="20"/>
        </w:rPr>
      </w:pPr>
      <w:r w:rsidRPr="007F71EB">
        <w:rPr>
          <w:rFonts w:ascii="宋体" w:hAnsi="宋体"/>
          <w:kern w:val="0"/>
          <w:szCs w:val="20"/>
        </w:rPr>
        <w:object w:dxaOrig="2700" w:dyaOrig="460" w14:anchorId="3E0C0811">
          <v:shape id="_x0000_i1152" type="#_x0000_t75" style="width:136.5pt;height:24pt" o:ole="">
            <v:imagedata r:id="rId324" o:title=""/>
          </v:shape>
          <o:OLEObject Type="Embed" ProgID="Equation.3" ShapeID="_x0000_i1152" DrawAspect="Content" ObjectID="_1732539329" r:id="rId325"/>
        </w:object>
      </w:r>
    </w:p>
    <w:p w14:paraId="1132B118" w14:textId="77777777" w:rsidR="007F71EB" w:rsidRDefault="00DE5CB2">
      <w:pPr>
        <w:spacing w:line="332" w:lineRule="auto"/>
        <w:ind w:firstLineChars="200" w:firstLine="480"/>
        <w:rPr>
          <w:snapToGrid w:val="0"/>
        </w:rPr>
      </w:pPr>
      <w:r>
        <w:rPr>
          <w:rFonts w:ascii="宋体" w:hAnsi="宋体" w:hint="eastAsia"/>
          <w:kern w:val="0"/>
          <w:szCs w:val="20"/>
        </w:rPr>
        <w:t>按照标准高斯分布的T检验，当健康指标</w:t>
      </w:r>
      <w:proofErr w:type="spellStart"/>
      <w:r>
        <w:rPr>
          <w:rFonts w:ascii="宋体" w:hAnsi="宋体" w:hint="eastAsia"/>
          <w:kern w:val="0"/>
          <w:szCs w:val="20"/>
        </w:rPr>
        <w:t>MD</w:t>
      </w:r>
      <w:r>
        <w:rPr>
          <w:rFonts w:ascii="宋体" w:hAnsi="宋体" w:hint="eastAsia"/>
          <w:kern w:val="0"/>
          <w:szCs w:val="20"/>
          <w:vertAlign w:val="subscript"/>
        </w:rPr>
        <w:t>i</w:t>
      </w:r>
      <w:proofErr w:type="spellEnd"/>
      <w:r>
        <w:rPr>
          <w:rFonts w:ascii="宋体" w:hAnsi="宋体" w:hint="eastAsia"/>
          <w:kern w:val="0"/>
          <w:szCs w:val="20"/>
        </w:rPr>
        <w:t>的值大于3或小于-3时，其置信度小于0.05，属于明显异常的值。因此，可以根据将健康指标的最大和最小阈值分别设置为3、-3，以此来判断和预测设备是否处于异常状态。</w:t>
      </w:r>
    </w:p>
    <w:p w14:paraId="60C0AB53" w14:textId="77777777" w:rsidR="007F71EB" w:rsidRDefault="00DE5CB2">
      <w:pPr>
        <w:pStyle w:val="411111"/>
        <w:rPr>
          <w:rFonts w:ascii="Times New Roman" w:cs="Times New Roman"/>
          <w:snapToGrid w:val="0"/>
        </w:rPr>
      </w:pPr>
      <w:r>
        <w:rPr>
          <w:rFonts w:ascii="Times New Roman" w:cs="Times New Roman"/>
          <w:snapToGrid w:val="0"/>
        </w:rPr>
        <w:t>基于</w:t>
      </w:r>
      <w:r>
        <w:rPr>
          <w:rFonts w:hint="eastAsia"/>
        </w:rPr>
        <w:t>模型</w:t>
      </w:r>
      <w:r>
        <w:rPr>
          <w:rFonts w:ascii="Times New Roman" w:cs="Times New Roman" w:hint="eastAsia"/>
          <w:snapToGrid w:val="0"/>
        </w:rPr>
        <w:t>的故障</w:t>
      </w:r>
      <w:r>
        <w:rPr>
          <w:rFonts w:ascii="Times New Roman" w:cs="Times New Roman"/>
          <w:snapToGrid w:val="0"/>
        </w:rPr>
        <w:t>预测方法</w:t>
      </w:r>
    </w:p>
    <w:p w14:paraId="5A79858A" w14:textId="77777777" w:rsidR="007F71EB" w:rsidRDefault="007F71EB">
      <w:pPr>
        <w:spacing w:line="332" w:lineRule="auto"/>
        <w:jc w:val="center"/>
      </w:pPr>
    </w:p>
    <w:p w14:paraId="0304D8AD" w14:textId="77777777" w:rsidR="007F71EB" w:rsidRDefault="00DE5CB2">
      <w:pPr>
        <w:spacing w:line="332" w:lineRule="auto"/>
        <w:jc w:val="center"/>
      </w:pPr>
      <w:r>
        <w:rPr>
          <w:noProof/>
        </w:rPr>
        <w:lastRenderedPageBreak/>
        <w:drawing>
          <wp:inline distT="0" distB="0" distL="0" distR="0" wp14:anchorId="6E9E4D43" wp14:editId="4A07026B">
            <wp:extent cx="2413000" cy="4467225"/>
            <wp:effectExtent l="19050" t="0" r="6350" b="0"/>
            <wp:docPr id="2209" name="对象 2"/>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2413000" cy="4467225"/>
                      <a:chOff x="0" y="0"/>
                      <a:chExt cx="2413000" cy="4467225"/>
                    </a:xfrm>
                  </a:grpSpPr>
                  <a:grpSp>
                    <a:nvGrpSpPr>
                      <a:cNvPr id="61" name="画布 61"/>
                      <a:cNvGrpSpPr/>
                    </a:nvGrpSpPr>
                    <a:grpSpPr>
                      <a:xfrm>
                        <a:off x="0" y="0"/>
                        <a:ext cx="2413000" cy="4467225"/>
                        <a:chOff x="0" y="0"/>
                        <a:chExt cx="2413000" cy="4467225"/>
                      </a:xfrm>
                    </a:grpSpPr>
                    <a:sp>
                      <a:nvSpPr>
                        <a:cNvPr id="2" name="画布 61"/>
                        <a:cNvSpPr/>
                      </a:nvSpPr>
                      <a:spPr>
                        <a:xfrm>
                          <a:off x="0" y="0"/>
                          <a:ext cx="2413000" cy="4467225"/>
                        </a:xfrm>
                      </a:spPr>
                    </a:sp>
                    <a:sp>
                      <a:nvSpPr>
                        <a:cNvPr id="82" name="矩形 48"/>
                        <a:cNvSpPr/>
                      </a:nvSpPr>
                      <a:spPr>
                        <a:xfrm>
                          <a:off x="324485" y="36258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传感器数据</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矩形 48"/>
                        <a:cNvSpPr/>
                      </a:nvSpPr>
                      <a:spPr>
                        <a:xfrm>
                          <a:off x="324485" y="100266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特征提取</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矩形 48"/>
                        <a:cNvSpPr/>
                      </a:nvSpPr>
                      <a:spPr>
                        <a:xfrm>
                          <a:off x="316865" y="165798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理论模型</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4" name="矩形 48"/>
                        <a:cNvSpPr/>
                      </a:nvSpPr>
                      <a:spPr>
                        <a:xfrm>
                          <a:off x="316865" y="231330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阈值判断</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矩形 48"/>
                        <a:cNvSpPr/>
                      </a:nvSpPr>
                      <a:spPr>
                        <a:xfrm>
                          <a:off x="316865" y="293814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故障预测</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6" name="直接箭头连接符 14"/>
                        <a:cNvCxnSpPr>
                          <a:endCxn id="82" idx="0"/>
                        </a:cNvCxnSpPr>
                      </a:nvCxnSpPr>
                      <a:spPr>
                        <a:xfrm>
                          <a:off x="803275" y="64770"/>
                          <a:ext cx="635" cy="297815"/>
                        </a:xfrm>
                        <a:prstGeom prst="straightConnector1">
                          <a:avLst/>
                        </a:prstGeom>
                        <a:ln w="12700" cmpd="sng">
                          <a:solidFill>
                            <a:schemeClr val="tx1"/>
                          </a:solidFill>
                          <a:prstDash val="solid"/>
                          <a:tailEnd type="triangle"/>
                        </a:ln>
                      </a:spPr>
                      <a:style>
                        <a:lnRef idx="1">
                          <a:schemeClr val="accent1"/>
                        </a:lnRef>
                        <a:fillRef idx="0">
                          <a:schemeClr val="accent1"/>
                        </a:fillRef>
                        <a:effectRef idx="0">
                          <a:schemeClr val="accent1"/>
                        </a:effectRef>
                        <a:fontRef idx="minor">
                          <a:schemeClr val="tx1"/>
                        </a:fontRef>
                      </a:style>
                    </a:cxnSp>
                    <a:cxnSp>
                      <a:nvCxnSpPr>
                        <a:cNvPr id="67" name="直接箭头连接符 7"/>
                        <a:cNvCxnSpPr>
                          <a:stCxn id="82" idx="2"/>
                          <a:endCxn id="2" idx="0"/>
                        </a:cNvCxnSpPr>
                      </a:nvCxnSpPr>
                      <a:spPr>
                        <a:xfrm>
                          <a:off x="803910" y="810895"/>
                          <a:ext cx="0" cy="19177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68" name="直接箭头连接符 8"/>
                        <a:cNvCxnSpPr>
                          <a:stCxn id="2" idx="2"/>
                        </a:cNvCxnSpPr>
                      </a:nvCxnSpPr>
                      <a:spPr>
                        <a:xfrm flipH="1">
                          <a:off x="803275" y="1450975"/>
                          <a:ext cx="635" cy="21399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69" name="直接箭头连接符 9"/>
                        <a:cNvCxnSpPr>
                          <a:stCxn id="3" idx="2"/>
                        </a:cNvCxnSpPr>
                      </a:nvCxnSpPr>
                      <a:spPr>
                        <a:xfrm>
                          <a:off x="796290" y="2106295"/>
                          <a:ext cx="0" cy="19875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70" name="直接箭头连接符 10"/>
                        <a:cNvCxnSpPr>
                          <a:stCxn id="4" idx="2"/>
                          <a:endCxn id="5" idx="0"/>
                        </a:cNvCxnSpPr>
                      </a:nvCxnSpPr>
                      <a:spPr>
                        <a:xfrm>
                          <a:off x="796290" y="2761615"/>
                          <a:ext cx="0" cy="17653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71" name="直接箭头连接符 11"/>
                        <a:cNvCxnSpPr/>
                      </a:nvCxnSpPr>
                      <a:spPr>
                        <a:xfrm>
                          <a:off x="781685" y="3380105"/>
                          <a:ext cx="635" cy="297815"/>
                        </a:xfrm>
                        <a:prstGeom prst="straightConnector1">
                          <a:avLst/>
                        </a:prstGeom>
                        <a:ln w="12700" cmpd="sng">
                          <a:solidFill>
                            <a:schemeClr val="tx1"/>
                          </a:solidFill>
                          <a:prstDash val="solid"/>
                          <a:tailEnd type="triangle"/>
                        </a:ln>
                      </a:spPr>
                      <a:style>
                        <a:lnRef idx="1">
                          <a:schemeClr val="accent1"/>
                        </a:lnRef>
                        <a:fillRef idx="0">
                          <a:schemeClr val="accent1"/>
                        </a:fillRef>
                        <a:effectRef idx="0">
                          <a:schemeClr val="accent1"/>
                        </a:effectRef>
                        <a:fontRef idx="minor">
                          <a:schemeClr val="tx1"/>
                        </a:fontRef>
                      </a:style>
                    </a:cxnSp>
                    <a:cxnSp>
                      <a:nvCxnSpPr>
                        <a:cNvPr id="72" name="直接箭头连接符 12"/>
                        <a:cNvCxnSpPr>
                          <a:stCxn id="3" idx="3"/>
                        </a:cNvCxnSpPr>
                      </a:nvCxnSpPr>
                      <a:spPr>
                        <a:xfrm>
                          <a:off x="1275080" y="1882140"/>
                          <a:ext cx="876300" cy="6985"/>
                        </a:xfrm>
                        <a:prstGeom prst="straightConnector1">
                          <a:avLst/>
                        </a:prstGeom>
                        <a:ln>
                          <a:solidFill>
                            <a:srgbClr val="FF0000"/>
                          </a:solidFill>
                          <a:headEnd type="triangle"/>
                          <a:tailEnd type="none"/>
                        </a:ln>
                      </a:spPr>
                      <a:style>
                        <a:lnRef idx="1">
                          <a:schemeClr val="accent1"/>
                        </a:lnRef>
                        <a:fillRef idx="0">
                          <a:schemeClr val="accent1"/>
                        </a:fillRef>
                        <a:effectRef idx="0">
                          <a:schemeClr val="accent1"/>
                        </a:effectRef>
                        <a:fontRef idx="minor">
                          <a:schemeClr val="tx1"/>
                        </a:fontRef>
                      </a:style>
                    </a:cxnSp>
                    <a:sp>
                      <a:nvSpPr>
                        <a:cNvPr id="73" name="矩形 23"/>
                        <a:cNvSpPr/>
                      </a:nvSpPr>
                      <a:spPr>
                        <a:xfrm>
                          <a:off x="1360805" y="1665605"/>
                          <a:ext cx="788035" cy="178435"/>
                        </a:xfrm>
                        <a:prstGeom prst="rect">
                          <a:avLst/>
                        </a:prstGeom>
                        <a:noFill/>
                        <a:ln>
                          <a:noFill/>
                        </a:ln>
                      </a:spPr>
                      <a:txSp>
                        <a:txBody>
                          <a:bodyPr rot="0" spcFirstLastPara="0" vertOverflow="overflow" horzOverflow="overflow" vert="horz" wrap="square" lIns="0" tIns="0" rIns="0" bIns="0" numCol="1" spcCol="0" rtlCol="0" fromWordArt="0" anchor="ctr" anchorCtr="0" forceAA="0" compatLnSpc="1">
                            <a:noAutofit/>
                          </a:bodyPr>
                          <a:lstStyle/>
                          <a:p>
                            <a:pPr algn="ctr"/>
                            <a:r>
                              <a:rPr lang="en-US" altLang="zh-CN" sz="900" kern="100">
                                <a:ln w="9525">
                                  <a:solidFill>
                                    <a:srgbClr val="FF0000"/>
                                  </a:solidFill>
                                  <a:round/>
                                </a:ln>
                                <a:gradFill>
                                  <a:gsLst>
                                    <a:gs pos="0">
                                      <a:srgbClr val="FE4444"/>
                                    </a:gs>
                                    <a:gs pos="100000">
                                      <a:srgbClr val="832B2B"/>
                                    </a:gs>
                                  </a:gsLst>
                                  <a:lin ang="5400000" scaled="0"/>
                                </a:gradFill>
                                <a:latin typeface="Calibri" panose="020F0502020204030204"/>
                                <a:ea typeface="宋体" panose="02010600030101010101" charset="-122"/>
                                <a:cs typeface="Times New Roman" panose="02020603050405020304"/>
                                <a:sym typeface="Times New Roman" panose="02020603050405020304"/>
                              </a:rPr>
                              <a:t>物理准则构建</a:t>
                            </a:r>
                            <a:endParaRPr lang="en-US" altLang="zh-CN" sz="900" kern="100">
                              <a:ln w="9525">
                                <a:solidFill>
                                  <a:srgbClr val="FF0000"/>
                                </a:solidFill>
                                <a:round/>
                              </a:ln>
                              <a:gradFill>
                                <a:gsLst>
                                  <a:gs pos="0">
                                    <a:srgbClr val="FE4444"/>
                                  </a:gs>
                                  <a:gs pos="100000">
                                    <a:srgbClr val="832B2B"/>
                                  </a:gs>
                                </a:gsLst>
                                <a:lin ang="5400000" scaled="0"/>
                              </a:gra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4" name="矩形 23"/>
                        <a:cNvSpPr/>
                      </a:nvSpPr>
                      <a:spPr>
                        <a:xfrm>
                          <a:off x="1368425" y="1878965"/>
                          <a:ext cx="788035" cy="178435"/>
                        </a:xfrm>
                        <a:prstGeom prst="rect">
                          <a:avLst/>
                        </a:prstGeom>
                        <a:noFill/>
                        <a:ln>
                          <a:noFill/>
                        </a:ln>
                      </a:spPr>
                      <a:txSp>
                        <a:txBody>
                          <a:bodyPr rot="0" spcFirstLastPara="0" vertOverflow="overflow" horzOverflow="overflow" vert="horz" wrap="square" lIns="0" tIns="0" rIns="0" bIns="0" numCol="1" spcCol="0" rtlCol="0" fromWordArt="0" anchor="ctr" anchorCtr="0" forceAA="0" compatLnSpc="1">
                            <a:noAutofit/>
                          </a:bodyPr>
                          <a:lstStyle/>
                          <a:p>
                            <a:pPr algn="ctr"/>
                            <a:r>
                              <a:rPr lang="en-US" altLang="zh-CN" sz="900" kern="100">
                                <a:ln w="9525">
                                  <a:solidFill>
                                    <a:srgbClr val="FF0000"/>
                                  </a:solidFill>
                                  <a:round/>
                                </a:ln>
                                <a:gradFill>
                                  <a:gsLst>
                                    <a:gs pos="0">
                                      <a:srgbClr val="FE4444"/>
                                    </a:gs>
                                    <a:gs pos="100000">
                                      <a:srgbClr val="832B2B"/>
                                    </a:gs>
                                  </a:gsLst>
                                  <a:lin ang="5400000" scaled="0"/>
                                </a:gradFill>
                                <a:latin typeface="Calibri" panose="020F0502020204030204"/>
                                <a:ea typeface="宋体" panose="02010600030101010101" charset="-122"/>
                                <a:cs typeface="Times New Roman" panose="02020603050405020304"/>
                                <a:sym typeface="Times New Roman" panose="02020603050405020304"/>
                              </a:rPr>
                              <a:t>经验公式确定</a:t>
                            </a:r>
                            <a:endParaRPr lang="en-US" altLang="zh-CN" sz="900" kern="100">
                              <a:ln w="9525">
                                <a:solidFill>
                                  <a:srgbClr val="FF0000"/>
                                </a:solidFill>
                                <a:round/>
                              </a:ln>
                              <a:gradFill>
                                <a:gsLst>
                                  <a:gs pos="0">
                                    <a:srgbClr val="FE4444"/>
                                  </a:gs>
                                  <a:gs pos="100000">
                                    <a:srgbClr val="832B2B"/>
                                  </a:gs>
                                </a:gsLst>
                                <a:lin ang="5400000" scaled="0"/>
                              </a:gra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5" name="左大括号 15"/>
                        <a:cNvSpPr/>
                      </a:nvSpPr>
                      <a:spPr>
                        <a:xfrm>
                          <a:off x="1321435" y="933450"/>
                          <a:ext cx="198120" cy="624840"/>
                        </a:xfrm>
                        <a:prstGeom prst="leftBrace">
                          <a:avLst/>
                        </a:prstGeom>
                        <a:ln w="12700">
                          <a:solidFill>
                            <a:schemeClr val="tx1"/>
                          </a:solidFill>
                        </a:ln>
                      </a:spPr>
                      <a:style>
                        <a:lnRef idx="1">
                          <a:schemeClr val="accent1"/>
                        </a:lnRef>
                        <a:fillRef idx="0">
                          <a:schemeClr val="accent1"/>
                        </a:fillRef>
                        <a:effectRef idx="0">
                          <a:schemeClr val="accent1"/>
                        </a:effectRef>
                        <a:fontRef idx="minor">
                          <a:schemeClr val="tx1"/>
                        </a:fontRef>
                      </a:style>
                    </a:sp>
                    <a:sp>
                      <a:nvSpPr>
                        <a:cNvPr id="76" name="矩形 48"/>
                        <a:cNvSpPr/>
                      </a:nvSpPr>
                      <a:spPr>
                        <a:xfrm>
                          <a:off x="1558925" y="892175"/>
                          <a:ext cx="783590" cy="297180"/>
                        </a:xfrm>
                        <a:prstGeom prst="rect">
                          <a:avLst/>
                        </a:prstGeom>
                        <a:noFill/>
                        <a:ln w="12700">
                          <a:solidFill>
                            <a:schemeClr val="tx1"/>
                          </a:solidFill>
                        </a:ln>
                      </a:spPr>
                      <a:txSp>
                        <a:txBody>
                          <a:bodyPr rot="0" spcFirstLastPara="0" vertOverflow="overflow" horzOverflow="overflow" vert="horz" wrap="square" lIns="0" tIns="0" rIns="0" bIns="0" numCol="1" spcCol="0" rtlCol="0" fromWordArt="0" anchor="ctr" anchorCtr="0" forceAA="0" compatLnSpc="1">
                            <a:noAutofit/>
                          </a:bodyPr>
                          <a:lstStyle/>
                          <a:p>
                            <a:pPr algn="ctr"/>
                            <a:r>
                              <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时频特征</a:t>
                            </a:r>
                            <a:endPar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7" name="矩形 48"/>
                        <a:cNvSpPr/>
                      </a:nvSpPr>
                      <a:spPr>
                        <a:xfrm>
                          <a:off x="1558925" y="1276985"/>
                          <a:ext cx="783590" cy="266700"/>
                        </a:xfrm>
                        <a:prstGeom prst="rect">
                          <a:avLst/>
                        </a:prstGeom>
                        <a:noFill/>
                        <a:ln w="12700">
                          <a:solidFill>
                            <a:schemeClr val="tx1"/>
                          </a:solidFill>
                        </a:ln>
                      </a:spPr>
                      <a:txSp>
                        <a:txBody>
                          <a:bodyPr rot="0" spcFirstLastPara="0" vertOverflow="overflow" horzOverflow="overflow" vert="horz" wrap="square" lIns="0" tIns="0" rIns="0" bIns="0" numCol="1" spcCol="0" rtlCol="0" fromWordArt="0" anchor="ctr" anchorCtr="0" forceAA="0" compatLnSpc="1">
                            <a:noAutofit/>
                          </a:bodyPr>
                          <a:lstStyle/>
                          <a:p>
                            <a:pPr algn="ctr"/>
                            <a:r>
                              <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寿命特征</a:t>
                            </a:r>
                            <a:endPar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8" name="矩形 23"/>
                        <a:cNvSpPr/>
                      </a:nvSpPr>
                      <a:spPr>
                        <a:xfrm>
                          <a:off x="743585" y="50165"/>
                          <a:ext cx="878840" cy="178435"/>
                        </a:xfrm>
                        <a:prstGeom prst="rect">
                          <a:avLst/>
                        </a:prstGeom>
                        <a:noFill/>
                        <a:ln>
                          <a:noFill/>
                        </a:ln>
                      </a:spPr>
                      <a:txSp>
                        <a:txBody>
                          <a:bodyPr rot="0" spcFirstLastPara="0" vertOverflow="overflow" horzOverflow="overflow" vert="horz" wrap="square" lIns="0" tIns="0" rIns="0" bIns="0" numCol="1" spcCol="0" rtlCol="0" fromWordArt="0" anchor="ctr" anchorCtr="0" forceAA="0" compatLnSpc="1">
                            <a:noAutofit/>
                          </a:bodyPr>
                          <a:lstStyle/>
                          <a:p>
                            <a:pPr algn="ctr"/>
                            <a:r>
                              <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监听设备状态</a:t>
                            </a:r>
                            <a:endPar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9" name="矩形 23"/>
                        <a:cNvSpPr/>
                      </a:nvSpPr>
                      <a:spPr>
                        <a:xfrm>
                          <a:off x="697865" y="3461385"/>
                          <a:ext cx="788035" cy="178435"/>
                        </a:xfrm>
                        <a:prstGeom prst="rect">
                          <a:avLst/>
                        </a:prstGeom>
                        <a:noFill/>
                        <a:ln>
                          <a:noFill/>
                        </a:ln>
                      </a:spPr>
                      <a:txSp>
                        <a:txBody>
                          <a:bodyPr rot="0" spcFirstLastPara="0" vertOverflow="overflow" horzOverflow="overflow" vert="horz" wrap="square" lIns="0" tIns="0" rIns="0" bIns="0" numCol="1" spcCol="0" rtlCol="0" fromWordArt="0" anchor="ctr" anchorCtr="0" forceAA="0" compatLnSpc="1">
                            <a:noAutofit/>
                          </a:bodyPr>
                          <a:lstStyle/>
                          <a:p>
                            <a:pPr algn="ctr"/>
                            <a:r>
                              <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输出故障</a:t>
                            </a:r>
                            <a:endPar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0" name="矩形 48"/>
                        <a:cNvSpPr/>
                      </a:nvSpPr>
                      <a:spPr>
                        <a:xfrm>
                          <a:off x="306705" y="3668395"/>
                          <a:ext cx="958215" cy="56642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lstStyle/>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分析设备状态和趋势</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14:paraId="6BF91AA5" w14:textId="77777777" w:rsidR="007F71EB" w:rsidRDefault="00DE5CB2" w:rsidP="001249F4">
      <w:pPr>
        <w:pStyle w:val="a6"/>
        <w:keepNext w:val="0"/>
        <w:numPr>
          <w:ilvl w:val="0"/>
          <w:numId w:val="27"/>
        </w:numPr>
        <w:ind w:left="0" w:firstLine="360"/>
      </w:pPr>
      <w:r>
        <w:rPr>
          <w:rFonts w:hint="eastAsia"/>
        </w:rPr>
        <w:t>基于模型的故障预测流程</w:t>
      </w:r>
    </w:p>
    <w:p w14:paraId="4E8015D1" w14:textId="77777777" w:rsidR="007F71EB" w:rsidRDefault="00DE5CB2">
      <w:pPr>
        <w:spacing w:line="332" w:lineRule="auto"/>
        <w:ind w:firstLineChars="200" w:firstLine="480"/>
        <w:rPr>
          <w:kern w:val="0"/>
          <w:szCs w:val="20"/>
        </w:rPr>
      </w:pPr>
      <w:r>
        <w:rPr>
          <w:rFonts w:hint="eastAsia"/>
          <w:kern w:val="0"/>
          <w:szCs w:val="20"/>
        </w:rPr>
        <w:t>基于模型的故障诊断服务流程如上图所示。利用传感器对电子设备或机械设备进行状态监听，将数据发送到机载端或地面端；对传感器数据进行数据清洗或插值，运用特征提取方法，得到关键的信号特征成分；将关键特征输入到由物理准则和经验公式确定的理论模型，得到相对应的故障诊断指标；进行指标的阈值判断，当指标超过阈值或小于阈值时，说明设备发生明显异常；结合具体理论，对故障指标或信号形态</w:t>
      </w:r>
      <w:proofErr w:type="gramStart"/>
      <w:r>
        <w:rPr>
          <w:rFonts w:hint="eastAsia"/>
          <w:kern w:val="0"/>
          <w:szCs w:val="20"/>
        </w:rPr>
        <w:t>作出</w:t>
      </w:r>
      <w:proofErr w:type="gramEnd"/>
      <w:r>
        <w:rPr>
          <w:rFonts w:hint="eastAsia"/>
          <w:kern w:val="0"/>
          <w:szCs w:val="20"/>
        </w:rPr>
        <w:t>预测，进一步分析设备状态和趋势。</w:t>
      </w:r>
    </w:p>
    <w:p w14:paraId="22D1D6A8" w14:textId="77777777" w:rsidR="007F71EB" w:rsidRDefault="00DE5CB2">
      <w:pPr>
        <w:spacing w:line="332" w:lineRule="auto"/>
        <w:ind w:firstLineChars="200" w:firstLine="480"/>
        <w:rPr>
          <w:kern w:val="0"/>
          <w:szCs w:val="20"/>
        </w:rPr>
      </w:pPr>
      <w:r>
        <w:rPr>
          <w:rFonts w:hint="eastAsia"/>
          <w:kern w:val="0"/>
          <w:szCs w:val="20"/>
        </w:rPr>
        <w:t>以寿命模型为例，详细阐述基于模型的故障预测方法。</w:t>
      </w:r>
      <w:r>
        <w:rPr>
          <w:kern w:val="0"/>
          <w:szCs w:val="20"/>
        </w:rPr>
        <w:t>韦布尔分布函数就是设计出来一种符合设备故障率的分布，属于基于</w:t>
      </w:r>
      <w:r>
        <w:rPr>
          <w:rFonts w:hint="eastAsia"/>
          <w:kern w:val="0"/>
          <w:szCs w:val="20"/>
        </w:rPr>
        <w:t>寿命模型</w:t>
      </w:r>
      <w:r>
        <w:rPr>
          <w:kern w:val="0"/>
          <w:szCs w:val="20"/>
        </w:rPr>
        <w:t>的故障预测方法。在对设备的故障进行预测分析时，如果能够找到故障的规律，并将这些规律用模型表述出来，从而便于人们对设备的运行趋势有足够判断，这样的过程为可靠性分析。通常情况下，这些数学模型为某些故障概率，带有一些未知参数，通过对参数的估计得到准确的参数。</w:t>
      </w:r>
    </w:p>
    <w:p w14:paraId="6724BBCD" w14:textId="77777777" w:rsidR="007F71EB" w:rsidRDefault="00DE5CB2">
      <w:pPr>
        <w:ind w:firstLineChars="200" w:firstLine="480"/>
        <w:jc w:val="center"/>
      </w:pPr>
      <w:r>
        <w:rPr>
          <w:noProof/>
        </w:rPr>
        <w:lastRenderedPageBreak/>
        <w:drawing>
          <wp:inline distT="0" distB="0" distL="114300" distR="114300" wp14:anchorId="09F49F1D" wp14:editId="0888BFA8">
            <wp:extent cx="1725295" cy="4954270"/>
            <wp:effectExtent l="0" t="0" r="12065" b="13970"/>
            <wp:docPr id="1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pic:cNvPicPr>
                      <a:picLocks noChangeAspect="1"/>
                    </pic:cNvPicPr>
                  </pic:nvPicPr>
                  <pic:blipFill>
                    <a:blip r:embed="rId326"/>
                    <a:stretch>
                      <a:fillRect/>
                    </a:stretch>
                  </pic:blipFill>
                  <pic:spPr>
                    <a:xfrm>
                      <a:off x="0" y="0"/>
                      <a:ext cx="1725295" cy="4954270"/>
                    </a:xfrm>
                    <a:prstGeom prst="rect">
                      <a:avLst/>
                    </a:prstGeom>
                    <a:noFill/>
                    <a:ln>
                      <a:noFill/>
                    </a:ln>
                  </pic:spPr>
                </pic:pic>
              </a:graphicData>
            </a:graphic>
          </wp:inline>
        </w:drawing>
      </w:r>
    </w:p>
    <w:p w14:paraId="0745A056" w14:textId="77777777" w:rsidR="007F71EB" w:rsidRDefault="00DE5CB2" w:rsidP="001249F4">
      <w:pPr>
        <w:pStyle w:val="a6"/>
        <w:keepNext w:val="0"/>
        <w:numPr>
          <w:ilvl w:val="0"/>
          <w:numId w:val="27"/>
        </w:numPr>
        <w:ind w:left="0" w:firstLine="360"/>
        <w:rPr>
          <w:rFonts w:ascii="Times New Roman" w:hAnsi="Times New Roman" w:cs="Times New Roman"/>
        </w:rPr>
      </w:pPr>
      <w:r>
        <w:rPr>
          <w:rFonts w:hint="eastAsia"/>
        </w:rPr>
        <w:t>寿命</w:t>
      </w:r>
      <w:r>
        <w:rPr>
          <w:rFonts w:ascii="Times New Roman" w:hAnsi="Times New Roman" w:cs="Times New Roman"/>
        </w:rPr>
        <w:t>预测流程图</w:t>
      </w:r>
    </w:p>
    <w:p w14:paraId="1524B632" w14:textId="77777777" w:rsidR="007F71EB" w:rsidRDefault="00DE5CB2">
      <w:pPr>
        <w:spacing w:line="332" w:lineRule="auto"/>
        <w:ind w:firstLineChars="200" w:firstLine="480"/>
        <w:rPr>
          <w:kern w:val="0"/>
          <w:szCs w:val="20"/>
        </w:rPr>
      </w:pPr>
      <w:r>
        <w:rPr>
          <w:kern w:val="0"/>
          <w:szCs w:val="20"/>
        </w:rPr>
        <w:t>其具体步骤为：</w:t>
      </w:r>
    </w:p>
    <w:p w14:paraId="3C6E636C" w14:textId="77777777" w:rsidR="007F71EB" w:rsidRDefault="00DE5CB2">
      <w:pPr>
        <w:spacing w:line="332" w:lineRule="auto"/>
        <w:ind w:firstLineChars="200" w:firstLine="480"/>
        <w:rPr>
          <w:kern w:val="0"/>
          <w:szCs w:val="20"/>
        </w:rPr>
      </w:pPr>
      <w:r>
        <w:rPr>
          <w:kern w:val="0"/>
          <w:szCs w:val="20"/>
        </w:rPr>
        <w:t>1.</w:t>
      </w:r>
      <w:r>
        <w:rPr>
          <w:kern w:val="0"/>
          <w:szCs w:val="20"/>
        </w:rPr>
        <w:t>对产品进行大量的可靠性测试，即完全寿命试验，取得产品的寿命样本。</w:t>
      </w:r>
    </w:p>
    <w:p w14:paraId="71E8F61B" w14:textId="77777777" w:rsidR="007F71EB" w:rsidRDefault="00DE5CB2">
      <w:pPr>
        <w:spacing w:line="332" w:lineRule="auto"/>
        <w:ind w:firstLineChars="200" w:firstLine="480"/>
        <w:rPr>
          <w:kern w:val="0"/>
          <w:szCs w:val="20"/>
        </w:rPr>
      </w:pPr>
      <w:r>
        <w:rPr>
          <w:kern w:val="0"/>
          <w:szCs w:val="20"/>
        </w:rPr>
        <w:t>2.</w:t>
      </w:r>
      <w:r>
        <w:rPr>
          <w:kern w:val="0"/>
          <w:szCs w:val="20"/>
        </w:rPr>
        <w:t>根据取得的产品寿命样本，建立初步的产品寿命分布。利用最小二乘法拟合韦布尔分布函数，求解待求参数。</w:t>
      </w:r>
    </w:p>
    <w:p w14:paraId="11365BC7" w14:textId="77777777" w:rsidR="007F71EB" w:rsidRDefault="00DE5CB2">
      <w:pPr>
        <w:spacing w:line="332" w:lineRule="auto"/>
        <w:ind w:firstLineChars="200" w:firstLine="480"/>
        <w:rPr>
          <w:kern w:val="0"/>
          <w:szCs w:val="20"/>
        </w:rPr>
      </w:pPr>
      <w:r>
        <w:rPr>
          <w:kern w:val="0"/>
          <w:szCs w:val="20"/>
        </w:rPr>
        <w:t>3.</w:t>
      </w:r>
      <w:r>
        <w:rPr>
          <w:kern w:val="0"/>
          <w:szCs w:val="20"/>
        </w:rPr>
        <w:t>对运行中的产品进行寿命预测，输入其运行时间，可得其故障概率。</w:t>
      </w:r>
      <w:r>
        <w:rPr>
          <w:rFonts w:hint="eastAsia"/>
          <w:kern w:val="0"/>
          <w:szCs w:val="20"/>
        </w:rPr>
        <w:t>当故障概率大于某阈值时，提示设备有故障风险。</w:t>
      </w:r>
    </w:p>
    <w:p w14:paraId="6D6B9F68" w14:textId="77777777" w:rsidR="007F71EB" w:rsidRDefault="007F71EB">
      <w:pPr>
        <w:spacing w:line="332" w:lineRule="auto"/>
        <w:ind w:firstLineChars="200" w:firstLine="480"/>
        <w:jc w:val="center"/>
        <w:rPr>
          <w:kern w:val="0"/>
          <w:szCs w:val="20"/>
        </w:rPr>
      </w:pPr>
      <w:r w:rsidRPr="007F71EB">
        <w:rPr>
          <w:kern w:val="0"/>
          <w:szCs w:val="20"/>
        </w:rPr>
        <w:object w:dxaOrig="2659" w:dyaOrig="700" w14:anchorId="012D3247">
          <v:shape id="_x0000_i1153" type="#_x0000_t75" style="width:159pt;height:42.75pt" o:ole="">
            <v:imagedata r:id="rId327" o:title=""/>
          </v:shape>
          <o:OLEObject Type="Embed" ProgID="Equation.3" ShapeID="_x0000_i1153" DrawAspect="Content" ObjectID="_1732539330" r:id="rId328"/>
        </w:object>
      </w:r>
    </w:p>
    <w:p w14:paraId="54CF48DF" w14:textId="77777777" w:rsidR="007F71EB" w:rsidRDefault="007F71EB">
      <w:pPr>
        <w:spacing w:line="332" w:lineRule="auto"/>
        <w:ind w:firstLineChars="200" w:firstLine="480"/>
        <w:jc w:val="center"/>
        <w:rPr>
          <w:kern w:val="0"/>
          <w:szCs w:val="20"/>
        </w:rPr>
      </w:pPr>
      <w:r w:rsidRPr="007F71EB">
        <w:rPr>
          <w:kern w:val="0"/>
          <w:szCs w:val="20"/>
        </w:rPr>
        <w:object w:dxaOrig="2160" w:dyaOrig="660" w14:anchorId="3DEE81A5">
          <v:shape id="_x0000_i1154" type="#_x0000_t75" style="width:134.25pt;height:39.75pt" o:ole="">
            <v:imagedata r:id="rId329" o:title=""/>
          </v:shape>
          <o:OLEObject Type="Embed" ProgID="Equation.3" ShapeID="_x0000_i1154" DrawAspect="Content" ObjectID="_1732539331" r:id="rId330"/>
        </w:object>
      </w:r>
    </w:p>
    <w:p w14:paraId="2F2B8906" w14:textId="77777777" w:rsidR="007F71EB" w:rsidRDefault="00DE5CB2">
      <w:pPr>
        <w:spacing w:line="332" w:lineRule="auto"/>
        <w:ind w:firstLineChars="200" w:firstLine="480"/>
        <w:rPr>
          <w:kern w:val="0"/>
          <w:szCs w:val="20"/>
        </w:rPr>
      </w:pPr>
      <w:r>
        <w:rPr>
          <w:kern w:val="0"/>
          <w:szCs w:val="20"/>
        </w:rPr>
        <w:t>上式所示，其中</w:t>
      </w:r>
      <w:r>
        <w:rPr>
          <w:kern w:val="0"/>
          <w:szCs w:val="20"/>
        </w:rPr>
        <w:t>f(t)</w:t>
      </w:r>
      <w:r>
        <w:rPr>
          <w:kern w:val="0"/>
          <w:szCs w:val="20"/>
        </w:rPr>
        <w:t>、</w:t>
      </w:r>
      <w:r>
        <w:rPr>
          <w:kern w:val="0"/>
          <w:szCs w:val="20"/>
        </w:rPr>
        <w:t>F(t)</w:t>
      </w:r>
      <w:r>
        <w:rPr>
          <w:kern w:val="0"/>
          <w:szCs w:val="20"/>
        </w:rPr>
        <w:t>分别为故障预测概率的概率密度函数、分布函数；</w:t>
      </w:r>
      <w:r>
        <w:rPr>
          <w:kern w:val="0"/>
          <w:szCs w:val="20"/>
        </w:rPr>
        <w:t>t</w:t>
      </w:r>
      <w:r>
        <w:rPr>
          <w:kern w:val="0"/>
          <w:szCs w:val="20"/>
        </w:rPr>
        <w:t>为运</w:t>
      </w:r>
      <w:r>
        <w:rPr>
          <w:kern w:val="0"/>
          <w:szCs w:val="20"/>
        </w:rPr>
        <w:lastRenderedPageBreak/>
        <w:t>行时间，</w:t>
      </w:r>
      <w:r>
        <w:rPr>
          <w:kern w:val="0"/>
          <w:szCs w:val="20"/>
        </w:rPr>
        <w:t>β</w:t>
      </w:r>
      <w:r>
        <w:rPr>
          <w:kern w:val="0"/>
          <w:szCs w:val="20"/>
        </w:rPr>
        <w:t>、</w:t>
      </w:r>
      <w:r>
        <w:rPr>
          <w:kern w:val="0"/>
          <w:szCs w:val="20"/>
        </w:rPr>
        <w:t>η</w:t>
      </w:r>
      <w:r>
        <w:rPr>
          <w:kern w:val="0"/>
          <w:szCs w:val="20"/>
        </w:rPr>
        <w:t>为待求参数。</w:t>
      </w:r>
    </w:p>
    <w:p w14:paraId="3434883E" w14:textId="77777777" w:rsidR="007F71EB" w:rsidRDefault="00DE5CB2">
      <w:pPr>
        <w:spacing w:line="332" w:lineRule="auto"/>
        <w:ind w:firstLineChars="200" w:firstLine="480"/>
        <w:rPr>
          <w:kern w:val="0"/>
          <w:szCs w:val="20"/>
        </w:rPr>
      </w:pPr>
      <w:r>
        <w:rPr>
          <w:kern w:val="0"/>
          <w:szCs w:val="20"/>
        </w:rPr>
        <w:t>因此，可整理为：</w:t>
      </w:r>
    </w:p>
    <w:p w14:paraId="5E5B7CED" w14:textId="77777777" w:rsidR="007F71EB" w:rsidRDefault="00DE5CB2">
      <w:pPr>
        <w:spacing w:line="332" w:lineRule="auto"/>
        <w:ind w:firstLineChars="200" w:firstLine="480"/>
        <w:jc w:val="center"/>
        <w:rPr>
          <w:kern w:val="0"/>
          <w:szCs w:val="20"/>
        </w:rPr>
      </w:pPr>
      <w:r>
        <w:rPr>
          <w:noProof/>
          <w:kern w:val="0"/>
          <w:szCs w:val="20"/>
        </w:rPr>
        <w:drawing>
          <wp:inline distT="0" distB="0" distL="114300" distR="114300" wp14:anchorId="01F06519" wp14:editId="7E6319F7">
            <wp:extent cx="2630805" cy="505460"/>
            <wp:effectExtent l="0" t="0" r="5715" b="12700"/>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331"/>
                    <a:stretch>
                      <a:fillRect/>
                    </a:stretch>
                  </pic:blipFill>
                  <pic:spPr>
                    <a:xfrm>
                      <a:off x="0" y="0"/>
                      <a:ext cx="2630805" cy="505460"/>
                    </a:xfrm>
                    <a:prstGeom prst="rect">
                      <a:avLst/>
                    </a:prstGeom>
                    <a:noFill/>
                    <a:ln>
                      <a:noFill/>
                    </a:ln>
                  </pic:spPr>
                </pic:pic>
              </a:graphicData>
            </a:graphic>
          </wp:inline>
        </w:drawing>
      </w:r>
    </w:p>
    <w:p w14:paraId="76D47818" w14:textId="77777777" w:rsidR="007F71EB" w:rsidRDefault="00DE5CB2">
      <w:pPr>
        <w:spacing w:line="332" w:lineRule="auto"/>
        <w:ind w:firstLineChars="200" w:firstLine="480"/>
        <w:jc w:val="center"/>
        <w:rPr>
          <w:kern w:val="0"/>
          <w:szCs w:val="20"/>
        </w:rPr>
      </w:pPr>
      <w:r>
        <w:rPr>
          <w:noProof/>
          <w:kern w:val="0"/>
          <w:szCs w:val="20"/>
        </w:rPr>
        <w:drawing>
          <wp:inline distT="0" distB="0" distL="114300" distR="114300" wp14:anchorId="3AE8072E" wp14:editId="72683039">
            <wp:extent cx="1536700" cy="1068070"/>
            <wp:effectExtent l="0" t="0" r="2540" b="13970"/>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332"/>
                    <a:stretch>
                      <a:fillRect/>
                    </a:stretch>
                  </pic:blipFill>
                  <pic:spPr>
                    <a:xfrm>
                      <a:off x="0" y="0"/>
                      <a:ext cx="1536700" cy="1068070"/>
                    </a:xfrm>
                    <a:prstGeom prst="rect">
                      <a:avLst/>
                    </a:prstGeom>
                    <a:noFill/>
                    <a:ln>
                      <a:noFill/>
                    </a:ln>
                  </pic:spPr>
                </pic:pic>
              </a:graphicData>
            </a:graphic>
          </wp:inline>
        </w:drawing>
      </w:r>
    </w:p>
    <w:p w14:paraId="5010356B" w14:textId="77777777" w:rsidR="007F71EB" w:rsidRDefault="00DE5CB2">
      <w:pPr>
        <w:spacing w:line="332" w:lineRule="auto"/>
        <w:ind w:firstLineChars="200" w:firstLine="480"/>
        <w:rPr>
          <w:kern w:val="0"/>
          <w:szCs w:val="20"/>
        </w:rPr>
      </w:pPr>
      <w:r>
        <w:rPr>
          <w:kern w:val="0"/>
          <w:szCs w:val="20"/>
        </w:rPr>
        <w:t>即可得到如下形式：</w:t>
      </w:r>
    </w:p>
    <w:p w14:paraId="18DE17B9" w14:textId="77777777" w:rsidR="007F71EB" w:rsidRDefault="00DE5CB2">
      <w:pPr>
        <w:spacing w:line="332" w:lineRule="auto"/>
        <w:ind w:firstLineChars="200" w:firstLine="480"/>
        <w:jc w:val="center"/>
        <w:rPr>
          <w:kern w:val="0"/>
          <w:szCs w:val="20"/>
        </w:rPr>
      </w:pPr>
      <w:r>
        <w:rPr>
          <w:noProof/>
          <w:kern w:val="0"/>
          <w:szCs w:val="20"/>
        </w:rPr>
        <w:drawing>
          <wp:inline distT="0" distB="0" distL="114300" distR="114300" wp14:anchorId="220EE39C" wp14:editId="303E968A">
            <wp:extent cx="1363345" cy="405130"/>
            <wp:effectExtent l="0" t="0" r="8255" b="6350"/>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333"/>
                    <a:stretch>
                      <a:fillRect/>
                    </a:stretch>
                  </pic:blipFill>
                  <pic:spPr>
                    <a:xfrm>
                      <a:off x="0" y="0"/>
                      <a:ext cx="1363345" cy="405130"/>
                    </a:xfrm>
                    <a:prstGeom prst="rect">
                      <a:avLst/>
                    </a:prstGeom>
                    <a:noFill/>
                    <a:ln>
                      <a:noFill/>
                    </a:ln>
                  </pic:spPr>
                </pic:pic>
              </a:graphicData>
            </a:graphic>
          </wp:inline>
        </w:drawing>
      </w:r>
    </w:p>
    <w:p w14:paraId="1B40E37C" w14:textId="77777777" w:rsidR="007F71EB" w:rsidRDefault="00DE5CB2">
      <w:pPr>
        <w:spacing w:line="332" w:lineRule="auto"/>
        <w:ind w:firstLineChars="200" w:firstLine="480"/>
        <w:rPr>
          <w:kern w:val="0"/>
          <w:szCs w:val="20"/>
        </w:rPr>
      </w:pPr>
      <w:r>
        <w:rPr>
          <w:kern w:val="0"/>
          <w:szCs w:val="20"/>
        </w:rPr>
        <w:t>利用得到的样本数据对</w:t>
      </w:r>
      <w:r>
        <w:rPr>
          <w:kern w:val="0"/>
          <w:szCs w:val="20"/>
        </w:rPr>
        <w:t>(</w:t>
      </w:r>
      <w:proofErr w:type="spellStart"/>
      <w:r>
        <w:rPr>
          <w:kern w:val="0"/>
          <w:szCs w:val="20"/>
        </w:rPr>
        <w:t>xi,yi</w:t>
      </w:r>
      <w:proofErr w:type="spellEnd"/>
      <w:r>
        <w:rPr>
          <w:kern w:val="0"/>
          <w:szCs w:val="20"/>
        </w:rPr>
        <w:t>)</w:t>
      </w:r>
      <w:r>
        <w:rPr>
          <w:kern w:val="0"/>
          <w:szCs w:val="20"/>
        </w:rPr>
        <w:t>，最小二乘法求解出</w:t>
      </w:r>
      <w:r>
        <w:rPr>
          <w:kern w:val="0"/>
          <w:szCs w:val="20"/>
        </w:rPr>
        <w:t>b</w:t>
      </w:r>
      <w:r>
        <w:rPr>
          <w:kern w:val="0"/>
          <w:szCs w:val="20"/>
        </w:rPr>
        <w:t>和</w:t>
      </w:r>
      <w:r>
        <w:rPr>
          <w:kern w:val="0"/>
          <w:szCs w:val="20"/>
        </w:rPr>
        <w:t>w</w:t>
      </w:r>
      <w:r>
        <w:rPr>
          <w:kern w:val="0"/>
          <w:szCs w:val="20"/>
        </w:rPr>
        <w:t>的值，最后一并解出</w:t>
      </w:r>
      <w:r>
        <w:rPr>
          <w:kern w:val="0"/>
          <w:szCs w:val="20"/>
        </w:rPr>
        <w:t>β</w:t>
      </w:r>
      <w:r>
        <w:rPr>
          <w:kern w:val="0"/>
          <w:szCs w:val="20"/>
        </w:rPr>
        <w:t>和</w:t>
      </w:r>
      <w:r>
        <w:rPr>
          <w:kern w:val="0"/>
          <w:szCs w:val="20"/>
        </w:rPr>
        <w:t>η</w:t>
      </w:r>
      <w:r>
        <w:rPr>
          <w:kern w:val="0"/>
          <w:szCs w:val="20"/>
        </w:rPr>
        <w:t>，得到如下图所示的某产品的故障概率密度函数。</w:t>
      </w:r>
    </w:p>
    <w:p w14:paraId="2363C645" w14:textId="77777777" w:rsidR="007F71EB" w:rsidRDefault="00DE5CB2">
      <w:pPr>
        <w:spacing w:line="332" w:lineRule="auto"/>
        <w:ind w:firstLineChars="200" w:firstLine="480"/>
        <w:jc w:val="center"/>
        <w:rPr>
          <w:kern w:val="0"/>
          <w:szCs w:val="20"/>
        </w:rPr>
      </w:pPr>
      <w:r>
        <w:rPr>
          <w:noProof/>
          <w:kern w:val="0"/>
          <w:szCs w:val="20"/>
        </w:rPr>
        <w:drawing>
          <wp:inline distT="0" distB="0" distL="114300" distR="114300" wp14:anchorId="6C21EED1" wp14:editId="6CD3BB17">
            <wp:extent cx="2936240" cy="1978025"/>
            <wp:effectExtent l="0" t="0" r="5080" b="3175"/>
            <wp:docPr id="1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
                    <pic:cNvPicPr>
                      <a:picLocks noChangeAspect="1"/>
                    </pic:cNvPicPr>
                  </pic:nvPicPr>
                  <pic:blipFill>
                    <a:blip r:embed="rId334"/>
                    <a:stretch>
                      <a:fillRect/>
                    </a:stretch>
                  </pic:blipFill>
                  <pic:spPr>
                    <a:xfrm>
                      <a:off x="0" y="0"/>
                      <a:ext cx="2936240" cy="1978025"/>
                    </a:xfrm>
                    <a:prstGeom prst="rect">
                      <a:avLst/>
                    </a:prstGeom>
                    <a:noFill/>
                    <a:ln>
                      <a:noFill/>
                    </a:ln>
                  </pic:spPr>
                </pic:pic>
              </a:graphicData>
            </a:graphic>
          </wp:inline>
        </w:drawing>
      </w:r>
    </w:p>
    <w:p w14:paraId="45B9FDB6" w14:textId="77777777" w:rsidR="007F71EB" w:rsidRDefault="00DE5CB2" w:rsidP="001249F4">
      <w:pPr>
        <w:pStyle w:val="a6"/>
        <w:keepNext w:val="0"/>
        <w:numPr>
          <w:ilvl w:val="0"/>
          <w:numId w:val="27"/>
        </w:numPr>
        <w:ind w:left="0" w:firstLine="360"/>
        <w:rPr>
          <w:rFonts w:ascii="Times New Roman" w:hAnsi="Times New Roman" w:cs="Times New Roman"/>
        </w:rPr>
      </w:pPr>
      <w:proofErr w:type="gramStart"/>
      <w:r>
        <w:rPr>
          <w:rFonts w:ascii="Times New Roman" w:hAnsi="Times New Roman" w:cs="Times New Roman"/>
        </w:rPr>
        <w:t>韦</w:t>
      </w:r>
      <w:proofErr w:type="gramEnd"/>
      <w:r>
        <w:rPr>
          <w:rFonts w:ascii="Times New Roman" w:hAnsi="Times New Roman" w:cs="Times New Roman"/>
        </w:rPr>
        <w:t>布尔寿命概率密度函数</w:t>
      </w:r>
    </w:p>
    <w:p w14:paraId="0B47153F" w14:textId="77777777" w:rsidR="007F71EB" w:rsidRDefault="00DE5CB2">
      <w:pPr>
        <w:spacing w:line="332" w:lineRule="auto"/>
        <w:ind w:firstLineChars="200" w:firstLine="480"/>
        <w:rPr>
          <w:kern w:val="0"/>
          <w:szCs w:val="20"/>
        </w:rPr>
      </w:pPr>
      <w:r>
        <w:rPr>
          <w:kern w:val="0"/>
          <w:szCs w:val="20"/>
        </w:rPr>
        <w:t>韦布尔分布在寿命预测工程中被广泛应用，尤其适用于机械类产品的磨损累计失效的分布形式，可以利用故障概率密度函数直接预测出产品的剩余使用寿命，防止产品进展到故障失效引起巨大的安全事故。</w:t>
      </w:r>
    </w:p>
    <w:p w14:paraId="4106DB77" w14:textId="77777777" w:rsidR="007F71EB" w:rsidRDefault="00DE5CB2">
      <w:pPr>
        <w:pStyle w:val="411111"/>
        <w:rPr>
          <w:rFonts w:ascii="Times New Roman" w:cs="Times New Roman"/>
          <w:snapToGrid w:val="0"/>
        </w:rPr>
      </w:pPr>
      <w:r>
        <w:rPr>
          <w:rFonts w:hint="eastAsia"/>
        </w:rPr>
        <w:t>基于概率统计的预测方法</w:t>
      </w:r>
    </w:p>
    <w:p w14:paraId="3F1E4C4E" w14:textId="77777777" w:rsidR="007F71EB" w:rsidRDefault="00DE5CB2">
      <w:pPr>
        <w:jc w:val="center"/>
        <w:rPr>
          <w:szCs w:val="24"/>
        </w:rPr>
      </w:pPr>
      <w:r>
        <w:rPr>
          <w:noProof/>
          <w:szCs w:val="24"/>
        </w:rPr>
        <w:lastRenderedPageBreak/>
        <w:drawing>
          <wp:inline distT="0" distB="0" distL="0" distR="0" wp14:anchorId="11BD423E" wp14:editId="24A2F2C2">
            <wp:extent cx="5334000" cy="4953000"/>
            <wp:effectExtent l="19050" t="0" r="0" b="0"/>
            <wp:docPr id="2210"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 name="图片 194"/>
                    <pic:cNvPicPr>
                      <a:picLocks noChangeAspect="1" noChangeArrowheads="1"/>
                    </pic:cNvPicPr>
                  </pic:nvPicPr>
                  <pic:blipFill>
                    <a:blip r:embed="rId335"/>
                    <a:srcRect/>
                    <a:stretch>
                      <a:fillRect/>
                    </a:stretch>
                  </pic:blipFill>
                  <pic:spPr>
                    <a:xfrm>
                      <a:off x="0" y="0"/>
                      <a:ext cx="5334000" cy="4953000"/>
                    </a:xfrm>
                    <a:prstGeom prst="rect">
                      <a:avLst/>
                    </a:prstGeom>
                    <a:noFill/>
                    <a:ln w="9525">
                      <a:noFill/>
                      <a:miter lim="800000"/>
                      <a:headEnd/>
                      <a:tailEnd/>
                    </a:ln>
                  </pic:spPr>
                </pic:pic>
              </a:graphicData>
            </a:graphic>
          </wp:inline>
        </w:drawing>
      </w:r>
    </w:p>
    <w:p w14:paraId="086231A5" w14:textId="77777777" w:rsidR="007F71EB" w:rsidRDefault="00DE5CB2" w:rsidP="001249F4">
      <w:pPr>
        <w:pStyle w:val="a6"/>
        <w:keepNext w:val="0"/>
        <w:numPr>
          <w:ilvl w:val="0"/>
          <w:numId w:val="27"/>
        </w:numPr>
        <w:ind w:left="0" w:firstLine="360"/>
        <w:rPr>
          <w:rFonts w:ascii="Times New Roman" w:hAnsi="Times New Roman" w:cs="Times New Roman"/>
        </w:rPr>
      </w:pPr>
      <w:r w:rsidRPr="00F22FCF">
        <w:rPr>
          <w:rFonts w:hint="eastAsia"/>
        </w:rPr>
        <w:t>基于</w:t>
      </w:r>
      <w:r>
        <w:rPr>
          <w:rFonts w:ascii="Times New Roman" w:hAnsi="Times New Roman" w:cs="Times New Roman" w:hint="eastAsia"/>
        </w:rPr>
        <w:t>概率统计的故障预测</w:t>
      </w:r>
    </w:p>
    <w:p w14:paraId="3A172A3C" w14:textId="77777777" w:rsidR="007F71EB" w:rsidRDefault="00DE5CB2">
      <w:pPr>
        <w:ind w:firstLineChars="200" w:firstLine="480"/>
        <w:rPr>
          <w:szCs w:val="24"/>
        </w:rPr>
      </w:pPr>
      <w:r>
        <w:rPr>
          <w:rFonts w:ascii="Calibri" w:hAnsi="Calibri" w:cs="宋体" w:hint="eastAsia"/>
          <w:szCs w:val="24"/>
        </w:rPr>
        <w:t>基于概率统计的故障预测方法，从过去的故障历史数据的统计特性角度进行故障预测，仅仅需要更少的细节信息，预测所需要的信息包含在一系列概率密度函数中，不需要特定的数据或数据模型表述形式。基于上述的概率密度函数可以通过统计数据进行分析获得，从而对预测提供足够支持；另外该方法给出的预测结果含有置信度，参数可以很好地表征预测结果的准确度。</w:t>
      </w:r>
    </w:p>
    <w:p w14:paraId="25BC087B" w14:textId="77777777" w:rsidR="007F71EB" w:rsidRDefault="00DE5CB2">
      <w:pPr>
        <w:ind w:firstLineChars="200" w:firstLine="480"/>
        <w:rPr>
          <w:szCs w:val="24"/>
        </w:rPr>
      </w:pPr>
      <w:r>
        <w:rPr>
          <w:rFonts w:ascii="Calibri" w:hAnsi="Calibri" w:cs="宋体" w:hint="eastAsia"/>
          <w:szCs w:val="24"/>
        </w:rPr>
        <w:t>上图所示，通过构建贝叶斯网络进行基于概率统计的故障预测方法，其具体步骤图下：</w:t>
      </w:r>
    </w:p>
    <w:p w14:paraId="399E1181" w14:textId="77777777" w:rsidR="007F71EB" w:rsidRDefault="00DE5CB2">
      <w:pPr>
        <w:numPr>
          <w:ilvl w:val="0"/>
          <w:numId w:val="65"/>
        </w:numPr>
        <w:ind w:firstLineChars="200" w:firstLine="480"/>
        <w:rPr>
          <w:kern w:val="0"/>
          <w:szCs w:val="20"/>
        </w:rPr>
      </w:pPr>
      <w:r>
        <w:rPr>
          <w:rFonts w:hint="eastAsia"/>
          <w:kern w:val="0"/>
          <w:szCs w:val="20"/>
        </w:rPr>
        <w:t>从数据库中获取各设备的历史正常状态数据和故障状态数据，针对一些明显异常和缺失的数据进行数据删除和数据补齐。</w:t>
      </w:r>
    </w:p>
    <w:p w14:paraId="00124BE6" w14:textId="77777777" w:rsidR="007F71EB" w:rsidRDefault="00DE5CB2">
      <w:pPr>
        <w:numPr>
          <w:ilvl w:val="0"/>
          <w:numId w:val="65"/>
        </w:numPr>
        <w:ind w:firstLineChars="200" w:firstLine="480"/>
        <w:rPr>
          <w:kern w:val="0"/>
          <w:szCs w:val="20"/>
        </w:rPr>
      </w:pPr>
      <w:r>
        <w:rPr>
          <w:rFonts w:hint="eastAsia"/>
          <w:kern w:val="0"/>
          <w:szCs w:val="20"/>
        </w:rPr>
        <w:t>对清洗后的数据进行特征提取，从中提取利于故障预测的关键特征。</w:t>
      </w:r>
    </w:p>
    <w:p w14:paraId="58F65559" w14:textId="77777777" w:rsidR="007F71EB" w:rsidRDefault="00DE5CB2">
      <w:pPr>
        <w:numPr>
          <w:ilvl w:val="0"/>
          <w:numId w:val="65"/>
        </w:numPr>
        <w:ind w:firstLineChars="200" w:firstLine="480"/>
        <w:rPr>
          <w:kern w:val="0"/>
          <w:szCs w:val="20"/>
        </w:rPr>
      </w:pPr>
      <w:r>
        <w:rPr>
          <w:rFonts w:hint="eastAsia"/>
          <w:kern w:val="0"/>
          <w:szCs w:val="20"/>
        </w:rPr>
        <w:t>构建贝叶斯拓扑网络结构，并输入训练数据进行迭代训练。</w:t>
      </w:r>
    </w:p>
    <w:p w14:paraId="7D352A45" w14:textId="77777777" w:rsidR="007F71EB" w:rsidRDefault="00DE5CB2">
      <w:pPr>
        <w:numPr>
          <w:ilvl w:val="0"/>
          <w:numId w:val="65"/>
        </w:numPr>
        <w:ind w:firstLineChars="200" w:firstLine="480"/>
        <w:rPr>
          <w:szCs w:val="24"/>
        </w:rPr>
      </w:pPr>
      <w:r>
        <w:rPr>
          <w:rFonts w:hint="eastAsia"/>
          <w:kern w:val="0"/>
          <w:szCs w:val="20"/>
        </w:rPr>
        <w:t>根据贝叶斯网络的损失函数，不断优化网络参数。</w:t>
      </w:r>
    </w:p>
    <w:p w14:paraId="7BA398F7" w14:textId="77777777" w:rsidR="007F71EB" w:rsidRDefault="00DE5CB2">
      <w:pPr>
        <w:widowControl/>
        <w:jc w:val="left"/>
      </w:pPr>
      <w:r>
        <w:rPr>
          <w:rFonts w:ascii="Calibri" w:hAnsi="Calibri" w:hint="eastAsia"/>
          <w:szCs w:val="24"/>
        </w:rPr>
        <w:lastRenderedPageBreak/>
        <w:t>输出贝叶斯网络的概率分布表。当贝叶斯网络输入信号时，从中提取故障特征，输出为故障预测概率。</w:t>
      </w:r>
    </w:p>
    <w:p w14:paraId="4E303E54" w14:textId="77777777" w:rsidR="007F71EB" w:rsidRDefault="007F71EB">
      <w:pPr>
        <w:spacing w:line="332" w:lineRule="auto"/>
        <w:ind w:firstLineChars="200" w:firstLine="480"/>
        <w:rPr>
          <w:kern w:val="0"/>
          <w:szCs w:val="20"/>
        </w:rPr>
      </w:pPr>
    </w:p>
    <w:p w14:paraId="2BD40D6F" w14:textId="77777777" w:rsidR="007F71EB" w:rsidRDefault="00DE5CB2">
      <w:pPr>
        <w:pStyle w:val="31111"/>
      </w:pPr>
      <w:r>
        <w:rPr>
          <w:rFonts w:hint="eastAsia"/>
        </w:rPr>
        <w:t>故障预警</w:t>
      </w:r>
    </w:p>
    <w:p w14:paraId="01142AE7" w14:textId="77777777" w:rsidR="007F71EB" w:rsidRDefault="00DE5CB2">
      <w:pPr>
        <w:spacing w:line="332" w:lineRule="auto"/>
        <w:jc w:val="center"/>
      </w:pPr>
      <w:r>
        <w:rPr>
          <w:noProof/>
        </w:rPr>
        <w:drawing>
          <wp:inline distT="0" distB="0" distL="114300" distR="114300" wp14:anchorId="1A47B2BA" wp14:editId="4BA05087">
            <wp:extent cx="4870450" cy="2896235"/>
            <wp:effectExtent l="0" t="0" r="6350" b="146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336"/>
                    <a:stretch>
                      <a:fillRect/>
                    </a:stretch>
                  </pic:blipFill>
                  <pic:spPr>
                    <a:xfrm>
                      <a:off x="0" y="0"/>
                      <a:ext cx="4870450" cy="2896235"/>
                    </a:xfrm>
                    <a:prstGeom prst="rect">
                      <a:avLst/>
                    </a:prstGeom>
                    <a:noFill/>
                    <a:ln>
                      <a:noFill/>
                    </a:ln>
                  </pic:spPr>
                </pic:pic>
              </a:graphicData>
            </a:graphic>
          </wp:inline>
        </w:drawing>
      </w:r>
    </w:p>
    <w:p w14:paraId="7DBE8FA5" w14:textId="77777777" w:rsidR="007F71EB" w:rsidRDefault="00DE5CB2" w:rsidP="001249F4">
      <w:pPr>
        <w:pStyle w:val="a6"/>
        <w:keepNext w:val="0"/>
        <w:numPr>
          <w:ilvl w:val="0"/>
          <w:numId w:val="27"/>
        </w:numPr>
        <w:ind w:left="0" w:firstLine="360"/>
      </w:pPr>
      <w:r>
        <w:rPr>
          <w:rFonts w:hint="eastAsia"/>
        </w:rPr>
        <w:t>故障预警流程图</w:t>
      </w:r>
    </w:p>
    <w:p w14:paraId="1299A1D5" w14:textId="77777777" w:rsidR="007F71EB" w:rsidRDefault="00DE5CB2">
      <w:pPr>
        <w:spacing w:line="332" w:lineRule="auto"/>
        <w:ind w:firstLineChars="200" w:firstLine="480"/>
        <w:rPr>
          <w:kern w:val="0"/>
          <w:szCs w:val="20"/>
        </w:rPr>
      </w:pPr>
      <w:r>
        <w:rPr>
          <w:rFonts w:hint="eastAsia"/>
          <w:kern w:val="0"/>
          <w:szCs w:val="20"/>
        </w:rPr>
        <w:t>故障预警的总体流程如上图所示。</w:t>
      </w:r>
      <w:r>
        <w:rPr>
          <w:rFonts w:hint="eastAsia"/>
          <w:kern w:val="0"/>
          <w:szCs w:val="20"/>
        </w:rPr>
        <w:t xml:space="preserve"> </w:t>
      </w:r>
      <w:r>
        <w:rPr>
          <w:rFonts w:hint="eastAsia"/>
          <w:kern w:val="0"/>
          <w:szCs w:val="20"/>
        </w:rPr>
        <w:t>对传感器数据进行实时检测以预测设备的运行状态，机载模型按照设备种类使用不同的故障预测模型，输出设备立体化的预警指标，如故障种类、剩余寿命、健康程度等；结合故障机理和故障成因，分析出当前设备的运行状态，深度挖掘出设备的预期运行趋势，推断、演变出设备的历史和未来进展；对当前设备做出预警分级，结合设备种类、成因以及预警指标，做出适当的故障预警建议推送，协助人员进行判断避免严重事故发生。</w:t>
      </w:r>
    </w:p>
    <w:p w14:paraId="2AE2352F" w14:textId="77777777" w:rsidR="007F71EB" w:rsidRDefault="00DE5CB2">
      <w:pPr>
        <w:spacing w:line="332" w:lineRule="auto"/>
        <w:ind w:firstLineChars="200" w:firstLine="480"/>
        <w:jc w:val="center"/>
      </w:pPr>
      <w:r>
        <w:rPr>
          <w:noProof/>
        </w:rPr>
        <w:lastRenderedPageBreak/>
        <w:drawing>
          <wp:inline distT="0" distB="0" distL="114300" distR="114300" wp14:anchorId="603E2568" wp14:editId="4B2DE2DE">
            <wp:extent cx="1981200" cy="5783580"/>
            <wp:effectExtent l="0" t="0" r="0" b="762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337"/>
                    <a:stretch>
                      <a:fillRect/>
                    </a:stretch>
                  </pic:blipFill>
                  <pic:spPr>
                    <a:xfrm>
                      <a:off x="0" y="0"/>
                      <a:ext cx="1981200" cy="5783580"/>
                    </a:xfrm>
                    <a:prstGeom prst="rect">
                      <a:avLst/>
                    </a:prstGeom>
                    <a:noFill/>
                    <a:ln>
                      <a:noFill/>
                    </a:ln>
                  </pic:spPr>
                </pic:pic>
              </a:graphicData>
            </a:graphic>
          </wp:inline>
        </w:drawing>
      </w:r>
    </w:p>
    <w:p w14:paraId="431F0685" w14:textId="77777777" w:rsidR="007F71EB" w:rsidRDefault="00DE5CB2" w:rsidP="001249F4">
      <w:pPr>
        <w:pStyle w:val="a6"/>
        <w:keepNext w:val="0"/>
        <w:numPr>
          <w:ilvl w:val="0"/>
          <w:numId w:val="27"/>
        </w:numPr>
        <w:ind w:left="0" w:firstLine="360"/>
      </w:pPr>
      <w:r>
        <w:rPr>
          <w:rFonts w:hint="eastAsia"/>
        </w:rPr>
        <w:t>故障预警建议机制</w:t>
      </w:r>
    </w:p>
    <w:p w14:paraId="1849E9DF" w14:textId="77777777" w:rsidR="007F71EB" w:rsidRDefault="00DE5CB2">
      <w:pPr>
        <w:spacing w:line="332" w:lineRule="auto"/>
        <w:ind w:firstLineChars="200" w:firstLine="480"/>
        <w:rPr>
          <w:kern w:val="0"/>
          <w:szCs w:val="20"/>
        </w:rPr>
      </w:pPr>
      <w:r>
        <w:rPr>
          <w:rFonts w:hint="eastAsia"/>
          <w:kern w:val="0"/>
          <w:szCs w:val="20"/>
        </w:rPr>
        <w:t>故障预警建议机制流程如上所示。对故障预警信息进行实时监听，从消息中读取设备种类，并对预警指标</w:t>
      </w:r>
      <w:proofErr w:type="gramStart"/>
      <w:r>
        <w:rPr>
          <w:rFonts w:hint="eastAsia"/>
          <w:kern w:val="0"/>
          <w:szCs w:val="20"/>
        </w:rPr>
        <w:t>作出</w:t>
      </w:r>
      <w:proofErr w:type="gramEnd"/>
      <w:r>
        <w:rPr>
          <w:rFonts w:hint="eastAsia"/>
          <w:kern w:val="0"/>
          <w:szCs w:val="20"/>
        </w:rPr>
        <w:t>适当的异常值分析；当发生异常时，对不同设备的预警指标进行机理和成因分析，</w:t>
      </w:r>
      <w:proofErr w:type="gramStart"/>
      <w:r>
        <w:rPr>
          <w:rFonts w:hint="eastAsia"/>
          <w:kern w:val="0"/>
          <w:szCs w:val="20"/>
        </w:rPr>
        <w:t>作出</w:t>
      </w:r>
      <w:proofErr w:type="gramEnd"/>
      <w:r>
        <w:rPr>
          <w:rFonts w:hint="eastAsia"/>
          <w:kern w:val="0"/>
          <w:szCs w:val="20"/>
        </w:rPr>
        <w:t>预警判断和建议将消息打包推送给人员，指导和协助人员避免可能发生的严重事故。</w:t>
      </w:r>
    </w:p>
    <w:p w14:paraId="669DC369" w14:textId="77777777" w:rsidR="007F71EB" w:rsidRDefault="007F71EB">
      <w:pPr>
        <w:pStyle w:val="affffff"/>
      </w:pPr>
    </w:p>
    <w:p w14:paraId="4D5E8436" w14:textId="77777777" w:rsidR="007F71EB" w:rsidRDefault="00DE5CB2">
      <w:pPr>
        <w:pStyle w:val="2111"/>
      </w:pPr>
      <w:bookmarkStart w:id="59" w:name="_Toc27221"/>
      <w:bookmarkStart w:id="60" w:name="_Toc121751877"/>
      <w:r>
        <w:rPr>
          <w:rFonts w:hint="eastAsia"/>
        </w:rPr>
        <w:t>健康评估</w:t>
      </w:r>
      <w:bookmarkEnd w:id="59"/>
      <w:bookmarkEnd w:id="60"/>
    </w:p>
    <w:p w14:paraId="3E02E921" w14:textId="31AE39C8" w:rsidR="007F71EB" w:rsidRDefault="00DE5CB2">
      <w:pPr>
        <w:spacing w:line="328" w:lineRule="auto"/>
        <w:ind w:firstLine="360"/>
        <w:rPr>
          <w:rFonts w:ascii="宋体" w:hAnsi="宋体"/>
          <w:szCs w:val="24"/>
        </w:rPr>
      </w:pPr>
      <w:r>
        <w:rPr>
          <w:rFonts w:ascii="宋体" w:hAnsi="宋体" w:cs="宋体" w:hint="eastAsia"/>
          <w:szCs w:val="24"/>
        </w:rPr>
        <w:t>通过建立设备健康评估体系，从平台获取电子设备各模块的历史记录数据以及数据对应的状态信息和电子设备的自检信息记录，使用这些模块建立健康评估模型，可以通过专家为评估模型中的各节点分配权重，也可使用获取的数据去学习权重，最后得到带有</w:t>
      </w:r>
      <w:r>
        <w:rPr>
          <w:rFonts w:ascii="宋体" w:hAnsi="宋体" w:cs="宋体" w:hint="eastAsia"/>
          <w:szCs w:val="24"/>
        </w:rPr>
        <w:lastRenderedPageBreak/>
        <w:t>权重的评估模型，最后实现机载电子设备状态的自动评估，给出健康状态评估等级结果。目前评估算法库中集成了多种常用的评估算法，如下表所示</w:t>
      </w:r>
      <w:r>
        <w:rPr>
          <w:rFonts w:ascii="宋体" w:hAnsi="宋体" w:cs="宋体" w:hint="eastAsia"/>
          <w:kern w:val="0"/>
          <w:szCs w:val="24"/>
        </w:rPr>
        <w:t>评估算法库中集成了</w:t>
      </w:r>
      <w:r w:rsidR="007A310A">
        <w:rPr>
          <w:rFonts w:ascii="宋体" w:hAnsi="宋体" w:cs="宋体" w:hint="eastAsia"/>
          <w:kern w:val="0"/>
          <w:szCs w:val="24"/>
        </w:rPr>
        <w:t>两类5种</w:t>
      </w:r>
      <w:r>
        <w:rPr>
          <w:rFonts w:ascii="宋体" w:hAnsi="宋体" w:cs="宋体" w:hint="eastAsia"/>
          <w:kern w:val="0"/>
          <w:szCs w:val="24"/>
        </w:rPr>
        <w:t>常用的评估算法，如下表所示：</w:t>
      </w:r>
    </w:p>
    <w:p w14:paraId="10B664D8" w14:textId="77777777" w:rsidR="007F71EB" w:rsidRDefault="00DE5CB2">
      <w:pPr>
        <w:pStyle w:val="afffff5"/>
        <w:numPr>
          <w:ilvl w:val="0"/>
          <w:numId w:val="40"/>
        </w:numPr>
        <w:ind w:firstLineChars="0"/>
        <w:jc w:val="center"/>
      </w:pPr>
      <w:r>
        <w:rPr>
          <w:rFonts w:hint="eastAsia"/>
        </w:rPr>
        <w:t>评估算法列表</w:t>
      </w:r>
    </w:p>
    <w:tbl>
      <w:tblPr>
        <w:tblStyle w:val="afffb"/>
        <w:tblW w:w="7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2"/>
        <w:gridCol w:w="3133"/>
        <w:gridCol w:w="3133"/>
      </w:tblGrid>
      <w:tr w:rsidR="007A310A" w14:paraId="10ECEF4D" w14:textId="77777777" w:rsidTr="007A310A">
        <w:trPr>
          <w:jc w:val="center"/>
        </w:trPr>
        <w:tc>
          <w:tcPr>
            <w:tcW w:w="1182" w:type="dxa"/>
            <w:tcBorders>
              <w:top w:val="single" w:sz="4" w:space="0" w:color="auto"/>
              <w:left w:val="single" w:sz="4" w:space="0" w:color="auto"/>
              <w:bottom w:val="single" w:sz="4" w:space="0" w:color="auto"/>
              <w:right w:val="single" w:sz="4" w:space="0" w:color="auto"/>
            </w:tcBorders>
          </w:tcPr>
          <w:p w14:paraId="64E35E07" w14:textId="3C091326"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hint="eastAsia"/>
                <w:b/>
                <w:bCs/>
                <w:kern w:val="2"/>
                <w:sz w:val="21"/>
                <w:szCs w:val="21"/>
              </w:rPr>
            </w:pPr>
            <w:r w:rsidRPr="007A310A">
              <w:rPr>
                <w:rFonts w:asciiTheme="minorEastAsia" w:eastAsiaTheme="minorEastAsia" w:hAnsiTheme="minorEastAsia" w:hint="eastAsia"/>
                <w:b/>
                <w:bCs/>
                <w:kern w:val="2"/>
                <w:sz w:val="21"/>
                <w:szCs w:val="21"/>
              </w:rPr>
              <w:t>序号</w:t>
            </w:r>
          </w:p>
        </w:tc>
        <w:tc>
          <w:tcPr>
            <w:tcW w:w="3133" w:type="dxa"/>
            <w:tcBorders>
              <w:top w:val="single" w:sz="4" w:space="0" w:color="auto"/>
              <w:left w:val="single" w:sz="4" w:space="0" w:color="auto"/>
              <w:bottom w:val="single" w:sz="4" w:space="0" w:color="auto"/>
              <w:right w:val="single" w:sz="4" w:space="0" w:color="auto"/>
            </w:tcBorders>
            <w:shd w:val="clear" w:color="auto" w:fill="auto"/>
          </w:tcPr>
          <w:p w14:paraId="40475B61" w14:textId="159DE192"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b/>
                <w:bCs/>
                <w:kern w:val="2"/>
                <w:sz w:val="21"/>
                <w:szCs w:val="21"/>
              </w:rPr>
            </w:pPr>
            <w:proofErr w:type="spellStart"/>
            <w:r w:rsidRPr="007A310A">
              <w:rPr>
                <w:rFonts w:asciiTheme="minorEastAsia" w:eastAsiaTheme="minorEastAsia" w:hAnsiTheme="minorEastAsia" w:cs="Times New Roman" w:hint="eastAsia"/>
                <w:b/>
                <w:bCs/>
                <w:kern w:val="2"/>
                <w:sz w:val="21"/>
                <w:szCs w:val="21"/>
              </w:rPr>
              <w:t>健康评估服务</w:t>
            </w:r>
            <w:proofErr w:type="spellEnd"/>
          </w:p>
        </w:tc>
        <w:tc>
          <w:tcPr>
            <w:tcW w:w="3133" w:type="dxa"/>
            <w:tcBorders>
              <w:top w:val="single" w:sz="4" w:space="0" w:color="auto"/>
              <w:left w:val="single" w:sz="4" w:space="0" w:color="auto"/>
              <w:bottom w:val="single" w:sz="4" w:space="0" w:color="auto"/>
              <w:right w:val="single" w:sz="4" w:space="0" w:color="auto"/>
            </w:tcBorders>
            <w:shd w:val="clear" w:color="auto" w:fill="auto"/>
          </w:tcPr>
          <w:p w14:paraId="0C8978D3" w14:textId="77777777"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b/>
                <w:bCs/>
                <w:kern w:val="2"/>
                <w:sz w:val="21"/>
                <w:szCs w:val="21"/>
              </w:rPr>
            </w:pPr>
            <w:proofErr w:type="spellStart"/>
            <w:r w:rsidRPr="007A310A">
              <w:rPr>
                <w:rFonts w:asciiTheme="minorEastAsia" w:eastAsiaTheme="minorEastAsia" w:hAnsiTheme="minorEastAsia" w:cs="Times New Roman" w:hint="eastAsia"/>
                <w:b/>
                <w:bCs/>
                <w:kern w:val="2"/>
                <w:sz w:val="21"/>
                <w:szCs w:val="21"/>
              </w:rPr>
              <w:t>内置算法模型</w:t>
            </w:r>
            <w:proofErr w:type="spellEnd"/>
          </w:p>
        </w:tc>
      </w:tr>
      <w:tr w:rsidR="007A310A" w14:paraId="2A7C3463" w14:textId="77777777" w:rsidTr="007A310A">
        <w:trPr>
          <w:jc w:val="center"/>
        </w:trPr>
        <w:tc>
          <w:tcPr>
            <w:tcW w:w="1182" w:type="dxa"/>
            <w:tcBorders>
              <w:top w:val="single" w:sz="4" w:space="0" w:color="auto"/>
              <w:left w:val="single" w:sz="4" w:space="0" w:color="auto"/>
              <w:right w:val="single" w:sz="4" w:space="0" w:color="auto"/>
            </w:tcBorders>
          </w:tcPr>
          <w:p w14:paraId="385B8D8E" w14:textId="3BE5B4D7" w:rsidR="007A310A" w:rsidRPr="007A310A" w:rsidRDefault="007A310A" w:rsidP="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hint="eastAsia"/>
                <w:kern w:val="2"/>
                <w:sz w:val="21"/>
                <w:szCs w:val="21"/>
              </w:rPr>
            </w:pPr>
            <w:r>
              <w:rPr>
                <w:rFonts w:asciiTheme="minorEastAsia" w:eastAsiaTheme="minorEastAsia" w:hAnsiTheme="minorEastAsia" w:cs="Times New Roman"/>
                <w:kern w:val="2"/>
                <w:sz w:val="21"/>
                <w:szCs w:val="21"/>
              </w:rPr>
              <w:t>1</w:t>
            </w:r>
          </w:p>
        </w:tc>
        <w:tc>
          <w:tcPr>
            <w:tcW w:w="3133" w:type="dxa"/>
            <w:vMerge w:val="restart"/>
            <w:tcBorders>
              <w:top w:val="single" w:sz="4" w:space="0" w:color="auto"/>
              <w:left w:val="single" w:sz="4" w:space="0" w:color="auto"/>
              <w:right w:val="single" w:sz="4" w:space="0" w:color="auto"/>
            </w:tcBorders>
            <w:shd w:val="clear" w:color="auto" w:fill="auto"/>
          </w:tcPr>
          <w:p w14:paraId="6CA51CBC" w14:textId="019B2809" w:rsidR="007A310A" w:rsidRPr="007A310A" w:rsidRDefault="007A310A">
            <w:pPr>
              <w:pStyle w:val="afff6"/>
              <w:autoSpaceDE w:val="0"/>
              <w:autoSpaceDN w:val="0"/>
              <w:adjustRightInd w:val="0"/>
              <w:snapToGrid w:val="0"/>
              <w:spacing w:before="0" w:beforeAutospacing="0" w:after="0" w:afterAutospacing="0" w:line="360" w:lineRule="auto"/>
              <w:ind w:firstLineChars="300" w:firstLine="630"/>
              <w:jc w:val="both"/>
              <w:rPr>
                <w:rFonts w:asciiTheme="minorEastAsia" w:eastAsiaTheme="minorEastAsia" w:hAnsiTheme="minorEastAsia" w:cs="Times New Roman"/>
                <w:kern w:val="2"/>
                <w:sz w:val="21"/>
                <w:szCs w:val="21"/>
              </w:rPr>
            </w:pPr>
            <w:proofErr w:type="spellStart"/>
            <w:r w:rsidRPr="007A310A">
              <w:rPr>
                <w:rFonts w:asciiTheme="minorEastAsia" w:eastAsiaTheme="minorEastAsia" w:hAnsiTheme="minorEastAsia" w:cs="Times New Roman" w:hint="eastAsia"/>
                <w:kern w:val="2"/>
                <w:sz w:val="21"/>
                <w:szCs w:val="21"/>
              </w:rPr>
              <w:t>基于数据分析</w:t>
            </w:r>
            <w:proofErr w:type="spellEnd"/>
          </w:p>
        </w:tc>
        <w:tc>
          <w:tcPr>
            <w:tcW w:w="3133" w:type="dxa"/>
            <w:tcBorders>
              <w:top w:val="single" w:sz="4" w:space="0" w:color="auto"/>
              <w:left w:val="single" w:sz="4" w:space="0" w:color="auto"/>
              <w:bottom w:val="single" w:sz="4" w:space="0" w:color="auto"/>
              <w:right w:val="single" w:sz="4" w:space="0" w:color="auto"/>
            </w:tcBorders>
            <w:shd w:val="clear" w:color="auto" w:fill="auto"/>
          </w:tcPr>
          <w:p w14:paraId="154C483E" w14:textId="77777777"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roofErr w:type="spellStart"/>
            <w:r w:rsidRPr="007A310A">
              <w:rPr>
                <w:rFonts w:asciiTheme="minorEastAsia" w:eastAsiaTheme="minorEastAsia" w:hAnsiTheme="minorEastAsia" w:cs="Times New Roman"/>
                <w:kern w:val="2"/>
                <w:sz w:val="21"/>
                <w:szCs w:val="21"/>
              </w:rPr>
              <w:t>贝叶斯网络</w:t>
            </w:r>
            <w:r w:rsidRPr="007A310A">
              <w:rPr>
                <w:rFonts w:asciiTheme="minorEastAsia" w:eastAsiaTheme="minorEastAsia" w:hAnsiTheme="minorEastAsia" w:cs="Times New Roman" w:hint="eastAsia"/>
                <w:kern w:val="2"/>
                <w:sz w:val="21"/>
                <w:szCs w:val="21"/>
              </w:rPr>
              <w:t>评估模型</w:t>
            </w:r>
            <w:proofErr w:type="spellEnd"/>
          </w:p>
        </w:tc>
      </w:tr>
      <w:tr w:rsidR="007A310A" w14:paraId="7386209A" w14:textId="77777777" w:rsidTr="007A310A">
        <w:trPr>
          <w:trHeight w:val="399"/>
          <w:jc w:val="center"/>
        </w:trPr>
        <w:tc>
          <w:tcPr>
            <w:tcW w:w="1182" w:type="dxa"/>
            <w:tcBorders>
              <w:left w:val="single" w:sz="4" w:space="0" w:color="auto"/>
              <w:bottom w:val="single" w:sz="4" w:space="0" w:color="auto"/>
              <w:right w:val="single" w:sz="4" w:space="0" w:color="auto"/>
            </w:tcBorders>
          </w:tcPr>
          <w:p w14:paraId="0DA6AFCD" w14:textId="76576E4C"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2</w:t>
            </w:r>
          </w:p>
        </w:tc>
        <w:tc>
          <w:tcPr>
            <w:tcW w:w="3133" w:type="dxa"/>
            <w:vMerge/>
            <w:tcBorders>
              <w:left w:val="single" w:sz="4" w:space="0" w:color="auto"/>
              <w:bottom w:val="single" w:sz="4" w:space="0" w:color="auto"/>
              <w:right w:val="single" w:sz="4" w:space="0" w:color="auto"/>
            </w:tcBorders>
            <w:shd w:val="clear" w:color="auto" w:fill="auto"/>
          </w:tcPr>
          <w:p w14:paraId="79F286D7" w14:textId="2B52417A"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
        </w:tc>
        <w:tc>
          <w:tcPr>
            <w:tcW w:w="3133" w:type="dxa"/>
            <w:tcBorders>
              <w:top w:val="single" w:sz="4" w:space="0" w:color="auto"/>
              <w:left w:val="single" w:sz="4" w:space="0" w:color="auto"/>
              <w:bottom w:val="single" w:sz="4" w:space="0" w:color="auto"/>
              <w:right w:val="single" w:sz="4" w:space="0" w:color="auto"/>
            </w:tcBorders>
            <w:shd w:val="clear" w:color="auto" w:fill="auto"/>
          </w:tcPr>
          <w:p w14:paraId="682BCDE1" w14:textId="77777777"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roofErr w:type="spellStart"/>
            <w:r w:rsidRPr="007A310A">
              <w:rPr>
                <w:rFonts w:asciiTheme="minorEastAsia" w:eastAsiaTheme="minorEastAsia" w:hAnsiTheme="minorEastAsia" w:cs="Times New Roman"/>
                <w:kern w:val="2"/>
                <w:sz w:val="21"/>
                <w:szCs w:val="21"/>
              </w:rPr>
              <w:t>神经网络</w:t>
            </w:r>
            <w:r w:rsidRPr="007A310A">
              <w:rPr>
                <w:rFonts w:asciiTheme="minorEastAsia" w:eastAsiaTheme="minorEastAsia" w:hAnsiTheme="minorEastAsia" w:cs="Times New Roman" w:hint="eastAsia"/>
                <w:kern w:val="2"/>
                <w:sz w:val="21"/>
                <w:szCs w:val="21"/>
              </w:rPr>
              <w:t>评估模型</w:t>
            </w:r>
            <w:proofErr w:type="spellEnd"/>
          </w:p>
        </w:tc>
      </w:tr>
      <w:tr w:rsidR="007A310A" w14:paraId="783EB3F4" w14:textId="77777777" w:rsidTr="007A310A">
        <w:trPr>
          <w:trHeight w:val="399"/>
          <w:jc w:val="center"/>
        </w:trPr>
        <w:tc>
          <w:tcPr>
            <w:tcW w:w="1182" w:type="dxa"/>
            <w:tcBorders>
              <w:top w:val="single" w:sz="4" w:space="0" w:color="auto"/>
              <w:left w:val="single" w:sz="4" w:space="0" w:color="auto"/>
              <w:right w:val="single" w:sz="4" w:space="0" w:color="auto"/>
            </w:tcBorders>
          </w:tcPr>
          <w:p w14:paraId="47161D7B" w14:textId="132F63C8"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3</w:t>
            </w:r>
          </w:p>
        </w:tc>
        <w:tc>
          <w:tcPr>
            <w:tcW w:w="3133" w:type="dxa"/>
            <w:vMerge w:val="restart"/>
            <w:tcBorders>
              <w:top w:val="single" w:sz="4" w:space="0" w:color="auto"/>
              <w:left w:val="single" w:sz="4" w:space="0" w:color="auto"/>
              <w:right w:val="single" w:sz="4" w:space="0" w:color="auto"/>
            </w:tcBorders>
            <w:shd w:val="clear" w:color="auto" w:fill="auto"/>
          </w:tcPr>
          <w:p w14:paraId="7B9DBB6A" w14:textId="4EB31414"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
          <w:p w14:paraId="6D2BBAEE" w14:textId="77777777"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roofErr w:type="spellStart"/>
            <w:r w:rsidRPr="007A310A">
              <w:rPr>
                <w:rFonts w:asciiTheme="minorEastAsia" w:eastAsiaTheme="minorEastAsia" w:hAnsiTheme="minorEastAsia" w:cs="Times New Roman" w:hint="eastAsia"/>
                <w:kern w:val="2"/>
                <w:sz w:val="21"/>
                <w:szCs w:val="21"/>
              </w:rPr>
              <w:t>基于专家分析</w:t>
            </w:r>
            <w:proofErr w:type="spellEnd"/>
          </w:p>
        </w:tc>
        <w:tc>
          <w:tcPr>
            <w:tcW w:w="3133" w:type="dxa"/>
            <w:tcBorders>
              <w:top w:val="single" w:sz="4" w:space="0" w:color="auto"/>
              <w:left w:val="single" w:sz="4" w:space="0" w:color="auto"/>
              <w:bottom w:val="single" w:sz="4" w:space="0" w:color="auto"/>
              <w:right w:val="single" w:sz="4" w:space="0" w:color="auto"/>
            </w:tcBorders>
            <w:shd w:val="clear" w:color="auto" w:fill="auto"/>
          </w:tcPr>
          <w:p w14:paraId="41AF2C2E" w14:textId="77777777"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roofErr w:type="spellStart"/>
            <w:r w:rsidRPr="007A310A">
              <w:rPr>
                <w:rFonts w:asciiTheme="minorEastAsia" w:eastAsiaTheme="minorEastAsia" w:hAnsiTheme="minorEastAsia" w:cs="Times New Roman"/>
                <w:kern w:val="2"/>
                <w:sz w:val="21"/>
                <w:szCs w:val="21"/>
              </w:rPr>
              <w:t>灰色综合</w:t>
            </w:r>
            <w:r w:rsidRPr="007A310A">
              <w:rPr>
                <w:rFonts w:asciiTheme="minorEastAsia" w:eastAsiaTheme="minorEastAsia" w:hAnsiTheme="minorEastAsia" w:cs="Times New Roman" w:hint="eastAsia"/>
                <w:kern w:val="2"/>
                <w:sz w:val="21"/>
                <w:szCs w:val="21"/>
              </w:rPr>
              <w:t>评估模型</w:t>
            </w:r>
            <w:proofErr w:type="spellEnd"/>
          </w:p>
        </w:tc>
      </w:tr>
      <w:tr w:rsidR="007A310A" w14:paraId="6D263640" w14:textId="77777777" w:rsidTr="007A310A">
        <w:trPr>
          <w:trHeight w:val="399"/>
          <w:jc w:val="center"/>
        </w:trPr>
        <w:tc>
          <w:tcPr>
            <w:tcW w:w="1182" w:type="dxa"/>
            <w:tcBorders>
              <w:left w:val="single" w:sz="4" w:space="0" w:color="auto"/>
              <w:right w:val="single" w:sz="4" w:space="0" w:color="auto"/>
            </w:tcBorders>
          </w:tcPr>
          <w:p w14:paraId="5F336786" w14:textId="1C13A109"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4</w:t>
            </w:r>
          </w:p>
        </w:tc>
        <w:tc>
          <w:tcPr>
            <w:tcW w:w="3133" w:type="dxa"/>
            <w:vMerge/>
            <w:tcBorders>
              <w:left w:val="single" w:sz="4" w:space="0" w:color="auto"/>
              <w:right w:val="single" w:sz="4" w:space="0" w:color="auto"/>
            </w:tcBorders>
            <w:shd w:val="clear" w:color="auto" w:fill="auto"/>
          </w:tcPr>
          <w:p w14:paraId="188A9047" w14:textId="3675C5D6"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
        </w:tc>
        <w:tc>
          <w:tcPr>
            <w:tcW w:w="3133" w:type="dxa"/>
            <w:tcBorders>
              <w:top w:val="single" w:sz="4" w:space="0" w:color="auto"/>
              <w:left w:val="single" w:sz="4" w:space="0" w:color="auto"/>
              <w:bottom w:val="single" w:sz="4" w:space="0" w:color="auto"/>
              <w:right w:val="single" w:sz="4" w:space="0" w:color="auto"/>
            </w:tcBorders>
            <w:shd w:val="clear" w:color="auto" w:fill="auto"/>
          </w:tcPr>
          <w:p w14:paraId="16CDB85B" w14:textId="77777777"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roofErr w:type="spellStart"/>
            <w:r w:rsidRPr="007A310A">
              <w:rPr>
                <w:rFonts w:asciiTheme="minorEastAsia" w:eastAsiaTheme="minorEastAsia" w:hAnsiTheme="minorEastAsia" w:cs="Times New Roman"/>
                <w:kern w:val="2"/>
                <w:sz w:val="21"/>
                <w:szCs w:val="21"/>
              </w:rPr>
              <w:t>模糊综合</w:t>
            </w:r>
            <w:r w:rsidRPr="007A310A">
              <w:rPr>
                <w:rFonts w:asciiTheme="minorEastAsia" w:eastAsiaTheme="minorEastAsia" w:hAnsiTheme="minorEastAsia" w:cs="Times New Roman" w:hint="eastAsia"/>
                <w:kern w:val="2"/>
                <w:sz w:val="21"/>
                <w:szCs w:val="21"/>
              </w:rPr>
              <w:t>评估模型</w:t>
            </w:r>
            <w:proofErr w:type="spellEnd"/>
          </w:p>
        </w:tc>
      </w:tr>
      <w:tr w:rsidR="007A310A" w14:paraId="66E9511B" w14:textId="77777777" w:rsidTr="007A310A">
        <w:trPr>
          <w:trHeight w:val="399"/>
          <w:jc w:val="center"/>
        </w:trPr>
        <w:tc>
          <w:tcPr>
            <w:tcW w:w="1182" w:type="dxa"/>
            <w:tcBorders>
              <w:left w:val="single" w:sz="4" w:space="0" w:color="auto"/>
              <w:bottom w:val="single" w:sz="4" w:space="0" w:color="auto"/>
              <w:right w:val="single" w:sz="4" w:space="0" w:color="auto"/>
            </w:tcBorders>
          </w:tcPr>
          <w:p w14:paraId="691C2395" w14:textId="3815A4A5"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5</w:t>
            </w:r>
          </w:p>
        </w:tc>
        <w:tc>
          <w:tcPr>
            <w:tcW w:w="3133" w:type="dxa"/>
            <w:vMerge/>
            <w:tcBorders>
              <w:left w:val="single" w:sz="4" w:space="0" w:color="auto"/>
              <w:bottom w:val="single" w:sz="4" w:space="0" w:color="auto"/>
              <w:right w:val="single" w:sz="4" w:space="0" w:color="auto"/>
            </w:tcBorders>
            <w:shd w:val="clear" w:color="auto" w:fill="auto"/>
          </w:tcPr>
          <w:p w14:paraId="6DFC221E" w14:textId="52177624"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
        </w:tc>
        <w:tc>
          <w:tcPr>
            <w:tcW w:w="3133" w:type="dxa"/>
            <w:tcBorders>
              <w:top w:val="single" w:sz="4" w:space="0" w:color="auto"/>
              <w:left w:val="single" w:sz="4" w:space="0" w:color="auto"/>
              <w:bottom w:val="single" w:sz="4" w:space="0" w:color="auto"/>
              <w:right w:val="single" w:sz="4" w:space="0" w:color="auto"/>
            </w:tcBorders>
            <w:shd w:val="clear" w:color="auto" w:fill="auto"/>
          </w:tcPr>
          <w:p w14:paraId="7CB5D640" w14:textId="77777777" w:rsidR="007A310A" w:rsidRPr="007A310A" w:rsidRDefault="007A310A">
            <w:pPr>
              <w:pStyle w:val="afff6"/>
              <w:autoSpaceDE w:val="0"/>
              <w:autoSpaceDN w:val="0"/>
              <w:adjustRightInd w:val="0"/>
              <w:snapToGrid w:val="0"/>
              <w:spacing w:before="0" w:beforeAutospacing="0" w:after="0" w:afterAutospacing="0" w:line="328" w:lineRule="auto"/>
              <w:jc w:val="center"/>
              <w:rPr>
                <w:rFonts w:asciiTheme="minorEastAsia" w:eastAsiaTheme="minorEastAsia" w:hAnsiTheme="minorEastAsia" w:cs="Times New Roman"/>
                <w:kern w:val="2"/>
                <w:sz w:val="21"/>
                <w:szCs w:val="21"/>
              </w:rPr>
            </w:pPr>
            <w:proofErr w:type="spellStart"/>
            <w:r w:rsidRPr="007A310A">
              <w:rPr>
                <w:rFonts w:asciiTheme="minorEastAsia" w:eastAsiaTheme="minorEastAsia" w:hAnsiTheme="minorEastAsia" w:cs="Times New Roman"/>
                <w:kern w:val="2"/>
                <w:sz w:val="21"/>
                <w:szCs w:val="21"/>
              </w:rPr>
              <w:t>层次分析</w:t>
            </w:r>
            <w:r w:rsidRPr="007A310A">
              <w:rPr>
                <w:rFonts w:asciiTheme="minorEastAsia" w:eastAsiaTheme="minorEastAsia" w:hAnsiTheme="minorEastAsia" w:cs="Times New Roman" w:hint="eastAsia"/>
                <w:kern w:val="2"/>
                <w:sz w:val="21"/>
                <w:szCs w:val="21"/>
              </w:rPr>
              <w:t>评估模型</w:t>
            </w:r>
            <w:proofErr w:type="spellEnd"/>
          </w:p>
        </w:tc>
      </w:tr>
    </w:tbl>
    <w:p w14:paraId="1FD95C64" w14:textId="77777777" w:rsidR="007F71EB" w:rsidRDefault="007F71EB">
      <w:pPr>
        <w:pStyle w:val="affffff"/>
        <w:ind w:firstLineChars="0" w:firstLine="0"/>
      </w:pPr>
    </w:p>
    <w:p w14:paraId="70BA2B29" w14:textId="77777777" w:rsidR="007F71EB" w:rsidRDefault="00DE5CB2">
      <w:pPr>
        <w:pStyle w:val="affffff"/>
      </w:pPr>
      <w:r>
        <w:t>对于设备的评估步骤一般包含四个基本内容：首先定义系统健康评估的参数，并选择合理的健康度量指标，创建设备评估指标体系；其次根据指标特性选择适当的评估方法；再通过采集的试验数据，计算健康指标的值；最后进行多指标健康度的综合计算。健康评估流程图如下图所示：</w:t>
      </w:r>
    </w:p>
    <w:p w14:paraId="3116C4FF" w14:textId="44B704DC" w:rsidR="007F71EB" w:rsidRDefault="002813F1">
      <w:pPr>
        <w:pStyle w:val="afff6"/>
        <w:widowControl w:val="0"/>
        <w:adjustRightInd w:val="0"/>
        <w:spacing w:beforeAutospacing="0" w:afterAutospacing="0"/>
        <w:ind w:leftChars="-13" w:left="-31" w:firstLineChars="14" w:firstLine="34"/>
        <w:jc w:val="both"/>
      </w:pPr>
      <w:r>
        <w:object w:dxaOrig="9439" w:dyaOrig="3458" w14:anchorId="026701A7">
          <v:shape id="_x0000_i1226" type="#_x0000_t75" style="width:459pt;height:168pt" o:ole="">
            <v:imagedata r:id="rId338" o:title=""/>
          </v:shape>
          <o:OLEObject Type="Embed" ProgID="Visio.Drawing.11" ShapeID="_x0000_i1226" DrawAspect="Content" ObjectID="_1732539332" r:id="rId339"/>
        </w:object>
      </w:r>
    </w:p>
    <w:p w14:paraId="51904347" w14:textId="77777777" w:rsidR="007F71EB" w:rsidRDefault="00DE5CB2" w:rsidP="001249F4">
      <w:pPr>
        <w:pStyle w:val="a6"/>
        <w:keepNext w:val="0"/>
        <w:numPr>
          <w:ilvl w:val="0"/>
          <w:numId w:val="27"/>
        </w:numPr>
        <w:ind w:left="0" w:firstLine="360"/>
      </w:pPr>
      <w:r>
        <w:rPr>
          <w:rFonts w:hint="eastAsia"/>
        </w:rPr>
        <w:t>设备健康评估信息流图</w:t>
      </w:r>
    </w:p>
    <w:p w14:paraId="2671D010" w14:textId="77777777" w:rsidR="007F71EB" w:rsidRDefault="007F71EB">
      <w:pPr>
        <w:pStyle w:val="affffff"/>
      </w:pPr>
    </w:p>
    <w:p w14:paraId="7747C469" w14:textId="77777777" w:rsidR="007F71EB" w:rsidRDefault="00DE5CB2">
      <w:pPr>
        <w:pStyle w:val="affffff"/>
      </w:pPr>
      <w:r>
        <w:t>本系统健康评估主要有以下几个步骤：</w:t>
      </w:r>
    </w:p>
    <w:p w14:paraId="1746DEBE" w14:textId="77777777" w:rsidR="007F71EB" w:rsidRDefault="00DE5CB2">
      <w:pPr>
        <w:pStyle w:val="affffff"/>
      </w:pPr>
      <w:r>
        <w:t>第一步：明确任务，明确健康分析的目标；</w:t>
      </w:r>
    </w:p>
    <w:p w14:paraId="14DBD666" w14:textId="77777777" w:rsidR="007F71EB" w:rsidRDefault="00DE5CB2">
      <w:pPr>
        <w:pStyle w:val="affffff"/>
      </w:pPr>
      <w:r>
        <w:t>第二步：定义系统，对系统进行结构分析，功能分析，工作描述，性能理解；</w:t>
      </w:r>
    </w:p>
    <w:p w14:paraId="50BCC372" w14:textId="77777777" w:rsidR="007F71EB" w:rsidRDefault="00DE5CB2">
      <w:pPr>
        <w:pStyle w:val="affffff"/>
      </w:pPr>
      <w:r>
        <w:t>第三步：选择描述设备健康的参数和变量，变量宜少不宜多，意义明确，对设备健康敏感；</w:t>
      </w:r>
    </w:p>
    <w:p w14:paraId="74A2D5AF" w14:textId="77777777" w:rsidR="007F71EB" w:rsidRDefault="00DE5CB2">
      <w:pPr>
        <w:pStyle w:val="affffff"/>
      </w:pPr>
      <w:r>
        <w:t>第四步：研究确定设备健康量度指标，既要切合设备的技术要求，又要确切体现任务要求；</w:t>
      </w:r>
    </w:p>
    <w:p w14:paraId="25ECA2A5" w14:textId="77777777" w:rsidR="007F71EB" w:rsidRDefault="00DE5CB2">
      <w:pPr>
        <w:pStyle w:val="affffff"/>
        <w:rPr>
          <w:rFonts w:ascii="Times New Roman" w:hAnsi="Times New Roman" w:cs="宋体"/>
          <w:kern w:val="2"/>
        </w:rPr>
      </w:pPr>
      <w:r>
        <w:lastRenderedPageBreak/>
        <w:t>第五步：构造系统健康评估模型，选择合适</w:t>
      </w:r>
      <w:r>
        <w:rPr>
          <w:rFonts w:ascii="Times New Roman" w:hAnsi="Times New Roman" w:cs="宋体"/>
          <w:kern w:val="2"/>
        </w:rPr>
        <w:t>的评估算法；</w:t>
      </w:r>
    </w:p>
    <w:p w14:paraId="02286864" w14:textId="77777777" w:rsidR="007F71EB" w:rsidRDefault="00DE5CB2">
      <w:pPr>
        <w:pStyle w:val="affffff"/>
      </w:pPr>
      <w:r>
        <w:t>第六步：数据的准备，包括系统和对象的先验属性和内在规律，主要针对采集的实装数据进行数据预处理，完成采集原始数据到末级指标所需数据的映射转化；</w:t>
      </w:r>
    </w:p>
    <w:p w14:paraId="63396CA3" w14:textId="77777777" w:rsidR="007F71EB" w:rsidRDefault="00DE5CB2">
      <w:pPr>
        <w:pStyle w:val="affffff"/>
      </w:pPr>
      <w:r>
        <w:t>第七步：建立评估任务，进行健康评估计算；</w:t>
      </w:r>
    </w:p>
    <w:p w14:paraId="2D099EC8" w14:textId="77777777" w:rsidR="007F71EB" w:rsidRDefault="00DE5CB2">
      <w:pPr>
        <w:pStyle w:val="affffff"/>
      </w:pPr>
      <w:r>
        <w:t>第八步：对评估结果进行分析和验证，根据发现的问题进行修改和完善。</w:t>
      </w:r>
    </w:p>
    <w:p w14:paraId="651D28E9" w14:textId="77777777" w:rsidR="007F71EB" w:rsidRDefault="00DE5CB2">
      <w:pPr>
        <w:pStyle w:val="affffff"/>
      </w:pPr>
      <w:r>
        <w:rPr>
          <w:rFonts w:hint="eastAsia"/>
        </w:rPr>
        <w:t>地面端PHM软件的健康评估系统，时通过建立设备健康评估体系，基于历史数据与各设备状态自检信息，实现机载电子设备状态的自动评估，给出健康状态评估等级结果。</w:t>
      </w:r>
    </w:p>
    <w:p w14:paraId="2AB74CB6" w14:textId="77777777" w:rsidR="007F71EB" w:rsidRDefault="00DE5CB2">
      <w:pPr>
        <w:pStyle w:val="31111"/>
      </w:pPr>
      <w:r>
        <w:rPr>
          <w:rFonts w:hint="eastAsia"/>
        </w:rPr>
        <w:t>指标体系构建及管理</w:t>
      </w:r>
    </w:p>
    <w:p w14:paraId="5506A254" w14:textId="77777777" w:rsidR="007F71EB" w:rsidRDefault="00DE5CB2">
      <w:pPr>
        <w:pStyle w:val="411111"/>
      </w:pPr>
      <w:r>
        <w:rPr>
          <w:rFonts w:hint="eastAsia"/>
        </w:rPr>
        <w:t>指标体系构建</w:t>
      </w:r>
    </w:p>
    <w:p w14:paraId="7A8E63E7" w14:textId="77777777" w:rsidR="007F71EB" w:rsidRDefault="00DE5CB2">
      <w:pPr>
        <w:pStyle w:val="affffff"/>
      </w:pPr>
      <w:r>
        <w:t>指标体系是通过对同一类评估对象各种特性逐层抽取，从而得到描述指标间依赖关系的有向图。</w:t>
      </w:r>
      <w:r>
        <w:rPr>
          <w:rFonts w:hint="eastAsia"/>
        </w:rPr>
        <w:t>构建的健康指标需具备</w:t>
      </w:r>
      <w:proofErr w:type="gramStart"/>
      <w:r>
        <w:t>最</w:t>
      </w:r>
      <w:proofErr w:type="gramEnd"/>
      <w:r>
        <w:t>简性</w:t>
      </w:r>
      <w:r>
        <w:rPr>
          <w:rFonts w:hint="eastAsia"/>
        </w:rPr>
        <w:t>、</w:t>
      </w:r>
      <w:r>
        <w:t>可测性</w:t>
      </w:r>
      <w:r>
        <w:rPr>
          <w:rFonts w:hint="eastAsia"/>
        </w:rPr>
        <w:t>、</w:t>
      </w:r>
      <w:r>
        <w:t>客观性</w:t>
      </w:r>
      <w:r>
        <w:rPr>
          <w:rFonts w:hint="eastAsia"/>
        </w:rPr>
        <w:t>、</w:t>
      </w:r>
      <w:r>
        <w:t>完备性</w:t>
      </w:r>
      <w:r>
        <w:rPr>
          <w:rFonts w:hint="eastAsia"/>
        </w:rPr>
        <w:t>和独立性等特点，以提高决策的科学性，降低主观随意性。本文</w:t>
      </w:r>
      <w:r>
        <w:t>确定指标体系的</w:t>
      </w:r>
      <w:r>
        <w:rPr>
          <w:rFonts w:hint="eastAsia"/>
        </w:rPr>
        <w:t>实现原理如下图所示：</w:t>
      </w:r>
    </w:p>
    <w:p w14:paraId="439B8AA1" w14:textId="77777777" w:rsidR="007F71EB" w:rsidRDefault="00DE5CB2">
      <w:pPr>
        <w:pStyle w:val="affffff"/>
        <w:jc w:val="center"/>
        <w:rPr>
          <w:rFonts w:eastAsia="黑体"/>
        </w:rPr>
      </w:pPr>
      <w:r>
        <w:rPr>
          <w:rFonts w:eastAsia="黑体" w:hint="eastAsia"/>
          <w:noProof/>
        </w:rPr>
        <w:drawing>
          <wp:inline distT="0" distB="0" distL="114300" distR="114300" wp14:anchorId="1F8D3CCA" wp14:editId="0861E694">
            <wp:extent cx="914400" cy="4511040"/>
            <wp:effectExtent l="0" t="0" r="0" b="0"/>
            <wp:docPr id="8" name="图片 8" descr="健康评估系统构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健康评估系统构建流程图"/>
                    <pic:cNvPicPr>
                      <a:picLocks noChangeAspect="1"/>
                    </pic:cNvPicPr>
                  </pic:nvPicPr>
                  <pic:blipFill>
                    <a:blip r:embed="rId340"/>
                    <a:stretch>
                      <a:fillRect/>
                    </a:stretch>
                  </pic:blipFill>
                  <pic:spPr>
                    <a:xfrm>
                      <a:off x="0" y="0"/>
                      <a:ext cx="914400" cy="4511040"/>
                    </a:xfrm>
                    <a:prstGeom prst="rect">
                      <a:avLst/>
                    </a:prstGeom>
                  </pic:spPr>
                </pic:pic>
              </a:graphicData>
            </a:graphic>
          </wp:inline>
        </w:drawing>
      </w:r>
    </w:p>
    <w:p w14:paraId="41222A1D" w14:textId="77777777" w:rsidR="007F71EB" w:rsidRDefault="00DE5CB2" w:rsidP="001249F4">
      <w:pPr>
        <w:pStyle w:val="a6"/>
        <w:keepNext w:val="0"/>
        <w:numPr>
          <w:ilvl w:val="0"/>
          <w:numId w:val="27"/>
        </w:numPr>
        <w:ind w:left="0" w:firstLine="360"/>
      </w:pPr>
      <w:r>
        <w:rPr>
          <w:rFonts w:hint="eastAsia"/>
        </w:rPr>
        <w:t>指标体系构建流程图</w:t>
      </w:r>
    </w:p>
    <w:p w14:paraId="56B67C64" w14:textId="77777777" w:rsidR="007F71EB" w:rsidRDefault="00DE5CB2">
      <w:pPr>
        <w:pStyle w:val="affffff"/>
        <w:numPr>
          <w:ilvl w:val="0"/>
          <w:numId w:val="66"/>
        </w:numPr>
      </w:pPr>
      <w:r>
        <w:rPr>
          <w:rFonts w:hint="eastAsia"/>
        </w:rPr>
        <w:lastRenderedPageBreak/>
        <w:t>自上而下分解系统，复杂问题简单化。可以将监测对象分为机械系统和电子系统两大类，然后对两类系统再进一步分解，直至子系统无法分解为止，构建健康评估指标模型。</w:t>
      </w:r>
    </w:p>
    <w:p w14:paraId="31CEEAB6" w14:textId="77777777" w:rsidR="007F71EB" w:rsidRDefault="00DE5CB2">
      <w:pPr>
        <w:pStyle w:val="afffff9"/>
        <w:rPr>
          <w:rFonts w:cs="Times New Roman"/>
          <w:szCs w:val="20"/>
        </w:rPr>
      </w:pPr>
      <w:r>
        <w:rPr>
          <w:rFonts w:eastAsia="黑体" w:hint="eastAsia"/>
        </w:rPr>
        <w:t>（</w:t>
      </w:r>
      <w:r>
        <w:rPr>
          <w:rFonts w:eastAsia="黑体" w:hint="eastAsia"/>
        </w:rPr>
        <w:t>2</w:t>
      </w:r>
      <w:r>
        <w:rPr>
          <w:rFonts w:eastAsia="黑体" w:hint="eastAsia"/>
        </w:rPr>
        <w:t>）</w:t>
      </w:r>
      <w:r>
        <w:rPr>
          <w:rFonts w:cs="Times New Roman" w:hint="eastAsia"/>
          <w:szCs w:val="20"/>
        </w:rPr>
        <w:t>获取数据。机械系统的数据来源于机箱上的传感器数据，电子系统的数据来源于电子设备发出的数据。</w:t>
      </w:r>
    </w:p>
    <w:p w14:paraId="6A0F0E8C" w14:textId="77777777" w:rsidR="007F71EB" w:rsidRDefault="00DE5CB2">
      <w:pPr>
        <w:pStyle w:val="afffff9"/>
        <w:rPr>
          <w:rFonts w:eastAsia="黑体"/>
        </w:rPr>
      </w:pPr>
      <w:r>
        <w:rPr>
          <w:rFonts w:cs="Times New Roman" w:hint="eastAsia"/>
          <w:szCs w:val="20"/>
        </w:rPr>
        <w:t>（3）对振动数据和电子设备数据分别进行数据分析。结合专家经验和已有资料对每个指标的数据分布进行量化，转化为状态量，代表当前指标所处的健康程度</w:t>
      </w:r>
      <w:r>
        <w:rPr>
          <w:rFonts w:eastAsia="黑体" w:hint="eastAsia"/>
        </w:rPr>
        <w:t>。</w:t>
      </w:r>
    </w:p>
    <w:p w14:paraId="5EAE072B" w14:textId="77777777" w:rsidR="007F71EB" w:rsidRDefault="00DE5CB2">
      <w:pPr>
        <w:pStyle w:val="411111"/>
      </w:pPr>
      <w:r>
        <w:rPr>
          <w:rFonts w:hint="eastAsia"/>
        </w:rPr>
        <w:t>指标体系管理</w:t>
      </w:r>
    </w:p>
    <w:p w14:paraId="5555F58E" w14:textId="77777777" w:rsidR="007F71EB" w:rsidRDefault="00DE5CB2">
      <w:pPr>
        <w:pStyle w:val="afffff9"/>
      </w:pPr>
      <w:r>
        <w:rPr>
          <w:noProof/>
        </w:rPr>
        <w:lastRenderedPageBreak/>
        <w:drawing>
          <wp:inline distT="0" distB="0" distL="114300" distR="114300" wp14:anchorId="2ED78366" wp14:editId="1CD8AC69">
            <wp:extent cx="4824730" cy="8023860"/>
            <wp:effectExtent l="0" t="0" r="6350" b="7620"/>
            <wp:docPr id="10" name="图片 10" descr="C:\Users\18812\Desktop\绘图3.jpg绘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18812\Desktop\绘图3.jpg绘图3"/>
                    <pic:cNvPicPr>
                      <a:picLocks noChangeAspect="1"/>
                    </pic:cNvPicPr>
                  </pic:nvPicPr>
                  <pic:blipFill>
                    <a:blip r:embed="rId341"/>
                    <a:srcRect/>
                    <a:stretch>
                      <a:fillRect/>
                    </a:stretch>
                  </pic:blipFill>
                  <pic:spPr>
                    <a:xfrm>
                      <a:off x="0" y="0"/>
                      <a:ext cx="4824730" cy="8023860"/>
                    </a:xfrm>
                    <a:prstGeom prst="rect">
                      <a:avLst/>
                    </a:prstGeom>
                  </pic:spPr>
                </pic:pic>
              </a:graphicData>
            </a:graphic>
          </wp:inline>
        </w:drawing>
      </w:r>
    </w:p>
    <w:p w14:paraId="5DBA28DE" w14:textId="77777777" w:rsidR="007F71EB" w:rsidRDefault="007F71EB">
      <w:pPr>
        <w:pStyle w:val="afffff9"/>
      </w:pPr>
    </w:p>
    <w:p w14:paraId="49BEB626" w14:textId="77777777" w:rsidR="007F71EB" w:rsidRDefault="00DE5CB2" w:rsidP="001249F4">
      <w:pPr>
        <w:pStyle w:val="a6"/>
        <w:keepNext w:val="0"/>
        <w:numPr>
          <w:ilvl w:val="0"/>
          <w:numId w:val="27"/>
        </w:numPr>
        <w:ind w:left="0" w:firstLine="360"/>
      </w:pPr>
      <w:r>
        <w:rPr>
          <w:rFonts w:hint="eastAsia"/>
        </w:rPr>
        <w:t>指标体系管理流程图</w:t>
      </w:r>
    </w:p>
    <w:p w14:paraId="05BC7A9E" w14:textId="77777777" w:rsidR="002813F1" w:rsidRDefault="002813F1">
      <w:pPr>
        <w:pStyle w:val="afffff9"/>
      </w:pPr>
    </w:p>
    <w:p w14:paraId="345EA00E" w14:textId="26E6F7C8" w:rsidR="007F71EB" w:rsidRDefault="002813F1">
      <w:pPr>
        <w:pStyle w:val="afffff9"/>
      </w:pPr>
      <w:r>
        <w:rPr>
          <w:rFonts w:hint="eastAsia"/>
        </w:rPr>
        <w:lastRenderedPageBreak/>
        <w:t>指标体系管理流程如上图所示，执行步骤如下</w:t>
      </w:r>
      <w:r>
        <w:rPr>
          <w:rFonts w:hint="eastAsia"/>
        </w:rPr>
        <w:t>。</w:t>
      </w:r>
    </w:p>
    <w:p w14:paraId="2D2F012B" w14:textId="77777777" w:rsidR="007F71EB" w:rsidRDefault="00DE5CB2">
      <w:pPr>
        <w:pStyle w:val="affffff"/>
        <w:numPr>
          <w:ilvl w:val="0"/>
          <w:numId w:val="67"/>
        </w:numPr>
        <w:ind w:firstLineChars="0"/>
        <w:rPr>
          <w:rFonts w:eastAsia="黑体"/>
        </w:rPr>
      </w:pPr>
      <w:r>
        <w:t>手动创建指标体系层级结构</w:t>
      </w:r>
    </w:p>
    <w:p w14:paraId="7F4C9E6B" w14:textId="50C8BC10" w:rsidR="007F71EB" w:rsidRDefault="002813F1" w:rsidP="002813F1">
      <w:pPr>
        <w:pStyle w:val="afffff9"/>
        <w:rPr>
          <w:rFonts w:hint="eastAsia"/>
        </w:rPr>
      </w:pPr>
      <w:r>
        <w:t>通过可视化拖拽节点的形式进行手动添加指标节点，指标节点编辑区分为不同的层级</w:t>
      </w:r>
      <w:r>
        <w:rPr>
          <w:rFonts w:hint="eastAsia"/>
        </w:rPr>
        <w:t>（分系统、部件、核心关键参数）</w:t>
      </w:r>
      <w:r>
        <w:t>，相邻上下层级之间对应指标父子关系，每一层级支持指标节点横向或纵向排版。指标节点添加过程中支持对指标节点属性进行编辑，包括支持录入指标节点名称、</w:t>
      </w:r>
      <w:r>
        <w:rPr>
          <w:rFonts w:hint="eastAsia"/>
        </w:rPr>
        <w:t>指标等级（一级指标、二级指标、叶子节点）、</w:t>
      </w:r>
      <w:r>
        <w:t>数据类型、描述、单位等详细信息。多个指标节点创建完毕后支持对不同层级的指标节点进行连线，构建指标间的父子关系。并且系统能够自动对编辑区内的完整的指标体系进行排序，从而实现每个指标之间的间距相同达到规整的效果。如下图示意：</w:t>
      </w:r>
    </w:p>
    <w:p w14:paraId="396659DF" w14:textId="58700E08" w:rsidR="007F71EB" w:rsidRDefault="002813F1">
      <w:pPr>
        <w:pStyle w:val="affffff"/>
        <w:ind w:firstLineChars="0" w:firstLine="0"/>
        <w:jc w:val="center"/>
      </w:pPr>
      <w:r>
        <w:object w:dxaOrig="9410" w:dyaOrig="9066" w14:anchorId="5F8DA7ED">
          <v:shape id="_x0000_i1228" type="#_x0000_t75" style="width:318.75pt;height:307.5pt" o:ole="">
            <v:imagedata r:id="rId342" o:title=""/>
          </v:shape>
          <o:OLEObject Type="Embed" ProgID="Visio.Drawing.11" ShapeID="_x0000_i1228" DrawAspect="Content" ObjectID="_1732539333" r:id="rId343"/>
        </w:object>
      </w:r>
    </w:p>
    <w:p w14:paraId="2692822D" w14:textId="77777777" w:rsidR="007F71EB" w:rsidRDefault="00DE5CB2" w:rsidP="001249F4">
      <w:pPr>
        <w:pStyle w:val="a6"/>
        <w:keepNext w:val="0"/>
        <w:numPr>
          <w:ilvl w:val="0"/>
          <w:numId w:val="27"/>
        </w:numPr>
        <w:ind w:left="0" w:firstLine="360"/>
      </w:pPr>
      <w:r>
        <w:rPr>
          <w:rFonts w:hint="eastAsia"/>
        </w:rPr>
        <w:t>构建指标层级结构</w:t>
      </w:r>
    </w:p>
    <w:p w14:paraId="5D98BABC" w14:textId="77777777" w:rsidR="007F71EB" w:rsidRDefault="007F71EB">
      <w:pPr>
        <w:pStyle w:val="affffff"/>
        <w:ind w:left="514" w:firstLineChars="0" w:firstLine="359"/>
        <w:rPr>
          <w:rFonts w:eastAsia="黑体"/>
        </w:rPr>
      </w:pPr>
    </w:p>
    <w:p w14:paraId="47409597" w14:textId="77777777" w:rsidR="007F71EB" w:rsidRDefault="00DE5CB2">
      <w:pPr>
        <w:pStyle w:val="affffff"/>
        <w:numPr>
          <w:ilvl w:val="0"/>
          <w:numId w:val="67"/>
        </w:numPr>
        <w:ind w:firstLineChars="0"/>
      </w:pPr>
      <w:r>
        <w:t>excel文件自动映射</w:t>
      </w:r>
    </w:p>
    <w:p w14:paraId="13B78CC9" w14:textId="77777777" w:rsidR="007F71EB" w:rsidRDefault="00DE5CB2">
      <w:pPr>
        <w:pStyle w:val="affffff"/>
      </w:pPr>
      <w:r>
        <w:t>指标体系管理模块支持导入已有的excel形式的指标体系表格文件，excel表格中的指标体系文件格式如下图所示。首先用户找到要导入的指标体系表格文件，系统会读取表格文件中的指标体系文件内容，自动判断其表格中的指标结构是否符合标准结构，如果结构不符合系统会做出提醒，并把标准的结构及文件表达展示给用户，给出具体的解决方案。当系统通过对表格文件格式及内容验证后提取表格中的指标体系文件数据以及</w:t>
      </w:r>
      <w:r>
        <w:lastRenderedPageBreak/>
        <w:t>父子指标之间的层级关系，根据指标父子层级关系自动在指标编辑区创建层级关系，省去人为一个个指标节点创建，极大的节省了人工并减小了人为二次录入的出错率。</w:t>
      </w:r>
    </w:p>
    <w:p w14:paraId="03A0C713" w14:textId="77777777" w:rsidR="007F71EB" w:rsidRDefault="00DE5CB2">
      <w:pPr>
        <w:pStyle w:val="affffff"/>
        <w:numPr>
          <w:ilvl w:val="0"/>
          <w:numId w:val="67"/>
        </w:numPr>
        <w:ind w:firstLineChars="0"/>
      </w:pPr>
      <w:r>
        <w:t>指标导航查看</w:t>
      </w:r>
    </w:p>
    <w:p w14:paraId="4A01E564" w14:textId="77777777" w:rsidR="007F71EB" w:rsidRDefault="00DE5CB2">
      <w:pPr>
        <w:pStyle w:val="affffff"/>
      </w:pPr>
      <w:r>
        <w:t>指标体系管理模块中对于指标体系结构的导航查看支持三种模式：指标编辑区层级结构展示、指标体系树目录结构展示、指标体系表格形式展示。</w:t>
      </w:r>
    </w:p>
    <w:p w14:paraId="45C9FDBA" w14:textId="77777777" w:rsidR="007F71EB" w:rsidRDefault="00DE5CB2">
      <w:pPr>
        <w:pStyle w:val="affffff"/>
      </w:pPr>
      <w:r>
        <w:t>其中对于指标编辑区，能够直观明确的展示出整个指标体系的层级分几层，并且能够统计出每个层级的指标节点个数，本指标共有多少层级以及包含的末级指标有多少个等详细信息。</w:t>
      </w:r>
    </w:p>
    <w:p w14:paraId="71179E96" w14:textId="77777777" w:rsidR="007F71EB" w:rsidRDefault="00DE5CB2">
      <w:pPr>
        <w:pStyle w:val="affffff"/>
      </w:pPr>
      <w:r>
        <w:t>对于指标体系树目录结构展示能够清楚的展示所有的指标层级节点，并且能够对某</w:t>
      </w:r>
      <w:proofErr w:type="gramStart"/>
      <w:r>
        <w:t>层指标</w:t>
      </w:r>
      <w:proofErr w:type="gramEnd"/>
      <w:r>
        <w:t>节点进行重点查看，把其他指标进行折叠从而突显出重点想要查看的部分节点，并且当指标节点数量过多时，通过指标编辑区内的层级结构无法把所有指标节点全部展示出来，要通过滚动条才能查看完整的指标，这就对整体把握上造成了不能统一查看的麻烦，这时通过指标树目录就可以对整体的指标进行有针对性的展开或折叠来查看所有指标。</w:t>
      </w:r>
    </w:p>
    <w:p w14:paraId="322BCE6A" w14:textId="77777777" w:rsidR="007F71EB" w:rsidRDefault="00DE5CB2">
      <w:pPr>
        <w:pStyle w:val="affffff"/>
      </w:pPr>
      <w:r>
        <w:t>对于指标体系表格形式展示能够以更贴切用户常用的表格形式来展示整体的指标体系结构，更加符合用户的使用习惯。整体指标结构是以从左向右的形式进行展开，能够清楚的展现出每一层级</w:t>
      </w:r>
      <w:proofErr w:type="gramStart"/>
      <w:r>
        <w:t>得指标</w:t>
      </w:r>
      <w:proofErr w:type="gramEnd"/>
      <w:r>
        <w:t>数量以及父子指标之间的层级关系。</w:t>
      </w:r>
    </w:p>
    <w:p w14:paraId="559A7DF7" w14:textId="77777777" w:rsidR="007F71EB" w:rsidRDefault="00DE5CB2">
      <w:pPr>
        <w:pStyle w:val="affffff"/>
        <w:numPr>
          <w:ilvl w:val="0"/>
          <w:numId w:val="67"/>
        </w:numPr>
        <w:ind w:firstLineChars="0"/>
      </w:pPr>
      <w:r>
        <w:t>指标体系导出</w:t>
      </w:r>
    </w:p>
    <w:p w14:paraId="22DF552F" w14:textId="77777777" w:rsidR="007F71EB" w:rsidRDefault="00DE5CB2">
      <w:pPr>
        <w:pStyle w:val="affffff"/>
      </w:pPr>
      <w:r>
        <w:t>指标体系创建完成后支持对指标体系进行单独导出，导出过程中选择要保存的位置即可，然后系统会把当前的指标体系文件以excel表格形式导出保存。</w:t>
      </w:r>
    </w:p>
    <w:p w14:paraId="6CD3A77D" w14:textId="77777777" w:rsidR="007F71EB" w:rsidRDefault="00DE5CB2">
      <w:pPr>
        <w:pStyle w:val="31111"/>
      </w:pPr>
      <w:r>
        <w:rPr>
          <w:rFonts w:hint="eastAsia"/>
        </w:rPr>
        <w:t>指标权重管理</w:t>
      </w:r>
    </w:p>
    <w:p w14:paraId="0ECD6830" w14:textId="77777777" w:rsidR="007F71EB" w:rsidRDefault="00DE5CB2">
      <w:pPr>
        <w:pStyle w:val="affffff"/>
        <w:ind w:firstLineChars="0" w:firstLine="0"/>
        <w:jc w:val="center"/>
        <w:rPr>
          <w:rFonts w:eastAsia="黑体"/>
        </w:rPr>
      </w:pPr>
      <w:r>
        <w:rPr>
          <w:rFonts w:hint="eastAsia"/>
          <w:noProof/>
        </w:rPr>
        <w:lastRenderedPageBreak/>
        <w:drawing>
          <wp:inline distT="0" distB="0" distL="114300" distR="114300" wp14:anchorId="1E951E5C" wp14:editId="59BA6093">
            <wp:extent cx="5217365" cy="7637067"/>
            <wp:effectExtent l="19050" t="0" r="2335" b="0"/>
            <wp:docPr id="11" name="图片 11" descr="/Users/wangyinghe/Desktop/指标权重管理.jpg指标权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Users/wangyinghe/Desktop/指标权重管理.jpg指标权重管理"/>
                    <pic:cNvPicPr>
                      <a:picLocks noChangeAspect="1"/>
                    </pic:cNvPicPr>
                  </pic:nvPicPr>
                  <pic:blipFill>
                    <a:blip r:embed="rId344"/>
                    <a:srcRect/>
                    <a:stretch>
                      <a:fillRect/>
                    </a:stretch>
                  </pic:blipFill>
                  <pic:spPr>
                    <a:xfrm>
                      <a:off x="0" y="0"/>
                      <a:ext cx="5211943" cy="7629131"/>
                    </a:xfrm>
                    <a:prstGeom prst="rect">
                      <a:avLst/>
                    </a:prstGeom>
                  </pic:spPr>
                </pic:pic>
              </a:graphicData>
            </a:graphic>
          </wp:inline>
        </w:drawing>
      </w:r>
    </w:p>
    <w:p w14:paraId="7922C3FD" w14:textId="77777777" w:rsidR="007F71EB" w:rsidRDefault="00DE5CB2" w:rsidP="001249F4">
      <w:pPr>
        <w:pStyle w:val="a6"/>
        <w:keepNext w:val="0"/>
        <w:numPr>
          <w:ilvl w:val="0"/>
          <w:numId w:val="27"/>
        </w:numPr>
        <w:ind w:left="0" w:firstLine="360"/>
      </w:pPr>
      <w:r>
        <w:rPr>
          <w:rFonts w:hint="eastAsia"/>
        </w:rPr>
        <w:t>指标权重管理</w:t>
      </w:r>
    </w:p>
    <w:p w14:paraId="45C5B6D9" w14:textId="77777777" w:rsidR="007F71EB" w:rsidRDefault="007F71EB">
      <w:pPr>
        <w:pStyle w:val="affffff"/>
      </w:pPr>
    </w:p>
    <w:p w14:paraId="4D047913" w14:textId="77777777" w:rsidR="007F71EB" w:rsidRDefault="00DE5CB2">
      <w:pPr>
        <w:pStyle w:val="affffff"/>
      </w:pPr>
      <w:r>
        <w:t>计算指标权重方式有自定义权重、层次分析法、</w:t>
      </w:r>
      <w:r>
        <w:rPr>
          <w:rFonts w:hint="eastAsia"/>
        </w:rPr>
        <w:t>贝叶斯网络分析法</w:t>
      </w:r>
      <w:r>
        <w:t>等，其中自定义权重计算方法主要根据人员主观意见对权重进行打分，打分完成后通过权重归一化设置，</w:t>
      </w:r>
      <w:r>
        <w:lastRenderedPageBreak/>
        <w:t>把权重分值全部统一到0至1之间，并且遵循</w:t>
      </w:r>
      <w:proofErr w:type="gramStart"/>
      <w:r>
        <w:t>父指标</w:t>
      </w:r>
      <w:proofErr w:type="gramEnd"/>
      <w:r>
        <w:t>下所有子指标权重之和为1。系统提供通用的专家打分评价功能，支持C/S访问方式，专家通过客户端程序对评估对象进行主观评价，来获取专家针对每个指标的权重分析从而得到本指标体系的所有的权重信息，</w:t>
      </w:r>
      <w:r>
        <w:rPr>
          <w:rFonts w:hint="eastAsia"/>
        </w:rPr>
        <w:t>同时</w:t>
      </w:r>
      <w:r>
        <w:t>系统</w:t>
      </w:r>
      <w:r>
        <w:rPr>
          <w:rFonts w:hint="eastAsia"/>
        </w:rPr>
        <w:t>也</w:t>
      </w:r>
      <w:r>
        <w:t>支持环比系数</w:t>
      </w:r>
      <w:proofErr w:type="gramStart"/>
      <w:r>
        <w:t>法设置</w:t>
      </w:r>
      <w:proofErr w:type="gramEnd"/>
      <w:r>
        <w:t>权重，其中环比系数设置权重能够选择专家数量，支持B2B的形式打分。</w:t>
      </w:r>
      <w:r>
        <w:rPr>
          <w:rFonts w:hint="eastAsia"/>
        </w:rPr>
        <w:t>贝叶斯网络分析法需要对前期已经建立的健康指标体系按照因果关系转化为贝叶斯网络，结合贝叶斯网络中各节点信息，从已有的历史数据和各设备状态的自检信息中获取需要用到的各节点数据，进行训练，最后获得各节点之间的权重值。</w:t>
      </w:r>
    </w:p>
    <w:p w14:paraId="3FA5AA5D" w14:textId="77777777" w:rsidR="007F71EB" w:rsidRDefault="00DE5CB2">
      <w:pPr>
        <w:pStyle w:val="31111"/>
      </w:pPr>
      <w:r>
        <w:rPr>
          <w:rFonts w:hint="eastAsia"/>
        </w:rPr>
        <w:t>评估算法管理</w:t>
      </w:r>
    </w:p>
    <w:p w14:paraId="5185912B" w14:textId="77777777" w:rsidR="007F71EB" w:rsidRDefault="00DE5CB2">
      <w:pPr>
        <w:pStyle w:val="affffff"/>
        <w:ind w:firstLineChars="0" w:firstLine="360"/>
      </w:pPr>
      <w:r>
        <w:rPr>
          <w:rFonts w:hint="eastAsia"/>
        </w:rPr>
        <w:t>评估算法管理支持根据健康评估指标结构定义评估算法，可自定义编写相关算法，亦可以修改优化算法，评估算法管理包括以下几个功能：</w:t>
      </w:r>
    </w:p>
    <w:p w14:paraId="0C1F013B" w14:textId="77777777" w:rsidR="007F71EB" w:rsidRDefault="00066F79">
      <w:pPr>
        <w:pStyle w:val="affffff"/>
        <w:ind w:firstLineChars="0" w:firstLine="360"/>
        <w:jc w:val="center"/>
      </w:pPr>
      <w:r>
        <w:object w:dxaOrig="2975" w:dyaOrig="3083" w14:anchorId="5E17C73C">
          <v:shape id="_x0000_i1156" type="#_x0000_t75" style="width:245.25pt;height:189pt" o:ole="">
            <v:imagedata r:id="rId345" o:title=""/>
            <o:lock v:ext="edit" aspectratio="f"/>
          </v:shape>
          <o:OLEObject Type="Embed" ProgID="Visio.Drawing.11" ShapeID="_x0000_i1156" DrawAspect="Content" ObjectID="_1732539334" r:id="rId346"/>
        </w:object>
      </w:r>
    </w:p>
    <w:p w14:paraId="1C7EE969" w14:textId="77777777" w:rsidR="007F71EB" w:rsidRDefault="00DE5CB2" w:rsidP="001249F4">
      <w:pPr>
        <w:pStyle w:val="a6"/>
        <w:keepNext w:val="0"/>
        <w:numPr>
          <w:ilvl w:val="0"/>
          <w:numId w:val="27"/>
        </w:numPr>
        <w:ind w:left="0" w:firstLine="360"/>
      </w:pPr>
      <w:r>
        <w:rPr>
          <w:rFonts w:hint="eastAsia"/>
        </w:rPr>
        <w:t>评估算法管理组成</w:t>
      </w:r>
    </w:p>
    <w:p w14:paraId="4BCD24BB" w14:textId="77777777" w:rsidR="007F71EB" w:rsidRDefault="00DE5CB2">
      <w:pPr>
        <w:pStyle w:val="affffff"/>
        <w:numPr>
          <w:ilvl w:val="0"/>
          <w:numId w:val="68"/>
        </w:numPr>
        <w:ind w:firstLineChars="0" w:firstLine="360"/>
      </w:pPr>
      <w:r>
        <w:rPr>
          <w:rFonts w:hint="eastAsia"/>
        </w:rPr>
        <w:t>评估算法显示</w:t>
      </w:r>
    </w:p>
    <w:p w14:paraId="1806EDA2" w14:textId="77777777" w:rsidR="007F71EB" w:rsidRDefault="00DE5CB2">
      <w:pPr>
        <w:pStyle w:val="affffff"/>
        <w:ind w:left="720" w:firstLineChars="0" w:firstLine="360"/>
      </w:pPr>
      <w:r>
        <w:rPr>
          <w:rFonts w:hint="eastAsia"/>
        </w:rPr>
        <w:t>所有评估算法均保存在软件文件系统中，软件启动获取所有的评估算法，界面列表显示所有评估算法，并增加算法</w:t>
      </w:r>
      <w:proofErr w:type="gramStart"/>
      <w:r>
        <w:rPr>
          <w:rFonts w:hint="eastAsia"/>
        </w:rPr>
        <w:t>库信息</w:t>
      </w:r>
      <w:proofErr w:type="gramEnd"/>
      <w:r>
        <w:rPr>
          <w:rFonts w:hint="eastAsia"/>
        </w:rPr>
        <w:t>和算法模型信息显示按钮，可查看算法相关的所有信息。界面示意图如下所示：</w:t>
      </w:r>
    </w:p>
    <w:p w14:paraId="5CD70F34" w14:textId="77777777" w:rsidR="007F71EB" w:rsidRDefault="00DE5CB2">
      <w:pPr>
        <w:pStyle w:val="affffff"/>
        <w:ind w:firstLineChars="0" w:firstLine="0"/>
        <w:jc w:val="center"/>
      </w:pPr>
      <w:r>
        <w:rPr>
          <w:noProof/>
        </w:rPr>
        <w:lastRenderedPageBreak/>
        <w:drawing>
          <wp:inline distT="0" distB="0" distL="114300" distR="114300" wp14:anchorId="51432ED9" wp14:editId="196923CF">
            <wp:extent cx="5267960" cy="2990215"/>
            <wp:effectExtent l="0" t="0" r="5080" b="1206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47"/>
                    <a:stretch>
                      <a:fillRect/>
                    </a:stretch>
                  </pic:blipFill>
                  <pic:spPr>
                    <a:xfrm>
                      <a:off x="0" y="0"/>
                      <a:ext cx="5267960" cy="2990215"/>
                    </a:xfrm>
                    <a:prstGeom prst="rect">
                      <a:avLst/>
                    </a:prstGeom>
                    <a:noFill/>
                    <a:ln>
                      <a:noFill/>
                    </a:ln>
                  </pic:spPr>
                </pic:pic>
              </a:graphicData>
            </a:graphic>
          </wp:inline>
        </w:drawing>
      </w:r>
    </w:p>
    <w:p w14:paraId="416F364D" w14:textId="77777777" w:rsidR="007F71EB" w:rsidRDefault="00DE5CB2" w:rsidP="001249F4">
      <w:pPr>
        <w:pStyle w:val="a6"/>
        <w:keepNext w:val="0"/>
        <w:numPr>
          <w:ilvl w:val="0"/>
          <w:numId w:val="27"/>
        </w:numPr>
        <w:ind w:left="0" w:firstLine="360"/>
      </w:pPr>
      <w:r>
        <w:rPr>
          <w:rFonts w:hint="eastAsia"/>
        </w:rPr>
        <w:t>算法管理界面示意图</w:t>
      </w:r>
    </w:p>
    <w:p w14:paraId="6282FDD7" w14:textId="77777777" w:rsidR="007F71EB" w:rsidRDefault="00DE5CB2">
      <w:pPr>
        <w:pStyle w:val="affffff"/>
        <w:numPr>
          <w:ilvl w:val="0"/>
          <w:numId w:val="68"/>
        </w:numPr>
        <w:ind w:firstLineChars="0" w:firstLine="360"/>
      </w:pPr>
      <w:r>
        <w:rPr>
          <w:rFonts w:hint="eastAsia"/>
        </w:rPr>
        <w:t>基础算法导入和修改</w:t>
      </w:r>
    </w:p>
    <w:p w14:paraId="56510116" w14:textId="77777777" w:rsidR="007F71EB" w:rsidRDefault="00DE5CB2">
      <w:pPr>
        <w:pStyle w:val="affffff"/>
        <w:ind w:left="360" w:firstLineChars="0" w:firstLine="360"/>
      </w:pPr>
      <w:r>
        <w:rPr>
          <w:rFonts w:hint="eastAsia"/>
        </w:rPr>
        <w:t>软件提供算法导入和修改弹出菜单，当开发出新的算法或修改算法时进行操作。导入算法时需提供算法</w:t>
      </w:r>
      <w:proofErr w:type="gramStart"/>
      <w:r>
        <w:rPr>
          <w:rFonts w:hint="eastAsia"/>
        </w:rPr>
        <w:t>库信息</w:t>
      </w:r>
      <w:proofErr w:type="gramEnd"/>
      <w:r>
        <w:rPr>
          <w:rFonts w:hint="eastAsia"/>
        </w:rPr>
        <w:t>及模型信息，导入成功后算法相关信息会存储在算法文件中。</w:t>
      </w:r>
    </w:p>
    <w:p w14:paraId="7CA39CFA" w14:textId="77777777" w:rsidR="007F71EB" w:rsidRDefault="00DE5CB2">
      <w:pPr>
        <w:pStyle w:val="affffff"/>
        <w:numPr>
          <w:ilvl w:val="0"/>
          <w:numId w:val="68"/>
        </w:numPr>
        <w:ind w:firstLineChars="0" w:firstLine="360"/>
      </w:pPr>
      <w:r>
        <w:rPr>
          <w:rFonts w:hint="eastAsia"/>
        </w:rPr>
        <w:t>评估算法构建</w:t>
      </w:r>
    </w:p>
    <w:p w14:paraId="2BCA29EB" w14:textId="77777777" w:rsidR="007F71EB" w:rsidRDefault="00DE5CB2">
      <w:pPr>
        <w:pStyle w:val="affffff"/>
        <w:ind w:left="360" w:firstLineChars="0" w:firstLine="360"/>
      </w:pPr>
      <w:r>
        <w:rPr>
          <w:rFonts w:hint="eastAsia"/>
        </w:rPr>
        <w:t>评估算法构建是建立算法的重要部分。</w:t>
      </w:r>
    </w:p>
    <w:p w14:paraId="05B6E308" w14:textId="77777777" w:rsidR="007F71EB" w:rsidRDefault="00DE5CB2">
      <w:pPr>
        <w:pStyle w:val="affffff"/>
        <w:numPr>
          <w:ilvl w:val="0"/>
          <w:numId w:val="69"/>
        </w:numPr>
        <w:ind w:firstLineChars="0"/>
      </w:pPr>
      <w:r>
        <w:rPr>
          <w:rFonts w:hint="eastAsia"/>
        </w:rPr>
        <w:t>首先构建评估指标体系作为评估算法的参数信息；</w:t>
      </w:r>
    </w:p>
    <w:p w14:paraId="54306865" w14:textId="77777777" w:rsidR="007F71EB" w:rsidRDefault="00DE5CB2">
      <w:pPr>
        <w:pStyle w:val="affffff"/>
        <w:numPr>
          <w:ilvl w:val="0"/>
          <w:numId w:val="69"/>
        </w:numPr>
        <w:ind w:firstLineChars="0"/>
      </w:pPr>
      <w:r>
        <w:rPr>
          <w:rFonts w:hint="eastAsia"/>
        </w:rPr>
        <w:t>其次获取评估对象数据；</w:t>
      </w:r>
    </w:p>
    <w:p w14:paraId="6021D743" w14:textId="77777777" w:rsidR="007F71EB" w:rsidRDefault="00DE5CB2">
      <w:pPr>
        <w:pStyle w:val="affffff"/>
        <w:numPr>
          <w:ilvl w:val="0"/>
          <w:numId w:val="69"/>
        </w:numPr>
        <w:ind w:firstLineChars="0"/>
      </w:pPr>
      <w:r>
        <w:rPr>
          <w:rFonts w:hint="eastAsia"/>
        </w:rPr>
        <w:t>然后训练选择评估算法；</w:t>
      </w:r>
    </w:p>
    <w:p w14:paraId="0D4C06C0" w14:textId="77777777" w:rsidR="007F71EB" w:rsidRDefault="00DE5CB2">
      <w:pPr>
        <w:pStyle w:val="affffff"/>
        <w:numPr>
          <w:ilvl w:val="0"/>
          <w:numId w:val="69"/>
        </w:numPr>
        <w:ind w:firstLineChars="0"/>
      </w:pPr>
      <w:r>
        <w:rPr>
          <w:rFonts w:hint="eastAsia"/>
        </w:rPr>
        <w:t>最后生成评估算法和模型。</w:t>
      </w:r>
    </w:p>
    <w:p w14:paraId="38ABAC52" w14:textId="77777777" w:rsidR="007F71EB" w:rsidRDefault="00DE5CB2">
      <w:pPr>
        <w:pStyle w:val="affffff"/>
        <w:ind w:firstLineChars="0" w:firstLine="360"/>
      </w:pPr>
      <w:r>
        <w:rPr>
          <w:rFonts w:hint="eastAsia"/>
        </w:rPr>
        <w:t>评估算法管理流程如下图所示：</w:t>
      </w:r>
    </w:p>
    <w:p w14:paraId="2CFEA4F3" w14:textId="77777777" w:rsidR="007F71EB" w:rsidRDefault="007F71EB">
      <w:pPr>
        <w:pStyle w:val="affffff"/>
        <w:ind w:left="840" w:firstLineChars="0" w:firstLine="0"/>
        <w:jc w:val="center"/>
      </w:pPr>
      <w:r>
        <w:object w:dxaOrig="4796" w:dyaOrig="5511" w14:anchorId="718F8208">
          <v:shape id="_x0000_i1157" type="#_x0000_t75" style="width:282.75pt;height:321.75pt" o:ole="">
            <v:imagedata r:id="rId348" o:title=""/>
            <o:lock v:ext="edit" aspectratio="f"/>
          </v:shape>
          <o:OLEObject Type="Embed" ProgID="Visio.Drawing.11" ShapeID="_x0000_i1157" DrawAspect="Content" ObjectID="_1732539335" r:id="rId349"/>
        </w:object>
      </w:r>
    </w:p>
    <w:p w14:paraId="400ACBFA" w14:textId="77777777" w:rsidR="007F71EB" w:rsidRDefault="00DE5CB2" w:rsidP="001249F4">
      <w:pPr>
        <w:pStyle w:val="a6"/>
        <w:keepNext w:val="0"/>
        <w:numPr>
          <w:ilvl w:val="0"/>
          <w:numId w:val="27"/>
        </w:numPr>
        <w:ind w:left="0" w:firstLine="360"/>
      </w:pPr>
      <w:r>
        <w:rPr>
          <w:rFonts w:hint="eastAsia"/>
        </w:rPr>
        <w:t>评估算法管理流程图</w:t>
      </w:r>
    </w:p>
    <w:p w14:paraId="79401D85" w14:textId="77777777" w:rsidR="007F71EB" w:rsidRDefault="00DE5CB2">
      <w:pPr>
        <w:pStyle w:val="affffff"/>
      </w:pPr>
      <w:r>
        <w:t>为准确描述系统的将</w:t>
      </w:r>
      <w:proofErr w:type="gramStart"/>
      <w:r>
        <w:t>康状态</w:t>
      </w:r>
      <w:proofErr w:type="gramEnd"/>
      <w:r>
        <w:t>以及反映随时间变换趋势，以</w:t>
      </w:r>
      <w:r>
        <w:rPr>
          <w:rFonts w:hint="eastAsia"/>
        </w:rPr>
        <w:t>健康</w:t>
      </w:r>
      <w:r>
        <w:t>、</w:t>
      </w:r>
      <w:r>
        <w:rPr>
          <w:rFonts w:hint="eastAsia"/>
        </w:rPr>
        <w:t>亚健康</w:t>
      </w:r>
      <w:r>
        <w:t>、</w:t>
      </w:r>
      <w:r>
        <w:rPr>
          <w:rFonts w:hint="eastAsia"/>
        </w:rPr>
        <w:t>一般故障</w:t>
      </w:r>
      <w:r>
        <w:t>、</w:t>
      </w:r>
      <w:r>
        <w:rPr>
          <w:rFonts w:hint="eastAsia"/>
        </w:rPr>
        <w:t>严重故障4</w:t>
      </w:r>
      <w:r>
        <w:t>个健康类别分别描述系统的健康状态。</w:t>
      </w:r>
    </w:p>
    <w:p w14:paraId="2BB96025" w14:textId="77777777" w:rsidR="007F71EB" w:rsidRDefault="00DE5CB2">
      <w:pPr>
        <w:pStyle w:val="affffff"/>
      </w:pPr>
      <w:r>
        <w:rPr>
          <w:rFonts w:hint="eastAsia"/>
        </w:rPr>
        <w:t>健康</w:t>
      </w:r>
      <w:r>
        <w:t>：表征系统健康状态的特征参数均在正常范围内，各部件、分系统功能完全符合预期，系统完全处于正常运行状态。良好健康等级以数字</w:t>
      </w:r>
      <w:r>
        <w:rPr>
          <w:rFonts w:hint="eastAsia"/>
        </w:rPr>
        <w:t>4</w:t>
      </w:r>
      <w:r>
        <w:t>表示。在良好健康状态下运行，系统无故障发生风险。</w:t>
      </w:r>
    </w:p>
    <w:p w14:paraId="01AA236B" w14:textId="77777777" w:rsidR="007F71EB" w:rsidRDefault="00DE5CB2">
      <w:pPr>
        <w:pStyle w:val="affffff"/>
      </w:pPr>
      <w:r>
        <w:rPr>
          <w:rFonts w:hint="eastAsia"/>
        </w:rPr>
        <w:t>亚健康</w:t>
      </w:r>
      <w:r>
        <w:t>：表征系统健康状态的所有或部分特征参数达到安全临界范围，但未达到规定的警告值，其性能劣化趋势不是很明显，部件、分系统功能正常，能完成任务。一般健康等级以数字3表示。</w:t>
      </w:r>
    </w:p>
    <w:p w14:paraId="771D6748" w14:textId="77777777" w:rsidR="007F71EB" w:rsidRDefault="00DE5CB2">
      <w:pPr>
        <w:spacing w:line="360" w:lineRule="auto"/>
        <w:ind w:firstLine="360"/>
      </w:pPr>
      <w:r>
        <w:rPr>
          <w:rFonts w:hint="eastAsia"/>
        </w:rPr>
        <w:t>一般故障</w:t>
      </w:r>
      <w:r>
        <w:t>：表征系统健康状态的所有或部分参数即将接近或达到规定的警告值，该系统具有明显的性能劣化趋势。恶化等级以数字</w:t>
      </w:r>
      <w:r>
        <w:t>2</w:t>
      </w:r>
      <w:r>
        <w:t>表示。</w:t>
      </w:r>
    </w:p>
    <w:p w14:paraId="3E1023D4" w14:textId="77777777" w:rsidR="007F71EB" w:rsidRDefault="00DE5CB2">
      <w:pPr>
        <w:pStyle w:val="affffff"/>
      </w:pPr>
      <w:r>
        <w:rPr>
          <w:rFonts w:hint="eastAsia"/>
        </w:rPr>
        <w:t>故障严重</w:t>
      </w:r>
      <w:r>
        <w:t>：表征系统健康状态的所有或部分特征参数达到或超过了规定的警告值，部件或分系统已无法完成正常任务。病态健康等级以数字1表示。</w:t>
      </w:r>
    </w:p>
    <w:p w14:paraId="0C3B45F9" w14:textId="77777777" w:rsidR="007F71EB" w:rsidRDefault="00DE5CB2">
      <w:pPr>
        <w:pStyle w:val="affffff"/>
      </w:pPr>
      <w:r>
        <w:rPr>
          <w:rFonts w:hint="eastAsia"/>
        </w:rPr>
        <w:t>评估算法执行流程如</w:t>
      </w:r>
      <w:r w:rsidR="0013402F">
        <w:rPr>
          <w:rFonts w:hint="eastAsia"/>
        </w:rPr>
        <w:t>下图</w:t>
      </w:r>
      <w:r>
        <w:rPr>
          <w:rFonts w:hint="eastAsia"/>
        </w:rPr>
        <w:t>所示</w:t>
      </w:r>
    </w:p>
    <w:p w14:paraId="58F81FA5" w14:textId="77777777" w:rsidR="007F71EB" w:rsidRDefault="00DE5CB2">
      <w:pPr>
        <w:pStyle w:val="affffff"/>
        <w:ind w:firstLineChars="0" w:firstLine="0"/>
        <w:jc w:val="center"/>
      </w:pPr>
      <w:r>
        <w:rPr>
          <w:rFonts w:hint="eastAsia"/>
          <w:noProof/>
        </w:rPr>
        <w:lastRenderedPageBreak/>
        <w:drawing>
          <wp:inline distT="0" distB="0" distL="114300" distR="114300" wp14:anchorId="297C51D6" wp14:editId="215C4BFF">
            <wp:extent cx="3611880" cy="6042660"/>
            <wp:effectExtent l="0" t="0" r="0" b="7620"/>
            <wp:docPr id="6" name="图片 6" descr="绘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绘图6"/>
                    <pic:cNvPicPr>
                      <a:picLocks noChangeAspect="1"/>
                    </pic:cNvPicPr>
                  </pic:nvPicPr>
                  <pic:blipFill>
                    <a:blip r:embed="rId350"/>
                    <a:stretch>
                      <a:fillRect/>
                    </a:stretch>
                  </pic:blipFill>
                  <pic:spPr>
                    <a:xfrm>
                      <a:off x="0" y="0"/>
                      <a:ext cx="3611880" cy="6042660"/>
                    </a:xfrm>
                    <a:prstGeom prst="rect">
                      <a:avLst/>
                    </a:prstGeom>
                  </pic:spPr>
                </pic:pic>
              </a:graphicData>
            </a:graphic>
          </wp:inline>
        </w:drawing>
      </w:r>
    </w:p>
    <w:p w14:paraId="41E2F401" w14:textId="77777777" w:rsidR="007F71EB" w:rsidRDefault="00DE5CB2" w:rsidP="001249F4">
      <w:pPr>
        <w:pStyle w:val="a6"/>
        <w:keepNext w:val="0"/>
        <w:numPr>
          <w:ilvl w:val="0"/>
          <w:numId w:val="27"/>
        </w:numPr>
        <w:ind w:left="0" w:firstLine="360"/>
      </w:pPr>
      <w:r>
        <w:rPr>
          <w:rFonts w:hint="eastAsia"/>
        </w:rPr>
        <w:t>评估算法执行流程</w:t>
      </w:r>
    </w:p>
    <w:p w14:paraId="3AB795E4" w14:textId="77777777" w:rsidR="007F71EB" w:rsidRDefault="007F71EB">
      <w:pPr>
        <w:pStyle w:val="affffff"/>
      </w:pPr>
    </w:p>
    <w:p w14:paraId="2FFE2944" w14:textId="77777777" w:rsidR="007F71EB" w:rsidRDefault="00DE5CB2">
      <w:pPr>
        <w:pStyle w:val="31111"/>
      </w:pPr>
      <w:r>
        <w:rPr>
          <w:rFonts w:hint="eastAsia"/>
        </w:rPr>
        <w:t>评估结果管理</w:t>
      </w:r>
    </w:p>
    <w:p w14:paraId="4481DC96" w14:textId="77777777" w:rsidR="007F71EB" w:rsidRDefault="00DE5CB2">
      <w:pPr>
        <w:pStyle w:val="affffff"/>
      </w:pPr>
      <w:r>
        <w:t>评估数据预处理功能主要对各种来源的评估数据进行分组、过滤、归并、属性压缩变换、属性计算、统计计算等，获得能够供各类健康评估算法使用的数据，并能导出所创建的数据集和导入需要的数据集。如下图所示。数据预处理模块通过数据聚集对数据源和数据集进行管理。</w:t>
      </w:r>
    </w:p>
    <w:p w14:paraId="44F839E3" w14:textId="77777777" w:rsidR="007F71EB" w:rsidRDefault="00DE5CB2">
      <w:pPr>
        <w:pStyle w:val="afff6"/>
        <w:widowControl w:val="0"/>
        <w:adjustRightInd w:val="0"/>
        <w:spacing w:beforeAutospacing="0" w:after="120" w:afterAutospacing="0" w:line="276" w:lineRule="auto"/>
        <w:ind w:leftChars="200" w:left="480"/>
        <w:jc w:val="both"/>
      </w:pPr>
      <w:r>
        <w:rPr>
          <w:rFonts w:ascii="Times New Roman" w:hAnsi="Times New Roman"/>
          <w:noProof/>
          <w:kern w:val="2"/>
          <w:szCs w:val="21"/>
        </w:rPr>
        <w:lastRenderedPageBreak/>
        <w:drawing>
          <wp:inline distT="0" distB="0" distL="114300" distR="114300" wp14:anchorId="6CDC3386" wp14:editId="56B19D3B">
            <wp:extent cx="5273040" cy="5486400"/>
            <wp:effectExtent l="0" t="0" r="0" b="0"/>
            <wp:docPr id="105"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1"/>
                    <pic:cNvPicPr>
                      <a:picLocks noChangeAspect="1"/>
                    </pic:cNvPicPr>
                  </pic:nvPicPr>
                  <pic:blipFill>
                    <a:blip r:embed="rId351"/>
                    <a:stretch>
                      <a:fillRect/>
                    </a:stretch>
                  </pic:blipFill>
                  <pic:spPr>
                    <a:xfrm>
                      <a:off x="0" y="0"/>
                      <a:ext cx="5273040" cy="5486400"/>
                    </a:xfrm>
                    <a:prstGeom prst="rect">
                      <a:avLst/>
                    </a:prstGeom>
                    <a:noFill/>
                    <a:ln>
                      <a:noFill/>
                    </a:ln>
                  </pic:spPr>
                </pic:pic>
              </a:graphicData>
            </a:graphic>
          </wp:inline>
        </w:drawing>
      </w:r>
    </w:p>
    <w:p w14:paraId="01D199AD" w14:textId="77777777" w:rsidR="007F71EB" w:rsidRDefault="00DE5CB2" w:rsidP="001249F4">
      <w:pPr>
        <w:pStyle w:val="a6"/>
        <w:keepNext w:val="0"/>
        <w:numPr>
          <w:ilvl w:val="0"/>
          <w:numId w:val="27"/>
        </w:numPr>
        <w:ind w:left="0" w:firstLine="360"/>
      </w:pPr>
      <w:r>
        <w:rPr>
          <w:rFonts w:hint="eastAsia"/>
        </w:rPr>
        <w:t>数据集合管理流程图</w:t>
      </w:r>
    </w:p>
    <w:p w14:paraId="61013E03" w14:textId="77777777" w:rsidR="007F71EB" w:rsidRDefault="00DE5CB2">
      <w:pPr>
        <w:pStyle w:val="affffff"/>
      </w:pPr>
      <w:r>
        <w:t>数据集合</w:t>
      </w:r>
    </w:p>
    <w:p w14:paraId="07B4F3D4" w14:textId="77777777" w:rsidR="007F71EB" w:rsidRDefault="00DE5CB2">
      <w:pPr>
        <w:pStyle w:val="affffff"/>
      </w:pPr>
      <w:r>
        <w:t>数据聚集由一系列数据源和数据集构成，添加数据集和数据源，其中数据</w:t>
      </w:r>
      <w:proofErr w:type="gramStart"/>
      <w:r>
        <w:t>集主要</w:t>
      </w:r>
      <w:proofErr w:type="gramEnd"/>
      <w:r>
        <w:t>是一个可以设定多个属性信息和属性类型的数据表格，在设置好表格的头信息后支持导入到表格中仿真数据供仿真使用；数据源就是导入一个已存在的数据库及库中的所有的数据表，从数据表中获取评估数据供评估使用，如下图所示：</w:t>
      </w:r>
    </w:p>
    <w:p w14:paraId="43FAC45D" w14:textId="77777777" w:rsidR="007F71EB" w:rsidRDefault="00DE5CB2">
      <w:pPr>
        <w:pStyle w:val="affffff"/>
      </w:pPr>
      <w:r>
        <w:t>其中数据源的创建通过连接外界的数据库，目前支持</w:t>
      </w:r>
      <w:proofErr w:type="spellStart"/>
      <w:r>
        <w:t>Sqlserver</w:t>
      </w:r>
      <w:proofErr w:type="spellEnd"/>
      <w:r>
        <w:t>、</w:t>
      </w:r>
      <w:proofErr w:type="spellStart"/>
      <w:r>
        <w:t>Sqlite</w:t>
      </w:r>
      <w:proofErr w:type="spellEnd"/>
      <w:r>
        <w:t>、</w:t>
      </w:r>
      <w:proofErr w:type="spellStart"/>
      <w:r>
        <w:t>Mysql</w:t>
      </w:r>
      <w:proofErr w:type="spellEnd"/>
      <w:r>
        <w:t>等数据库，通过填写数据源名称、数据库驱动类型、IP地址、端口号、用户名、密码、数据库实例名称等信息进行连接，连接成功后即可读取导入外界数据库数据。</w:t>
      </w:r>
    </w:p>
    <w:p w14:paraId="064BEE0B" w14:textId="77777777" w:rsidR="007F71EB" w:rsidRDefault="00DE5CB2">
      <w:pPr>
        <w:pStyle w:val="affffff"/>
      </w:pPr>
      <w:r>
        <w:t>一个数据源包含多种类型数据，可以通过数据预处理方法进行拆分，从而可以拆分成多个数据集。</w:t>
      </w:r>
    </w:p>
    <w:p w14:paraId="29F7CFB3" w14:textId="77777777" w:rsidR="007F71EB" w:rsidRDefault="00DE5CB2">
      <w:pPr>
        <w:pStyle w:val="affffff"/>
      </w:pPr>
      <w:r>
        <w:lastRenderedPageBreak/>
        <w:t>数据预处理方法</w:t>
      </w:r>
    </w:p>
    <w:p w14:paraId="22E7C63E" w14:textId="77777777" w:rsidR="007F71EB" w:rsidRDefault="00DE5CB2">
      <w:pPr>
        <w:pStyle w:val="affffff"/>
      </w:pPr>
      <w:r>
        <w:t>数据处理方法包括：数据分组、数据复制、数据过滤、属性筛选、数据合并、相关性计算、属性压缩变换、统计计算等。并且系统支持对已有数据进行导出以及导入外部表格数据。</w:t>
      </w:r>
    </w:p>
    <w:p w14:paraId="30AD058D" w14:textId="77777777" w:rsidR="007F71EB" w:rsidRDefault="00DE5CB2">
      <w:pPr>
        <w:pStyle w:val="affffff"/>
      </w:pPr>
      <w:r>
        <w:t>数据分组：为了数据记录能够以层次化的方式展现，可以根据数据集中各数据项的某个属性的属性值差异，将数据</w:t>
      </w:r>
      <w:proofErr w:type="gramStart"/>
      <w:r>
        <w:t>集分为</w:t>
      </w:r>
      <w:proofErr w:type="gramEnd"/>
      <w:r>
        <w:t>若干个新的数据集，也可以对数据集若干个属性逐级进行分组。</w:t>
      </w:r>
    </w:p>
    <w:p w14:paraId="78BAC192" w14:textId="77777777" w:rsidR="007F71EB" w:rsidRDefault="00DE5CB2">
      <w:pPr>
        <w:pStyle w:val="affffff"/>
      </w:pPr>
      <w:r>
        <w:t>数据复制：在已打开的数据集合中选中一个数据集，复制该数据集所有的属性和数据生成一个新的数据集。</w:t>
      </w:r>
    </w:p>
    <w:p w14:paraId="2FA0E597" w14:textId="77777777" w:rsidR="007F71EB" w:rsidRDefault="00DE5CB2">
      <w:pPr>
        <w:pStyle w:val="affffff"/>
      </w:pPr>
      <w:r>
        <w:t>数据过滤：在已打开的数据集合中选中一个数据集，根据某些条件将一个数据集中不符合条件的数据过滤出去。</w:t>
      </w:r>
    </w:p>
    <w:p w14:paraId="4A94ACE5" w14:textId="77777777" w:rsidR="007F71EB" w:rsidRDefault="00DE5CB2">
      <w:pPr>
        <w:pStyle w:val="affffff"/>
      </w:pPr>
      <w:r>
        <w:t>属性过滤：在已打开的数据集合中选中一个数据集，从现有的数据集中过滤出需要的数据集。</w:t>
      </w:r>
    </w:p>
    <w:p w14:paraId="44B99B44" w14:textId="77777777" w:rsidR="007F71EB" w:rsidRDefault="00DE5CB2">
      <w:pPr>
        <w:pStyle w:val="affffff"/>
      </w:pPr>
      <w:r>
        <w:t>数据合并：在已打开的数据集合中选择多个属性完全一致的数据集合并生成一个新的数据集。</w:t>
      </w:r>
    </w:p>
    <w:p w14:paraId="1F8663E2" w14:textId="77777777" w:rsidR="007F71EB" w:rsidRDefault="00DE5CB2">
      <w:pPr>
        <w:pStyle w:val="affffff"/>
      </w:pPr>
      <w:r>
        <w:t>相关性计算：在已打开的数据集合中选中一个数据集的若干属性，通过协方差和相关性系数计算确定属性间的相关性。</w:t>
      </w:r>
    </w:p>
    <w:p w14:paraId="01B2A953" w14:textId="77777777" w:rsidR="007F71EB" w:rsidRDefault="00DE5CB2">
      <w:pPr>
        <w:pStyle w:val="affffff"/>
      </w:pPr>
      <w:r>
        <w:t>属性压缩变换：在已打开的数据集合中选中一个数据集，对数据集原有属性进行线性变换后，得到一组用来代替原有属性的新的属性，用较少的变量去解释原始数据中的大部分变量，剔除冗余信息。</w:t>
      </w:r>
    </w:p>
    <w:p w14:paraId="3E168EEC" w14:textId="77777777" w:rsidR="007F71EB" w:rsidRDefault="00DE5CB2">
      <w:pPr>
        <w:pStyle w:val="affffff"/>
      </w:pPr>
      <w:r>
        <w:t>统计计算：在已打开的数据集合中选中一个数据集，对该数据集进行和、均值、方差和标准差的计算。</w:t>
      </w:r>
    </w:p>
    <w:p w14:paraId="0275CF4E" w14:textId="77777777" w:rsidR="007F71EB" w:rsidRDefault="00DE5CB2">
      <w:pPr>
        <w:pStyle w:val="affffff"/>
      </w:pPr>
      <w:r>
        <w:t>导入：在已打开的数据集合中，导入csv、Text或xml格式的数据文件生成一个新的数据集。</w:t>
      </w:r>
    </w:p>
    <w:p w14:paraId="7C9E8619" w14:textId="77777777" w:rsidR="007F71EB" w:rsidRDefault="00DE5CB2">
      <w:pPr>
        <w:pStyle w:val="affffff"/>
      </w:pPr>
      <w:r>
        <w:t>导出：在已打开的数据集合中选中一个数据集，将该数据集的属性和数据导出到csv、Text或xml文件。</w:t>
      </w:r>
    </w:p>
    <w:p w14:paraId="688B7813" w14:textId="77777777" w:rsidR="007F71EB" w:rsidRDefault="00DE5CB2">
      <w:pPr>
        <w:pStyle w:val="31111"/>
      </w:pPr>
      <w:r>
        <w:rPr>
          <w:rFonts w:hint="eastAsia"/>
        </w:rPr>
        <w:t>判定准则管理</w:t>
      </w:r>
    </w:p>
    <w:p w14:paraId="498A5F92" w14:textId="77777777" w:rsidR="007F71EB" w:rsidRDefault="00DE5CB2">
      <w:pPr>
        <w:pStyle w:val="affffff"/>
      </w:pPr>
      <w:r>
        <w:rPr>
          <w:rFonts w:hint="eastAsia"/>
        </w:rPr>
        <w:t>支持评估判定准则的定义与管理，实时反馈当前对象（部件、分系统、系统）的运行状态。用户可根据经验对节点判定混则进行定义与构建，亦可根据实际体系应用情况对准则不断优化完善。</w:t>
      </w:r>
    </w:p>
    <w:p w14:paraId="5C8148BE" w14:textId="77777777" w:rsidR="007F71EB" w:rsidRDefault="00DE5CB2">
      <w:pPr>
        <w:pStyle w:val="affffff"/>
      </w:pPr>
      <w:r>
        <w:rPr>
          <w:rFonts w:hint="eastAsia"/>
        </w:rPr>
        <w:t>判定准则管理支持：查看当前评估准则、导入现在评估准则、也可以构建评估准则，其流程图如下所示：</w:t>
      </w:r>
    </w:p>
    <w:p w14:paraId="66D07FA8" w14:textId="77777777" w:rsidR="007F71EB" w:rsidRDefault="007F71EB">
      <w:pPr>
        <w:pStyle w:val="affffff"/>
      </w:pPr>
      <w:r>
        <w:rPr>
          <w:rFonts w:hint="eastAsia"/>
        </w:rPr>
        <w:object w:dxaOrig="7620" w:dyaOrig="6996" w14:anchorId="76E9BC84">
          <v:shape id="_x0000_i1158" type="#_x0000_t75" style="width:382.5pt;height:350.25pt" o:ole="">
            <v:imagedata r:id="rId352" o:title=""/>
          </v:shape>
          <o:OLEObject Type="Embed" ProgID="Visio.Drawing.15" ShapeID="_x0000_i1158" DrawAspect="Content" ObjectID="_1732539336" r:id="rId353"/>
        </w:object>
      </w:r>
    </w:p>
    <w:p w14:paraId="67BE39AE" w14:textId="77777777" w:rsidR="007F71EB" w:rsidRDefault="00DE5CB2" w:rsidP="001249F4">
      <w:pPr>
        <w:pStyle w:val="a6"/>
        <w:keepNext w:val="0"/>
        <w:numPr>
          <w:ilvl w:val="0"/>
          <w:numId w:val="27"/>
        </w:numPr>
        <w:ind w:left="0" w:firstLine="360"/>
      </w:pPr>
      <w:r>
        <w:rPr>
          <w:rFonts w:hint="eastAsia"/>
        </w:rPr>
        <w:t>判定准则管理流程图</w:t>
      </w:r>
    </w:p>
    <w:p w14:paraId="07B7A666" w14:textId="77777777" w:rsidR="007F71EB" w:rsidRDefault="007F71EB">
      <w:pPr>
        <w:pStyle w:val="affffff"/>
      </w:pPr>
    </w:p>
    <w:p w14:paraId="2B7756E5" w14:textId="77777777" w:rsidR="007F71EB" w:rsidRDefault="00DE5CB2">
      <w:pPr>
        <w:pStyle w:val="affffff"/>
        <w:numPr>
          <w:ilvl w:val="0"/>
          <w:numId w:val="70"/>
        </w:numPr>
        <w:ind w:firstLineChars="0"/>
      </w:pPr>
      <w:r>
        <w:rPr>
          <w:rFonts w:hint="eastAsia"/>
        </w:rPr>
        <w:t>软件运行，读取现在评估准则，提供界面查看当前评估准则；</w:t>
      </w:r>
    </w:p>
    <w:p w14:paraId="1C4D5FBE" w14:textId="77777777" w:rsidR="007F71EB" w:rsidRDefault="00DE5CB2">
      <w:pPr>
        <w:pStyle w:val="affffff"/>
        <w:numPr>
          <w:ilvl w:val="0"/>
          <w:numId w:val="70"/>
        </w:numPr>
        <w:ind w:firstLineChars="0"/>
      </w:pPr>
      <w:r>
        <w:rPr>
          <w:rFonts w:hint="eastAsia"/>
        </w:rPr>
        <w:t>提供导入按钮，可导入现有的评估准则；</w:t>
      </w:r>
    </w:p>
    <w:p w14:paraId="5F5EB99D" w14:textId="77777777" w:rsidR="007F71EB" w:rsidRDefault="00DE5CB2">
      <w:pPr>
        <w:pStyle w:val="affffff"/>
        <w:numPr>
          <w:ilvl w:val="0"/>
          <w:numId w:val="70"/>
        </w:numPr>
        <w:ind w:firstLineChars="0"/>
      </w:pPr>
      <w:r>
        <w:rPr>
          <w:rFonts w:hint="eastAsia"/>
        </w:rPr>
        <w:t>用户可按照规则构建新的评估准则，保存在软件中；</w:t>
      </w:r>
    </w:p>
    <w:p w14:paraId="5003A1B6" w14:textId="77777777" w:rsidR="007F71EB" w:rsidRDefault="00DE5CB2">
      <w:pPr>
        <w:pStyle w:val="affffff"/>
        <w:numPr>
          <w:ilvl w:val="0"/>
          <w:numId w:val="70"/>
        </w:numPr>
        <w:ind w:firstLineChars="0"/>
      </w:pPr>
      <w:r>
        <w:rPr>
          <w:rFonts w:hint="eastAsia"/>
        </w:rPr>
        <w:t>查询使用当前评估准则得到的当前对象运行状态，可以按时间和对象查询；</w:t>
      </w:r>
    </w:p>
    <w:p w14:paraId="365FAF9D" w14:textId="77777777" w:rsidR="007F71EB" w:rsidRDefault="00DE5CB2">
      <w:pPr>
        <w:pStyle w:val="affffff"/>
      </w:pPr>
      <w:r>
        <w:rPr>
          <w:rFonts w:hint="eastAsia"/>
        </w:rPr>
        <w:t>分析查询结果是否符合预期要求，若需要优化则重新编辑判定准则得到新的判定准则，软件使用新的判定准则运行，得到新的运行状态，按照上面分析过程再次分析，直到满足预期要求。</w:t>
      </w:r>
    </w:p>
    <w:p w14:paraId="0FE0F47A" w14:textId="77777777" w:rsidR="007F71EB" w:rsidRDefault="00DE5CB2">
      <w:pPr>
        <w:pStyle w:val="31111"/>
      </w:pPr>
      <w:r>
        <w:rPr>
          <w:rFonts w:hint="eastAsia"/>
        </w:rPr>
        <w:t>指标归一化处理</w:t>
      </w:r>
    </w:p>
    <w:p w14:paraId="440FA903" w14:textId="77777777" w:rsidR="007F71EB" w:rsidRDefault="00DE5CB2">
      <w:pPr>
        <w:pStyle w:val="affffff"/>
        <w:jc w:val="center"/>
      </w:pPr>
      <w:r>
        <w:rPr>
          <w:rFonts w:hint="eastAsia"/>
          <w:noProof/>
        </w:rPr>
        <w:lastRenderedPageBreak/>
        <w:drawing>
          <wp:inline distT="0" distB="0" distL="114300" distR="114300" wp14:anchorId="7FF21D38" wp14:editId="0657E48F">
            <wp:extent cx="2887980" cy="2979420"/>
            <wp:effectExtent l="0" t="0" r="7620" b="7620"/>
            <wp:docPr id="39" name="图片 39" descr="绘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绘图5"/>
                    <pic:cNvPicPr>
                      <a:picLocks noChangeAspect="1"/>
                    </pic:cNvPicPr>
                  </pic:nvPicPr>
                  <pic:blipFill>
                    <a:blip r:embed="rId354"/>
                    <a:stretch>
                      <a:fillRect/>
                    </a:stretch>
                  </pic:blipFill>
                  <pic:spPr>
                    <a:xfrm>
                      <a:off x="0" y="0"/>
                      <a:ext cx="2887980" cy="2979420"/>
                    </a:xfrm>
                    <a:prstGeom prst="rect">
                      <a:avLst/>
                    </a:prstGeom>
                  </pic:spPr>
                </pic:pic>
              </a:graphicData>
            </a:graphic>
          </wp:inline>
        </w:drawing>
      </w:r>
    </w:p>
    <w:p w14:paraId="27D3B6E0" w14:textId="77777777" w:rsidR="007F71EB" w:rsidRDefault="00DE5CB2" w:rsidP="001249F4">
      <w:pPr>
        <w:pStyle w:val="a6"/>
        <w:keepNext w:val="0"/>
        <w:numPr>
          <w:ilvl w:val="0"/>
          <w:numId w:val="27"/>
        </w:numPr>
        <w:ind w:left="0" w:firstLine="360"/>
      </w:pPr>
      <w:r>
        <w:rPr>
          <w:rFonts w:hint="eastAsia"/>
        </w:rPr>
        <w:t>指标归一化处理流程</w:t>
      </w:r>
    </w:p>
    <w:p w14:paraId="001B809A" w14:textId="77777777" w:rsidR="007F71EB" w:rsidRDefault="007F71EB">
      <w:pPr>
        <w:pStyle w:val="affffff"/>
      </w:pPr>
    </w:p>
    <w:p w14:paraId="3A214387" w14:textId="77777777" w:rsidR="007F71EB" w:rsidRDefault="00DE5CB2">
      <w:pPr>
        <w:pStyle w:val="affffff"/>
      </w:pPr>
      <w:r>
        <w:t>根据权重的设定，把所有指标的权重设定的</w:t>
      </w:r>
      <w:proofErr w:type="gramStart"/>
      <w:r>
        <w:t>值按照</w:t>
      </w:r>
      <w:proofErr w:type="gramEnd"/>
      <w:r>
        <w:t>总和为1的思想进行归一化处理，把每个指标的权重值都转化为(0，1)之间，方便后面的计算处理，其中归一化的方法有：极差变换法、线性尺度变换法、线性变换法等方法能够将指标值进行归一化处理，如下图示意：</w:t>
      </w:r>
    </w:p>
    <w:p w14:paraId="292852A2" w14:textId="77777777" w:rsidR="007F71EB" w:rsidRDefault="00DE5CB2">
      <w:pPr>
        <w:pStyle w:val="affffff"/>
      </w:pPr>
      <w:r>
        <w:rPr>
          <w:noProof/>
        </w:rPr>
        <w:drawing>
          <wp:inline distT="0" distB="0" distL="114300" distR="114300" wp14:anchorId="74E7F51F" wp14:editId="204BC22E">
            <wp:extent cx="4943061" cy="3793014"/>
            <wp:effectExtent l="0" t="0" r="0" b="0"/>
            <wp:docPr id="170"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3"/>
                    <pic:cNvPicPr>
                      <a:picLocks noChangeAspect="1"/>
                    </pic:cNvPicPr>
                  </pic:nvPicPr>
                  <pic:blipFill>
                    <a:blip r:embed="rId355"/>
                    <a:stretch>
                      <a:fillRect/>
                    </a:stretch>
                  </pic:blipFill>
                  <pic:spPr>
                    <a:xfrm>
                      <a:off x="0" y="0"/>
                      <a:ext cx="4947065" cy="3796087"/>
                    </a:xfrm>
                    <a:prstGeom prst="rect">
                      <a:avLst/>
                    </a:prstGeom>
                    <a:noFill/>
                    <a:ln>
                      <a:noFill/>
                    </a:ln>
                  </pic:spPr>
                </pic:pic>
              </a:graphicData>
            </a:graphic>
          </wp:inline>
        </w:drawing>
      </w:r>
    </w:p>
    <w:p w14:paraId="0AF6E8BF" w14:textId="77777777" w:rsidR="007F71EB" w:rsidRDefault="00DE5CB2" w:rsidP="001249F4">
      <w:pPr>
        <w:pStyle w:val="a6"/>
        <w:keepNext w:val="0"/>
        <w:numPr>
          <w:ilvl w:val="0"/>
          <w:numId w:val="27"/>
        </w:numPr>
        <w:ind w:left="0" w:firstLine="360"/>
      </w:pPr>
      <w:r>
        <w:rPr>
          <w:rFonts w:hint="eastAsia"/>
        </w:rPr>
        <w:t>指标归一化</w:t>
      </w:r>
    </w:p>
    <w:p w14:paraId="3D4B9D56" w14:textId="77777777" w:rsidR="007F71EB" w:rsidRDefault="00DE5CB2">
      <w:pPr>
        <w:pStyle w:val="affffff"/>
      </w:pPr>
      <w:r>
        <w:lastRenderedPageBreak/>
        <w:t>极差变换法</w:t>
      </w:r>
    </w:p>
    <w:p w14:paraId="18DFBDB1" w14:textId="77777777" w:rsidR="007F71EB" w:rsidRDefault="00DE5CB2">
      <w:pPr>
        <w:pStyle w:val="affffff"/>
      </w:pPr>
      <w:r>
        <w:t>功能描述：通过极差变换公式计算得到归一化值；</w:t>
      </w:r>
    </w:p>
    <w:p w14:paraId="5A7CF3C9" w14:textId="77777777" w:rsidR="007F71EB" w:rsidRDefault="00DE5CB2">
      <w:pPr>
        <w:pStyle w:val="affffff"/>
      </w:pPr>
      <w:r>
        <w:t>线性尺度变换法</w:t>
      </w:r>
    </w:p>
    <w:p w14:paraId="06A1409D" w14:textId="77777777" w:rsidR="007F71EB" w:rsidRDefault="00DE5CB2">
      <w:pPr>
        <w:pStyle w:val="affffff"/>
      </w:pPr>
      <w:r>
        <w:t>功能描述：通过线性尺度变换法公式计算得到归一化值；</w:t>
      </w:r>
    </w:p>
    <w:p w14:paraId="73386B4C" w14:textId="77777777" w:rsidR="007F71EB" w:rsidRDefault="00DE5CB2">
      <w:pPr>
        <w:pStyle w:val="affffff"/>
      </w:pPr>
      <w:r>
        <w:t>线性变换法</w:t>
      </w:r>
    </w:p>
    <w:p w14:paraId="56793F84" w14:textId="77777777" w:rsidR="007F71EB" w:rsidRDefault="00DE5CB2">
      <w:pPr>
        <w:pStyle w:val="affffff"/>
      </w:pPr>
      <w:r>
        <w:t>功能描述：通过设置上下限阈值，利用y=</w:t>
      </w:r>
      <w:proofErr w:type="spellStart"/>
      <w:r>
        <w:t>ax+b</w:t>
      </w:r>
      <w:proofErr w:type="spellEnd"/>
      <w:r>
        <w:t>线性函数进行归一化计算。</w:t>
      </w:r>
    </w:p>
    <w:p w14:paraId="04867D01" w14:textId="77777777" w:rsidR="007F71EB" w:rsidRDefault="007F71EB">
      <w:pPr>
        <w:pStyle w:val="affffff"/>
      </w:pPr>
    </w:p>
    <w:p w14:paraId="36763EDE" w14:textId="77777777" w:rsidR="007F71EB" w:rsidRDefault="00DE5CB2">
      <w:pPr>
        <w:pStyle w:val="31111"/>
      </w:pPr>
      <w:r>
        <w:rPr>
          <w:rFonts w:hint="eastAsia"/>
        </w:rPr>
        <w:t>基于变权灰色聚类的评估流程</w:t>
      </w:r>
    </w:p>
    <w:p w14:paraId="7156AAA1" w14:textId="77777777" w:rsidR="007F71EB" w:rsidRDefault="00DE5CB2">
      <w:pPr>
        <w:pStyle w:val="affffff"/>
      </w:pPr>
      <w:r>
        <w:rPr>
          <w:rFonts w:hint="eastAsia"/>
        </w:rPr>
        <w:t>灰色聚类是根据所划分类的不同，建立对应的灰色白化权函数，并将观测指标参数按照每个灰色白化权函数，分成若干个可</w:t>
      </w:r>
      <w:proofErr w:type="gramStart"/>
      <w:r>
        <w:rPr>
          <w:rFonts w:hint="eastAsia"/>
        </w:rPr>
        <w:t>定义灰类的</w:t>
      </w:r>
      <w:proofErr w:type="gramEnd"/>
      <w:r>
        <w:rPr>
          <w:rFonts w:hint="eastAsia"/>
        </w:rPr>
        <w:t>方法。灰色聚类实际上是指将属于同一类的观测对象归集于同一集合的过程。算法执行流程如下图所示：</w:t>
      </w:r>
    </w:p>
    <w:p w14:paraId="24DCD67B" w14:textId="77777777" w:rsidR="007F71EB" w:rsidRDefault="007F71EB">
      <w:pPr>
        <w:pStyle w:val="affffff"/>
        <w:ind w:firstLineChars="0" w:firstLine="0"/>
        <w:jc w:val="center"/>
      </w:pPr>
      <w:r>
        <w:object w:dxaOrig="7956" w:dyaOrig="9202" w14:anchorId="645F110B">
          <v:shape id="_x0000_i1159" type="#_x0000_t75" style="width:455.25pt;height:541.5pt" o:ole="">
            <v:imagedata r:id="rId356" o:title=""/>
            <o:lock v:ext="edit" aspectratio="f"/>
          </v:shape>
          <o:OLEObject Type="Embed" ProgID="Visio.Drawing.11" ShapeID="_x0000_i1159" DrawAspect="Content" ObjectID="_1732539337" r:id="rId357"/>
        </w:object>
      </w:r>
    </w:p>
    <w:p w14:paraId="471CE70D" w14:textId="77777777" w:rsidR="007F71EB" w:rsidRDefault="00DE5CB2" w:rsidP="001249F4">
      <w:pPr>
        <w:pStyle w:val="a6"/>
        <w:keepNext w:val="0"/>
        <w:numPr>
          <w:ilvl w:val="0"/>
          <w:numId w:val="27"/>
        </w:numPr>
        <w:ind w:left="0" w:firstLine="360"/>
      </w:pPr>
      <w:r>
        <w:rPr>
          <w:rFonts w:hint="eastAsia"/>
        </w:rPr>
        <w:t>基于变权灰色聚类的系统健康状态评估流程图</w:t>
      </w:r>
    </w:p>
    <w:p w14:paraId="3AD8CAAB" w14:textId="77777777" w:rsidR="007F71EB" w:rsidRDefault="007F71EB">
      <w:pPr>
        <w:pStyle w:val="affffff"/>
      </w:pPr>
    </w:p>
    <w:p w14:paraId="29E3E002" w14:textId="77777777" w:rsidR="007F71EB" w:rsidRDefault="00DE5CB2">
      <w:pPr>
        <w:pStyle w:val="affffff"/>
      </w:pPr>
      <w:r>
        <w:rPr>
          <w:rFonts w:hint="eastAsia"/>
        </w:rPr>
        <w:t>基于变权灰色聚类的装备健康状态综合评估步骤如下：</w:t>
      </w:r>
    </w:p>
    <w:p w14:paraId="2615770F" w14:textId="77777777" w:rsidR="007F71EB" w:rsidRDefault="00DE5CB2">
      <w:pPr>
        <w:pStyle w:val="affffff"/>
      </w:pPr>
      <w:r>
        <w:rPr>
          <w:rFonts w:hint="eastAsia"/>
        </w:rPr>
        <w:t>步骤1：根据装备在运行中采集时域数据，对各个分系统及其关键部件进行健康状态综合评估；</w:t>
      </w:r>
    </w:p>
    <w:p w14:paraId="2085351F" w14:textId="77777777" w:rsidR="007F71EB" w:rsidRDefault="00DE5CB2">
      <w:pPr>
        <w:pStyle w:val="affffff"/>
      </w:pPr>
      <w:r>
        <w:rPr>
          <w:rFonts w:hint="eastAsia"/>
        </w:rPr>
        <w:t>步骤2：对采集到的数据进行规范化处理，将有量纲的数据转化为无量纲数据；并确定评估中的各个指标的权重。考虑到各分系统健康状态评估指标差异性较大，同时为保</w:t>
      </w:r>
      <w:r>
        <w:rPr>
          <w:rFonts w:hint="eastAsia"/>
        </w:rPr>
        <w:lastRenderedPageBreak/>
        <w:t>证无量纲处理后数据可包含更好的原始数据信息，可取健康状态评估指标参数偏差</w:t>
      </w:r>
      <w:r w:rsidR="007F71EB">
        <w:rPr>
          <w:rFonts w:hint="eastAsia"/>
        </w:rPr>
        <w:object w:dxaOrig="1200" w:dyaOrig="400" w14:anchorId="2E1DADAA">
          <v:shape id="_x0000_i1160" type="#_x0000_t75" style="width:60pt;height:20.25pt" o:ole="">
            <v:imagedata r:id="rId358" o:title=""/>
          </v:shape>
          <o:OLEObject Type="Embed" ProgID="Equation.3" ShapeID="_x0000_i1160" DrawAspect="Content" ObjectID="_1732539338" r:id="rId359"/>
        </w:object>
      </w:r>
      <w:r>
        <w:rPr>
          <w:rFonts w:hint="eastAsia"/>
        </w:rPr>
        <w:t>作为参考指标，</w:t>
      </w:r>
      <w:r w:rsidR="007F71EB">
        <w:rPr>
          <w:rFonts w:hint="eastAsia"/>
        </w:rPr>
        <w:object w:dxaOrig="279" w:dyaOrig="260" w14:anchorId="439C14FF">
          <v:shape id="_x0000_i1161" type="#_x0000_t75" style="width:14.25pt;height:12pt" o:ole="">
            <v:imagedata r:id="rId360" o:title=""/>
          </v:shape>
          <o:OLEObject Type="Embed" ProgID="Equation.3" ShapeID="_x0000_i1161" DrawAspect="Content" ObjectID="_1732539339" r:id="rId361"/>
        </w:object>
      </w:r>
      <w:r>
        <w:rPr>
          <w:rFonts w:hint="eastAsia"/>
        </w:rPr>
        <w:t>表示评估指标的实际测量值，</w:t>
      </w:r>
      <w:r w:rsidR="007F71EB">
        <w:rPr>
          <w:rFonts w:hint="eastAsia"/>
        </w:rPr>
        <w:object w:dxaOrig="340" w:dyaOrig="360" w14:anchorId="55DE43FE">
          <v:shape id="_x0000_i1162" type="#_x0000_t75" style="width:17.25pt;height:15.75pt" o:ole="">
            <v:imagedata r:id="rId362" o:title=""/>
          </v:shape>
          <o:OLEObject Type="Embed" ProgID="Equation.3" ShapeID="_x0000_i1162" DrawAspect="Content" ObjectID="_1732539340" r:id="rId363"/>
        </w:object>
      </w:r>
      <w:r>
        <w:rPr>
          <w:rFonts w:hint="eastAsia"/>
        </w:rPr>
        <w:t>表示其期望值。根据评估指标的类型不同，期望值可以是某一具体指，也可以是正常状态下的范围值。为更好的描述系统状态，期望无</w:t>
      </w:r>
      <w:proofErr w:type="gramStart"/>
      <w:r>
        <w:rPr>
          <w:rFonts w:hint="eastAsia"/>
        </w:rPr>
        <w:t>量纲化</w:t>
      </w:r>
      <w:proofErr w:type="gramEnd"/>
      <w:r>
        <w:rPr>
          <w:rFonts w:hint="eastAsia"/>
        </w:rPr>
        <w:t>后数据范围在0~100之间，根据实际系统性能退化特点，当特征参数偏差较小时，反映系统健康状态良好，当偏差较大时，反映系统健康状态恶化程度逐渐加快。无量纲处理函数为：</w:t>
      </w:r>
    </w:p>
    <w:p w14:paraId="3153A25B" w14:textId="77777777" w:rsidR="007F71EB" w:rsidRDefault="007F71EB">
      <w:pPr>
        <w:spacing w:line="360" w:lineRule="auto"/>
        <w:jc w:val="center"/>
      </w:pPr>
      <w:r w:rsidRPr="007F71EB">
        <w:rPr>
          <w:position w:val="-64"/>
        </w:rPr>
        <w:object w:dxaOrig="4060" w:dyaOrig="1400" w14:anchorId="4AE33A72">
          <v:shape id="_x0000_i1163" type="#_x0000_t75" style="width:201.75pt;height:71.25pt" o:ole="">
            <v:imagedata r:id="rId364" o:title=""/>
          </v:shape>
          <o:OLEObject Type="Embed" ProgID="Equation.3" ShapeID="_x0000_i1163" DrawAspect="Content" ObjectID="_1732539341" r:id="rId365"/>
        </w:object>
      </w:r>
    </w:p>
    <w:p w14:paraId="70884A75" w14:textId="77777777" w:rsidR="007F71EB" w:rsidRDefault="00DE5CB2">
      <w:pPr>
        <w:pStyle w:val="affffff"/>
      </w:pPr>
      <w:r>
        <w:rPr>
          <w:rFonts w:hint="eastAsia"/>
        </w:rPr>
        <w:t>其中，</w:t>
      </w:r>
      <w:r w:rsidR="007F71EB">
        <w:rPr>
          <w:rFonts w:hint="eastAsia"/>
        </w:rPr>
        <w:object w:dxaOrig="540" w:dyaOrig="320" w14:anchorId="0A45F2B8">
          <v:shape id="_x0000_i1164" type="#_x0000_t75" style="width:27.75pt;height:15pt" o:ole="">
            <v:imagedata r:id="rId366" o:title=""/>
          </v:shape>
          <o:OLEObject Type="Embed" ProgID="Equation.3" ShapeID="_x0000_i1164" DrawAspect="Content" ObjectID="_1732539342" r:id="rId367"/>
        </w:object>
      </w:r>
      <w:r>
        <w:rPr>
          <w:rFonts w:hint="eastAsia"/>
        </w:rPr>
        <w:t>为无</w:t>
      </w:r>
      <w:proofErr w:type="gramStart"/>
      <w:r>
        <w:rPr>
          <w:rFonts w:hint="eastAsia"/>
        </w:rPr>
        <w:t>量纲化</w:t>
      </w:r>
      <w:proofErr w:type="gramEnd"/>
      <w:r>
        <w:rPr>
          <w:rFonts w:hint="eastAsia"/>
        </w:rPr>
        <w:t>处理数值；</w:t>
      </w:r>
      <w:r w:rsidR="007F71EB">
        <w:rPr>
          <w:rFonts w:hint="eastAsia"/>
        </w:rPr>
        <w:object w:dxaOrig="279" w:dyaOrig="360" w14:anchorId="387D4560">
          <v:shape id="_x0000_i1165" type="#_x0000_t75" style="width:14.25pt;height:15.75pt" o:ole="">
            <v:imagedata r:id="rId368" o:title=""/>
          </v:shape>
          <o:OLEObject Type="Embed" ProgID="Equation.3" ShapeID="_x0000_i1165" DrawAspect="Content" ObjectID="_1732539343" r:id="rId369"/>
        </w:object>
      </w:r>
      <w:r>
        <w:rPr>
          <w:rFonts w:hint="eastAsia"/>
        </w:rPr>
        <w:t>为特征参数偏差值下限；</w:t>
      </w:r>
      <w:r w:rsidR="007F71EB">
        <w:rPr>
          <w:rFonts w:hint="eastAsia"/>
        </w:rPr>
        <w:object w:dxaOrig="300" w:dyaOrig="360" w14:anchorId="38DB471F">
          <v:shape id="_x0000_i1166" type="#_x0000_t75" style="width:15pt;height:15.75pt" o:ole="">
            <v:imagedata r:id="rId370" o:title=""/>
          </v:shape>
          <o:OLEObject Type="Embed" ProgID="Equation.3" ShapeID="_x0000_i1166" DrawAspect="Content" ObjectID="_1732539344" r:id="rId371"/>
        </w:object>
      </w:r>
      <w:r>
        <w:rPr>
          <w:rFonts w:hint="eastAsia"/>
        </w:rPr>
        <w:t>为特征参数偏差值上限；</w:t>
      </w:r>
      <w:r w:rsidR="007F71EB">
        <w:rPr>
          <w:rFonts w:hint="eastAsia"/>
        </w:rPr>
        <w:object w:dxaOrig="240" w:dyaOrig="260" w14:anchorId="4F444288">
          <v:shape id="_x0000_i1167" type="#_x0000_t75" style="width:12pt;height:12pt" o:ole="">
            <v:imagedata r:id="rId372" o:title=""/>
          </v:shape>
          <o:OLEObject Type="Embed" ProgID="Equation.3" ShapeID="_x0000_i1167" DrawAspect="Content" ObjectID="_1732539345" r:id="rId373"/>
        </w:object>
      </w:r>
      <w:r>
        <w:rPr>
          <w:rFonts w:hint="eastAsia"/>
        </w:rPr>
        <w:t>为无量化处理数值范围参数，为直观的描述系统健康状态取</w:t>
      </w:r>
      <w:r w:rsidR="007F71EB">
        <w:rPr>
          <w:rFonts w:hint="eastAsia"/>
        </w:rPr>
        <w:object w:dxaOrig="800" w:dyaOrig="279" w14:anchorId="08B9462F">
          <v:shape id="_x0000_i1168" type="#_x0000_t75" style="width:39.75pt;height:14.25pt" o:ole="">
            <v:imagedata r:id="rId374" o:title=""/>
          </v:shape>
          <o:OLEObject Type="Embed" ProgID="Equation.3" ShapeID="_x0000_i1168" DrawAspect="Content" ObjectID="_1732539346" r:id="rId375"/>
        </w:object>
      </w:r>
      <w:r>
        <w:rPr>
          <w:rFonts w:hint="eastAsia"/>
        </w:rPr>
        <w:t>；</w:t>
      </w:r>
      <w:r w:rsidR="007F71EB">
        <w:rPr>
          <w:rFonts w:hint="eastAsia"/>
        </w:rPr>
        <w:object w:dxaOrig="200" w:dyaOrig="279" w14:anchorId="46C62655">
          <v:shape id="_x0000_i1169" type="#_x0000_t75" style="width:9.75pt;height:14.25pt" o:ole="">
            <v:imagedata r:id="rId376" o:title=""/>
          </v:shape>
          <o:OLEObject Type="Embed" ProgID="Equation.3" ShapeID="_x0000_i1169" DrawAspect="Content" ObjectID="_1732539347" r:id="rId377"/>
        </w:object>
      </w:r>
      <w:r>
        <w:rPr>
          <w:rFonts w:hint="eastAsia"/>
        </w:rPr>
        <w:t>为形状调节参数，当</w:t>
      </w:r>
      <w:r w:rsidR="007F71EB">
        <w:rPr>
          <w:rFonts w:hint="eastAsia"/>
        </w:rPr>
        <w:object w:dxaOrig="540" w:dyaOrig="279" w14:anchorId="3AB959A1">
          <v:shape id="_x0000_i1170" type="#_x0000_t75" style="width:27.75pt;height:14.25pt" o:ole="">
            <v:imagedata r:id="rId378" o:title=""/>
          </v:shape>
          <o:OLEObject Type="Embed" ProgID="Equation.3" ShapeID="_x0000_i1170" DrawAspect="Content" ObjectID="_1732539348" r:id="rId379"/>
        </w:object>
      </w:r>
      <w:r>
        <w:rPr>
          <w:rFonts w:hint="eastAsia"/>
        </w:rPr>
        <w:t>时，无量纲处理函数就简化为了线性处理函数，调节</w:t>
      </w:r>
      <w:r w:rsidR="007F71EB">
        <w:rPr>
          <w:rFonts w:hint="eastAsia"/>
        </w:rPr>
        <w:object w:dxaOrig="200" w:dyaOrig="279" w14:anchorId="73B04BA7">
          <v:shape id="_x0000_i1171" type="#_x0000_t75" style="width:9.75pt;height:14.25pt" o:ole="">
            <v:imagedata r:id="rId376" o:title=""/>
          </v:shape>
          <o:OLEObject Type="Embed" ProgID="Equation.3" ShapeID="_x0000_i1171" DrawAspect="Content" ObjectID="_1732539349" r:id="rId380"/>
        </w:object>
      </w:r>
      <w:r>
        <w:rPr>
          <w:rFonts w:hint="eastAsia"/>
        </w:rPr>
        <w:t>参数值可调整无</w:t>
      </w:r>
      <w:proofErr w:type="gramStart"/>
      <w:r>
        <w:rPr>
          <w:rFonts w:hint="eastAsia"/>
        </w:rPr>
        <w:t>量纲化</w:t>
      </w:r>
      <w:proofErr w:type="gramEnd"/>
      <w:r>
        <w:rPr>
          <w:rFonts w:hint="eastAsia"/>
        </w:rPr>
        <w:t>处理数据下降速率。</w:t>
      </w:r>
    </w:p>
    <w:p w14:paraId="379D5CB2" w14:textId="77777777" w:rsidR="007F71EB" w:rsidRDefault="00DE5CB2">
      <w:pPr>
        <w:pStyle w:val="affffff"/>
      </w:pPr>
      <w:r>
        <w:rPr>
          <w:rFonts w:hint="eastAsia"/>
        </w:rPr>
        <w:t>特征参数偏差值的上、下限和参数的期望值需根据专家经验最终确定。</w:t>
      </w:r>
    </w:p>
    <w:p w14:paraId="2AF9EB9C" w14:textId="77777777" w:rsidR="007F71EB" w:rsidRDefault="00DE5CB2">
      <w:pPr>
        <w:pStyle w:val="affffff"/>
      </w:pPr>
      <w:r>
        <w:rPr>
          <w:rFonts w:hint="eastAsia"/>
        </w:rPr>
        <w:t>步骤3：将规范化后的数据带入各白化权函数，计算出各相关灰色聚类函数值。依据对灰色系统理论的分析，以结合白化权函数的具体概念及所表达的含义，可将白化权函数分为典型、下限测度、式中测度、上限测度等形式的白化权函数。</w:t>
      </w:r>
    </w:p>
    <w:p w14:paraId="50D09C6F" w14:textId="77777777" w:rsidR="007F71EB" w:rsidRDefault="00DE5CB2">
      <w:pPr>
        <w:pStyle w:val="affffff"/>
      </w:pPr>
      <w:r>
        <w:rPr>
          <w:rFonts w:hint="eastAsia"/>
        </w:rPr>
        <w:t>设</w:t>
      </w:r>
      <w:r w:rsidR="007F71EB">
        <w:rPr>
          <w:rFonts w:hint="eastAsia"/>
        </w:rPr>
        <w:object w:dxaOrig="279" w:dyaOrig="380" w14:anchorId="4D534186">
          <v:shape id="_x0000_i1172" type="#_x0000_t75" style="width:14.25pt;height:20.25pt" o:ole="">
            <v:imagedata r:id="rId381" o:title=""/>
          </v:shape>
          <o:OLEObject Type="Embed" ProgID="Equation.3" ShapeID="_x0000_i1172" DrawAspect="Content" ObjectID="_1732539350" r:id="rId382"/>
        </w:object>
      </w:r>
      <w:r>
        <w:rPr>
          <w:rFonts w:hint="eastAsia"/>
        </w:rPr>
        <w:t>为第</w:t>
      </w:r>
      <w:r w:rsidR="007F71EB">
        <w:rPr>
          <w:rFonts w:hint="eastAsia"/>
        </w:rPr>
        <w:object w:dxaOrig="139" w:dyaOrig="260" w14:anchorId="0E059543">
          <v:shape id="_x0000_i1173" type="#_x0000_t75" style="width:9pt;height:12pt" o:ole="">
            <v:imagedata r:id="rId383" o:title=""/>
          </v:shape>
          <o:OLEObject Type="Embed" ProgID="Equation.3" ShapeID="_x0000_i1173" DrawAspect="Content" ObjectID="_1732539351" r:id="rId384"/>
        </w:object>
      </w:r>
      <w:proofErr w:type="gramStart"/>
      <w:r>
        <w:rPr>
          <w:rFonts w:hint="eastAsia"/>
        </w:rPr>
        <w:t>个对象第</w:t>
      </w:r>
      <w:proofErr w:type="gramEnd"/>
      <w:r w:rsidR="007F71EB">
        <w:rPr>
          <w:rFonts w:hint="eastAsia"/>
        </w:rPr>
        <w:object w:dxaOrig="200" w:dyaOrig="300" w14:anchorId="073BEE2E">
          <v:shape id="_x0000_i1174" type="#_x0000_t75" style="width:9.75pt;height:15pt" o:ole="">
            <v:imagedata r:id="rId385" o:title=""/>
          </v:shape>
          <o:OLEObject Type="Embed" ProgID="Equation.3" ShapeID="_x0000_i1174" DrawAspect="Content" ObjectID="_1732539352" r:id="rId386"/>
        </w:object>
      </w:r>
      <w:r>
        <w:rPr>
          <w:rFonts w:hint="eastAsia"/>
        </w:rPr>
        <w:t>指标的具体观测值，</w:t>
      </w:r>
      <w:r w:rsidR="007F71EB">
        <w:rPr>
          <w:rFonts w:hint="eastAsia"/>
        </w:rPr>
        <w:object w:dxaOrig="540" w:dyaOrig="400" w14:anchorId="212D0F17">
          <v:shape id="_x0000_i1175" type="#_x0000_t75" style="width:27.75pt;height:20.25pt" o:ole="">
            <v:imagedata r:id="rId387" o:title=""/>
          </v:shape>
          <o:OLEObject Type="Embed" ProgID="Equation.3" ShapeID="_x0000_i1175" DrawAspect="Content" ObjectID="_1732539353" r:id="rId388"/>
        </w:object>
      </w:r>
      <w:r>
        <w:rPr>
          <w:rFonts w:hint="eastAsia"/>
        </w:rPr>
        <w:t>表示</w:t>
      </w:r>
      <w:r w:rsidR="007F71EB">
        <w:rPr>
          <w:rFonts w:hint="eastAsia"/>
        </w:rPr>
        <w:object w:dxaOrig="200" w:dyaOrig="300" w14:anchorId="58A8978E">
          <v:shape id="_x0000_i1176" type="#_x0000_t75" style="width:9.75pt;height:15pt" o:ole="">
            <v:imagedata r:id="rId385" o:title=""/>
          </v:shape>
          <o:OLEObject Type="Embed" ProgID="Equation.3" ShapeID="_x0000_i1176" DrawAspect="Content" ObjectID="_1732539354" r:id="rId389"/>
        </w:object>
      </w:r>
      <w:r>
        <w:rPr>
          <w:rFonts w:hint="eastAsia"/>
        </w:rPr>
        <w:t>指标</w:t>
      </w:r>
      <w:r w:rsidR="007F71EB">
        <w:rPr>
          <w:rFonts w:hint="eastAsia"/>
        </w:rPr>
        <w:object w:dxaOrig="200" w:dyaOrig="279" w14:anchorId="56CB1740">
          <v:shape id="_x0000_i1177" type="#_x0000_t75" style="width:9.75pt;height:14.25pt" o:ole="">
            <v:imagedata r:id="rId390" o:title=""/>
          </v:shape>
          <o:OLEObject Type="Embed" ProgID="Equation.3" ShapeID="_x0000_i1177" DrawAspect="Content" ObjectID="_1732539355" r:id="rId391"/>
        </w:object>
      </w:r>
      <w:r>
        <w:rPr>
          <w:rFonts w:hint="eastAsia"/>
        </w:rPr>
        <w:t>子类白化权函数，</w:t>
      </w:r>
      <w:r w:rsidR="007F71EB">
        <w:rPr>
          <w:rFonts w:hint="eastAsia"/>
        </w:rPr>
        <w:object w:dxaOrig="320" w:dyaOrig="400" w14:anchorId="4847C4F8">
          <v:shape id="_x0000_i1178" type="#_x0000_t75" style="width:15pt;height:20.25pt" o:ole="">
            <v:imagedata r:id="rId392" o:title=""/>
          </v:shape>
          <o:OLEObject Type="Embed" ProgID="Equation.3" ShapeID="_x0000_i1178" DrawAspect="Content" ObjectID="_1732539356" r:id="rId393"/>
        </w:object>
      </w:r>
      <w:r>
        <w:rPr>
          <w:rFonts w:hint="eastAsia"/>
        </w:rPr>
        <w:t>则表示</w:t>
      </w:r>
      <w:r w:rsidR="007F71EB">
        <w:rPr>
          <w:rFonts w:hint="eastAsia"/>
        </w:rPr>
        <w:object w:dxaOrig="200" w:dyaOrig="300" w14:anchorId="045C4C51">
          <v:shape id="_x0000_i1179" type="#_x0000_t75" style="width:9.75pt;height:15pt" o:ole="">
            <v:imagedata r:id="rId385" o:title=""/>
          </v:shape>
          <o:OLEObject Type="Embed" ProgID="Equation.3" ShapeID="_x0000_i1179" DrawAspect="Content" ObjectID="_1732539357" r:id="rId394"/>
        </w:object>
      </w:r>
      <w:r>
        <w:rPr>
          <w:rFonts w:hint="eastAsia"/>
        </w:rPr>
        <w:t>指标</w:t>
      </w:r>
      <w:r w:rsidR="007F71EB">
        <w:rPr>
          <w:rFonts w:hint="eastAsia"/>
        </w:rPr>
        <w:object w:dxaOrig="200" w:dyaOrig="279" w14:anchorId="63E87A51">
          <v:shape id="_x0000_i1180" type="#_x0000_t75" style="width:9.75pt;height:14.25pt" o:ole="">
            <v:imagedata r:id="rId390" o:title=""/>
          </v:shape>
          <o:OLEObject Type="Embed" ProgID="Equation.3" ShapeID="_x0000_i1180" DrawAspect="Content" ObjectID="_1732539358" r:id="rId395"/>
        </w:object>
      </w:r>
      <w:r>
        <w:rPr>
          <w:rFonts w:hint="eastAsia"/>
        </w:rPr>
        <w:t>子类的权重，目前，确定权重的方法主要有两类，一是主观赋权法，这需要由专家的经验知识获得，主观性较强，所得出的健康评估状态也更符合人们的认知，使用较为广泛的主观赋权法为层次分析法；二是客观赋权法，是根据对象的原始数据计算所得，权值计算充分利用了样本数据特性，保证了</w:t>
      </w:r>
      <w:proofErr w:type="gramStart"/>
      <w:r>
        <w:rPr>
          <w:rFonts w:hint="eastAsia"/>
        </w:rPr>
        <w:t>所得权</w:t>
      </w:r>
      <w:proofErr w:type="gramEnd"/>
      <w:r>
        <w:rPr>
          <w:rFonts w:hint="eastAsia"/>
        </w:rPr>
        <w:t>值的客观性，客观赋权法权值由样本数据计算所得，能更好反映系统评估指标的数据动态信息，使用较为广泛的客观赋权法为熵值赋权法。在系统状态综合评估阶段，当某一指标和某分系统状态发生异常时，若其权重系数较小，可能导致评估结果不符合实际情况，因此需要加大该指标或分系统的权重。定权重揭露的是在正常情况下，评价因素对评估的重要程度，其不会随评估指标状态的变化而变化。而当设备运行时，某关键指标值异常，则可能标志着某性能发生变化，但在不变的权重下，可能会因权重较小导致不能准确地反映变压器的真实状态，变权重的核心思想是在权重的基础上，使该定权重状态量的改变而变化，即变权。引入均衡函数的变权重计算公式如下：</w:t>
      </w:r>
    </w:p>
    <w:p w14:paraId="6E0E2337" w14:textId="77777777" w:rsidR="007F71EB" w:rsidRDefault="007F71EB">
      <w:pPr>
        <w:pStyle w:val="affffff"/>
      </w:pPr>
      <w:r>
        <w:object w:dxaOrig="2880" w:dyaOrig="1020" w14:anchorId="68A96CC9">
          <v:shape id="_x0000_i1181" type="#_x0000_t75" style="width:2in;height:50.25pt" o:ole="">
            <v:imagedata r:id="rId396" o:title=""/>
          </v:shape>
          <o:OLEObject Type="Embed" ProgID="Equation.3" ShapeID="_x0000_i1181" DrawAspect="Content" ObjectID="_1732539359" r:id="rId397"/>
        </w:object>
      </w:r>
    </w:p>
    <w:p w14:paraId="2F69ED77" w14:textId="77777777" w:rsidR="007F71EB" w:rsidRDefault="00DE5CB2">
      <w:pPr>
        <w:pStyle w:val="affffff"/>
      </w:pPr>
      <w:r>
        <w:rPr>
          <w:rFonts w:hint="eastAsia"/>
        </w:rPr>
        <w:t>式中，</w:t>
      </w:r>
      <w:r w:rsidR="007F71EB">
        <w:rPr>
          <w:rFonts w:hint="eastAsia"/>
        </w:rPr>
        <w:object w:dxaOrig="279" w:dyaOrig="360" w14:anchorId="46BF426C">
          <v:shape id="_x0000_i1182" type="#_x0000_t75" style="width:14.25pt;height:15.75pt" o:ole="">
            <v:imagedata r:id="rId398" o:title=""/>
          </v:shape>
          <o:OLEObject Type="Embed" ProgID="Equation.3" ShapeID="_x0000_i1182" DrawAspect="Content" ObjectID="_1732539360" r:id="rId399"/>
        </w:object>
      </w:r>
      <w:r>
        <w:rPr>
          <w:rFonts w:hint="eastAsia"/>
        </w:rPr>
        <w:t>为故障</w:t>
      </w:r>
      <w:r w:rsidR="007F71EB">
        <w:rPr>
          <w:rFonts w:hint="eastAsia"/>
        </w:rPr>
        <w:object w:dxaOrig="139" w:dyaOrig="260" w14:anchorId="3263F630">
          <v:shape id="_x0000_i1183" type="#_x0000_t75" style="width:9pt;height:12pt" o:ole="">
            <v:imagedata r:id="rId400" o:title=""/>
          </v:shape>
          <o:OLEObject Type="Embed" ProgID="Equation.3" ShapeID="_x0000_i1183" DrawAspect="Content" ObjectID="_1732539361" r:id="rId401"/>
        </w:object>
      </w:r>
      <w:r>
        <w:rPr>
          <w:rFonts w:hint="eastAsia"/>
        </w:rPr>
        <w:t>的变权重；</w:t>
      </w:r>
      <w:r w:rsidR="007F71EB">
        <w:rPr>
          <w:rFonts w:hint="eastAsia"/>
        </w:rPr>
        <w:object w:dxaOrig="320" w:dyaOrig="380" w14:anchorId="3FE857D2">
          <v:shape id="_x0000_i1184" type="#_x0000_t75" style="width:15pt;height:20.25pt" o:ole="">
            <v:imagedata r:id="rId402" o:title=""/>
          </v:shape>
          <o:OLEObject Type="Embed" ProgID="Equation.3" ShapeID="_x0000_i1184" DrawAspect="Content" ObjectID="_1732539362" r:id="rId403"/>
        </w:object>
      </w:r>
      <w:r>
        <w:rPr>
          <w:rFonts w:hint="eastAsia"/>
        </w:rPr>
        <w:t>为故障</w:t>
      </w:r>
      <w:r w:rsidR="007F71EB">
        <w:rPr>
          <w:rFonts w:hint="eastAsia"/>
        </w:rPr>
        <w:object w:dxaOrig="139" w:dyaOrig="260" w14:anchorId="4F7DD899">
          <v:shape id="_x0000_i1185" type="#_x0000_t75" style="width:9pt;height:12pt" o:ole="">
            <v:imagedata r:id="rId400" o:title=""/>
          </v:shape>
          <o:OLEObject Type="Embed" ProgID="Equation.3" ShapeID="_x0000_i1185" DrawAspect="Content" ObjectID="_1732539363" r:id="rId404"/>
        </w:object>
      </w:r>
      <w:r>
        <w:rPr>
          <w:rFonts w:hint="eastAsia"/>
        </w:rPr>
        <w:t>的定权重；</w:t>
      </w:r>
      <w:r w:rsidR="007F71EB">
        <w:rPr>
          <w:rFonts w:hint="eastAsia"/>
        </w:rPr>
        <w:object w:dxaOrig="260" w:dyaOrig="220" w14:anchorId="29EB4019">
          <v:shape id="_x0000_i1186" type="#_x0000_t75" style="width:12pt;height:9.75pt" o:ole="">
            <v:imagedata r:id="rId405" o:title=""/>
          </v:shape>
          <o:OLEObject Type="Embed" ProgID="Equation.3" ShapeID="_x0000_i1186" DrawAspect="Content" ObjectID="_1732539364" r:id="rId406"/>
        </w:object>
      </w:r>
      <w:r>
        <w:rPr>
          <w:rFonts w:hint="eastAsia"/>
        </w:rPr>
        <w:t>为故障的项数；</w:t>
      </w:r>
      <w:r w:rsidR="007F71EB">
        <w:rPr>
          <w:rFonts w:hint="eastAsia"/>
        </w:rPr>
        <w:object w:dxaOrig="240" w:dyaOrig="360" w14:anchorId="4106C2BE">
          <v:shape id="_x0000_i1187" type="#_x0000_t75" style="width:12pt;height:15.75pt" o:ole="">
            <v:imagedata r:id="rId407" o:title=""/>
          </v:shape>
          <o:OLEObject Type="Embed" ProgID="Equation.3" ShapeID="_x0000_i1187" DrawAspect="Content" ObjectID="_1732539365" r:id="rId408"/>
        </w:object>
      </w:r>
      <w:r>
        <w:rPr>
          <w:rFonts w:hint="eastAsia"/>
        </w:rPr>
        <w:t>为故障的评价值，且</w:t>
      </w:r>
      <w:r w:rsidR="007F71EB">
        <w:rPr>
          <w:rFonts w:hint="eastAsia"/>
        </w:rPr>
        <w:object w:dxaOrig="960" w:dyaOrig="400" w14:anchorId="3B69CDB0">
          <v:shape id="_x0000_i1188" type="#_x0000_t75" style="width:50.25pt;height:20.25pt" o:ole="">
            <v:imagedata r:id="rId409" o:title=""/>
          </v:shape>
          <o:OLEObject Type="Embed" ProgID="Equation.3" ShapeID="_x0000_i1188" DrawAspect="Content" ObjectID="_1732539366" r:id="rId410"/>
        </w:object>
      </w:r>
      <w:r>
        <w:rPr>
          <w:rFonts w:hint="eastAsia"/>
        </w:rPr>
        <w:t>；</w:t>
      </w:r>
      <w:r w:rsidR="007F71EB">
        <w:rPr>
          <w:rFonts w:hint="eastAsia"/>
        </w:rPr>
        <w:object w:dxaOrig="240" w:dyaOrig="220" w14:anchorId="6504AA88">
          <v:shape id="_x0000_i1189" type="#_x0000_t75" style="width:12pt;height:9.75pt" o:ole="">
            <v:imagedata r:id="rId411" o:title=""/>
          </v:shape>
          <o:OLEObject Type="Embed" ProgID="Equation.3" ShapeID="_x0000_i1189" DrawAspect="Content" ObjectID="_1732539367" r:id="rId412"/>
        </w:object>
      </w:r>
      <w:r>
        <w:rPr>
          <w:rFonts w:hint="eastAsia"/>
        </w:rPr>
        <w:t>取值决定故障对评价结果的影响，当</w:t>
      </w:r>
      <w:r w:rsidR="007F71EB">
        <w:rPr>
          <w:rFonts w:hint="eastAsia"/>
        </w:rPr>
        <w:object w:dxaOrig="760" w:dyaOrig="279" w14:anchorId="7F0F1C30">
          <v:shape id="_x0000_i1190" type="#_x0000_t75" style="width:37.5pt;height:14.25pt" o:ole="">
            <v:imagedata r:id="rId413" o:title=""/>
          </v:shape>
          <o:OLEObject Type="Embed" ProgID="Equation.3" ShapeID="_x0000_i1190" DrawAspect="Content" ObjectID="_1732539368" r:id="rId414"/>
        </w:object>
      </w:r>
      <w:r>
        <w:rPr>
          <w:rFonts w:hint="eastAsia"/>
        </w:rPr>
        <w:t>时，表明对均衡性要求不高；</w:t>
      </w:r>
      <w:r w:rsidR="007F71EB">
        <w:rPr>
          <w:rFonts w:hint="eastAsia"/>
        </w:rPr>
        <w:object w:dxaOrig="760" w:dyaOrig="279" w14:anchorId="01B95627">
          <v:shape id="_x0000_i1191" type="#_x0000_t75" style="width:37.5pt;height:14.25pt" o:ole="">
            <v:imagedata r:id="rId415" o:title=""/>
          </v:shape>
          <o:OLEObject Type="Embed" ProgID="Equation.3" ShapeID="_x0000_i1191" DrawAspect="Content" ObjectID="_1732539369" r:id="rId416"/>
        </w:object>
      </w:r>
      <w:r>
        <w:rPr>
          <w:rFonts w:hint="eastAsia"/>
        </w:rPr>
        <w:t>时，表示不能容忍某些故障严重缺陷；当</w:t>
      </w:r>
      <w:r w:rsidR="007F71EB">
        <w:rPr>
          <w:rFonts w:hint="eastAsia"/>
        </w:rPr>
        <w:object w:dxaOrig="560" w:dyaOrig="279" w14:anchorId="3E2ABB42">
          <v:shape id="_x0000_i1192" type="#_x0000_t75" style="width:27pt;height:14.25pt" o:ole="">
            <v:imagedata r:id="rId417" o:title=""/>
          </v:shape>
          <o:OLEObject Type="Embed" ProgID="Equation.3" ShapeID="_x0000_i1192" DrawAspect="Content" ObjectID="_1732539370" r:id="rId418"/>
        </w:object>
      </w:r>
      <w:r>
        <w:rPr>
          <w:rFonts w:hint="eastAsia"/>
        </w:rPr>
        <w:t>时，等同于定权模式。根据实际情况对</w:t>
      </w:r>
      <w:r w:rsidR="007F71EB">
        <w:rPr>
          <w:rFonts w:hint="eastAsia"/>
        </w:rPr>
        <w:object w:dxaOrig="240" w:dyaOrig="220" w14:anchorId="085EA973">
          <v:shape id="_x0000_i1193" type="#_x0000_t75" style="width:12pt;height:9.75pt" o:ole="">
            <v:imagedata r:id="rId411" o:title=""/>
          </v:shape>
          <o:OLEObject Type="Embed" ProgID="Equation.3" ShapeID="_x0000_i1193" DrawAspect="Content" ObjectID="_1732539371" r:id="rId419"/>
        </w:object>
      </w:r>
      <w:r>
        <w:rPr>
          <w:rFonts w:hint="eastAsia"/>
        </w:rPr>
        <w:t>参数进行取值。</w:t>
      </w:r>
    </w:p>
    <w:p w14:paraId="0DC7CB12" w14:textId="77777777" w:rsidR="007F71EB" w:rsidRDefault="007F71EB">
      <w:pPr>
        <w:pStyle w:val="affffff"/>
      </w:pPr>
    </w:p>
    <w:p w14:paraId="44C6270A" w14:textId="77777777" w:rsidR="007F71EB" w:rsidRDefault="00DE5CB2">
      <w:pPr>
        <w:pStyle w:val="affffff"/>
      </w:pPr>
      <w:r>
        <w:rPr>
          <w:rFonts w:hint="eastAsia"/>
        </w:rPr>
        <w:t>根据灰色聚类具体理论分析，则有：</w:t>
      </w:r>
    </w:p>
    <w:p w14:paraId="00D478A3" w14:textId="77777777" w:rsidR="007F71EB" w:rsidRDefault="007F71EB">
      <w:pPr>
        <w:pStyle w:val="affffff"/>
        <w:jc w:val="center"/>
      </w:pPr>
      <w:r>
        <w:object w:dxaOrig="1920" w:dyaOrig="700" w14:anchorId="32975C6C">
          <v:shape id="_x0000_i1194" type="#_x0000_t75" style="width:96pt;height:35.25pt" o:ole="">
            <v:imagedata r:id="rId420" o:title=""/>
          </v:shape>
          <o:OLEObject Type="Embed" ProgID="Equation.3" ShapeID="_x0000_i1194" DrawAspect="Content" ObjectID="_1732539372" r:id="rId421"/>
        </w:object>
      </w:r>
    </w:p>
    <w:p w14:paraId="7224BC0F" w14:textId="77777777" w:rsidR="007F71EB" w:rsidRDefault="00DE5CB2">
      <w:pPr>
        <w:pStyle w:val="affffff"/>
      </w:pPr>
      <w:r>
        <w:rPr>
          <w:rFonts w:hint="eastAsia"/>
        </w:rPr>
        <w:t>为第</w:t>
      </w:r>
      <w:r w:rsidR="007F71EB">
        <w:rPr>
          <w:rFonts w:hint="eastAsia"/>
        </w:rPr>
        <w:object w:dxaOrig="139" w:dyaOrig="260" w14:anchorId="73C16530">
          <v:shape id="_x0000_i1195" type="#_x0000_t75" style="width:9pt;height:12pt" o:ole="">
            <v:imagedata r:id="rId383" o:title=""/>
          </v:shape>
          <o:OLEObject Type="Embed" ProgID="Equation.3" ShapeID="_x0000_i1195" DrawAspect="Content" ObjectID="_1732539373" r:id="rId422"/>
        </w:object>
      </w:r>
      <w:proofErr w:type="gramStart"/>
      <w:r>
        <w:rPr>
          <w:rFonts w:hint="eastAsia"/>
        </w:rPr>
        <w:t>个</w:t>
      </w:r>
      <w:proofErr w:type="gramEnd"/>
      <w:r>
        <w:rPr>
          <w:rFonts w:hint="eastAsia"/>
        </w:rPr>
        <w:t>对象关于第</w:t>
      </w:r>
      <w:r w:rsidR="007F71EB">
        <w:rPr>
          <w:rFonts w:hint="eastAsia"/>
        </w:rPr>
        <w:object w:dxaOrig="200" w:dyaOrig="279" w14:anchorId="5D53C6FD">
          <v:shape id="_x0000_i1196" type="#_x0000_t75" style="width:9.75pt;height:14.25pt" o:ole="">
            <v:imagedata r:id="rId390" o:title=""/>
          </v:shape>
          <o:OLEObject Type="Embed" ProgID="Equation.3" ShapeID="_x0000_i1196" DrawAspect="Content" ObjectID="_1732539374" r:id="rId423"/>
        </w:object>
      </w:r>
      <w:proofErr w:type="gramStart"/>
      <w:r>
        <w:rPr>
          <w:rFonts w:hint="eastAsia"/>
        </w:rPr>
        <w:t>个灰类</w:t>
      </w:r>
      <w:proofErr w:type="gramEnd"/>
      <w:r>
        <w:rPr>
          <w:rFonts w:hint="eastAsia"/>
        </w:rPr>
        <w:t>的灰色聚类系数。通过上面计算可得到如下对象</w:t>
      </w:r>
      <w:r w:rsidR="007F71EB">
        <w:rPr>
          <w:rFonts w:hint="eastAsia"/>
        </w:rPr>
        <w:object w:dxaOrig="139" w:dyaOrig="260" w14:anchorId="7205CF1E">
          <v:shape id="_x0000_i1197" type="#_x0000_t75" style="width:9pt;height:12pt" o:ole="">
            <v:imagedata r:id="rId383" o:title=""/>
          </v:shape>
          <o:OLEObject Type="Embed" ProgID="Equation.3" ShapeID="_x0000_i1197" DrawAspect="Content" ObjectID="_1732539375" r:id="rId424"/>
        </w:object>
      </w:r>
      <w:r>
        <w:rPr>
          <w:rFonts w:hint="eastAsia"/>
        </w:rPr>
        <w:t>的聚类系数向量。</w:t>
      </w:r>
    </w:p>
    <w:p w14:paraId="064F8A28" w14:textId="77777777" w:rsidR="007F71EB" w:rsidRDefault="007F71EB">
      <w:pPr>
        <w:pStyle w:val="affffff"/>
        <w:jc w:val="center"/>
      </w:pPr>
      <w:r>
        <w:object w:dxaOrig="1860" w:dyaOrig="380" w14:anchorId="63E7B1B9">
          <v:shape id="_x0000_i1198" type="#_x0000_t75" style="width:93.75pt;height:19.5pt" o:ole="">
            <v:imagedata r:id="rId425" o:title=""/>
          </v:shape>
          <o:OLEObject Type="Embed" ProgID="Equation.3" ShapeID="_x0000_i1198" DrawAspect="Content" ObjectID="_1732539376" r:id="rId426"/>
        </w:object>
      </w:r>
    </w:p>
    <w:p w14:paraId="3473E58B" w14:textId="77777777" w:rsidR="007F71EB" w:rsidRDefault="00DE5CB2">
      <w:pPr>
        <w:pStyle w:val="affffff"/>
      </w:pPr>
      <w:r>
        <w:rPr>
          <w:rFonts w:hint="eastAsia"/>
        </w:rPr>
        <w:t>步骤4：将步骤2和步骤3计算的权重和灰色聚类函数值带入隶属度函数中，计算聚类系数，计算各关键部件的健康状态；</w:t>
      </w:r>
    </w:p>
    <w:p w14:paraId="5D39C422" w14:textId="77777777" w:rsidR="007F71EB" w:rsidRDefault="00DE5CB2">
      <w:pPr>
        <w:pStyle w:val="affffff"/>
      </w:pPr>
      <w:r>
        <w:rPr>
          <w:rFonts w:hint="eastAsia"/>
        </w:rPr>
        <w:t>步骤5：最后根据公式</w:t>
      </w:r>
      <w:r w:rsidR="007F71EB">
        <w:rPr>
          <w:rFonts w:hint="eastAsia"/>
        </w:rPr>
        <w:object w:dxaOrig="2240" w:dyaOrig="520" w14:anchorId="4A9A01EA">
          <v:shape id="_x0000_i1199" type="#_x0000_t75" style="width:111.75pt;height:27pt" o:ole="">
            <v:imagedata r:id="rId427" o:title=""/>
          </v:shape>
          <o:OLEObject Type="Embed" ProgID="Equation.3" ShapeID="_x0000_i1199" DrawAspect="Content" ObjectID="_1732539377" r:id="rId428"/>
        </w:object>
      </w:r>
      <w:r>
        <w:rPr>
          <w:rFonts w:hint="eastAsia"/>
        </w:rPr>
        <w:t>进行比较，确定系统的健康状态。</w:t>
      </w:r>
    </w:p>
    <w:p w14:paraId="0C2646DD" w14:textId="77777777" w:rsidR="007F71EB" w:rsidRDefault="00DE5CB2">
      <w:pPr>
        <w:pStyle w:val="affffff"/>
      </w:pPr>
      <w:r>
        <w:rPr>
          <w:rFonts w:hint="eastAsia"/>
        </w:rPr>
        <w:t>本软件采用变权评估算法，用户可以设置变权阈值，如下图。</w:t>
      </w:r>
    </w:p>
    <w:p w14:paraId="33793F16" w14:textId="77777777" w:rsidR="007F71EB" w:rsidRDefault="00DE5CB2">
      <w:pPr>
        <w:pStyle w:val="22"/>
        <w:ind w:firstLineChars="0" w:firstLine="0"/>
        <w:jc w:val="center"/>
      </w:pPr>
      <w:r>
        <w:rPr>
          <w:rFonts w:hint="eastAsia"/>
          <w:noProof/>
        </w:rPr>
        <w:lastRenderedPageBreak/>
        <w:drawing>
          <wp:inline distT="0" distB="0" distL="0" distR="0" wp14:anchorId="11484394" wp14:editId="1C5548E1">
            <wp:extent cx="5747385" cy="3641090"/>
            <wp:effectExtent l="0" t="0" r="13335" b="1270"/>
            <wp:docPr id="22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 name="图片 109"/>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a:xfrm>
                      <a:off x="0" y="0"/>
                      <a:ext cx="5747385" cy="3641090"/>
                    </a:xfrm>
                    <a:prstGeom prst="rect">
                      <a:avLst/>
                    </a:prstGeom>
                    <a:noFill/>
                    <a:ln>
                      <a:noFill/>
                    </a:ln>
                  </pic:spPr>
                </pic:pic>
              </a:graphicData>
            </a:graphic>
          </wp:inline>
        </w:drawing>
      </w:r>
    </w:p>
    <w:p w14:paraId="4D760EAD" w14:textId="77777777" w:rsidR="007F71EB" w:rsidRDefault="00DE5CB2" w:rsidP="001249F4">
      <w:pPr>
        <w:pStyle w:val="a6"/>
        <w:keepNext w:val="0"/>
        <w:numPr>
          <w:ilvl w:val="0"/>
          <w:numId w:val="27"/>
        </w:numPr>
        <w:ind w:left="0" w:firstLine="360"/>
      </w:pPr>
      <w:r>
        <w:rPr>
          <w:rFonts w:hint="eastAsia"/>
        </w:rPr>
        <w:t>灰色聚类评估构建示意图</w:t>
      </w:r>
    </w:p>
    <w:p w14:paraId="451DDAF7" w14:textId="77777777" w:rsidR="007F71EB" w:rsidRDefault="00DE5CB2">
      <w:pPr>
        <w:pStyle w:val="31111"/>
      </w:pPr>
      <w:r>
        <w:rPr>
          <w:rFonts w:hint="eastAsia"/>
        </w:rPr>
        <w:t>基于贝叶斯网络的系统健康评估流程</w:t>
      </w:r>
    </w:p>
    <w:p w14:paraId="25660096" w14:textId="77777777" w:rsidR="007F71EB" w:rsidRDefault="00DE5CB2">
      <w:pPr>
        <w:pStyle w:val="afffff9"/>
      </w:pPr>
      <w:r>
        <w:rPr>
          <w:rFonts w:hint="eastAsia"/>
        </w:rPr>
        <w:t>由于电子设备系统结构复杂</w:t>
      </w:r>
      <w:r>
        <w:t>，</w:t>
      </w:r>
      <w:r>
        <w:rPr>
          <w:rFonts w:hint="eastAsia"/>
        </w:rPr>
        <w:t>不确定性强</w:t>
      </w:r>
      <w:r>
        <w:t>，</w:t>
      </w:r>
      <w:r>
        <w:rPr>
          <w:rFonts w:hint="eastAsia"/>
        </w:rPr>
        <w:t>在进行诊断推理的时候往往需要考虑这种未知因素和不确定性关系造成的影响</w:t>
      </w:r>
      <w:r>
        <w:t>。作为在不确定性问题研究领域发挥重大作用的工具，贝叶斯网络是一种将相互依赖关系这种定性信息和依赖程度这样的定量信息结合在一起将系统的各随机变量直观联系起来的网络模型，既能够对数据进行学习，发现变量间的关系，也可以通过学习所得到的网络模型进行推理和参数更新。在不确定性问题的领域，贝叶斯网络因为概率论的支撑和图论的补充，成为了衡量系统各部分因果关系的重要不确定性模型。在数据完备和不完备的数据库中，贝叶斯网络都能够对已有信息进行良好的学习和融合，得到知识模型。</w:t>
      </w:r>
    </w:p>
    <w:p w14:paraId="55313F93" w14:textId="77777777" w:rsidR="007F71EB" w:rsidRDefault="00DE5CB2">
      <w:pPr>
        <w:pStyle w:val="afffff9"/>
      </w:pPr>
      <w:r>
        <w:rPr>
          <w:rFonts w:hint="eastAsia"/>
        </w:rPr>
        <w:t>基于贝叶斯网络的系统健康评估算法流程如下</w:t>
      </w:r>
      <w:r>
        <w:t>：</w:t>
      </w:r>
    </w:p>
    <w:p w14:paraId="5D60D65F" w14:textId="77777777" w:rsidR="007F71EB" w:rsidRDefault="00DE5CB2">
      <w:pPr>
        <w:pStyle w:val="afffff9"/>
        <w:ind w:firstLineChars="0" w:firstLine="0"/>
        <w:jc w:val="center"/>
      </w:pPr>
      <w:r>
        <w:rPr>
          <w:noProof/>
        </w:rPr>
        <w:lastRenderedPageBreak/>
        <w:drawing>
          <wp:inline distT="0" distB="0" distL="114300" distR="114300" wp14:anchorId="0ED9977D" wp14:editId="4C954F48">
            <wp:extent cx="2217420" cy="6126480"/>
            <wp:effectExtent l="0" t="0" r="7620" b="0"/>
            <wp:docPr id="2222" name="图片 14" descr="/Users/wangyinghe/Desktop/贝叶斯网络流程图.jpg贝叶斯网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图片 14" descr="/Users/wangyinghe/Desktop/贝叶斯网络流程图.jpg贝叶斯网络流程图"/>
                    <pic:cNvPicPr>
                      <a:picLocks noChangeAspect="1"/>
                    </pic:cNvPicPr>
                  </pic:nvPicPr>
                  <pic:blipFill>
                    <a:blip r:embed="rId430"/>
                    <a:srcRect/>
                    <a:stretch>
                      <a:fillRect/>
                    </a:stretch>
                  </pic:blipFill>
                  <pic:spPr>
                    <a:xfrm>
                      <a:off x="0" y="0"/>
                      <a:ext cx="2217420" cy="6126480"/>
                    </a:xfrm>
                    <a:prstGeom prst="rect">
                      <a:avLst/>
                    </a:prstGeom>
                  </pic:spPr>
                </pic:pic>
              </a:graphicData>
            </a:graphic>
          </wp:inline>
        </w:drawing>
      </w:r>
    </w:p>
    <w:p w14:paraId="670CF0E5" w14:textId="77777777" w:rsidR="007F71EB" w:rsidRDefault="00DE5CB2" w:rsidP="001249F4">
      <w:pPr>
        <w:pStyle w:val="a6"/>
        <w:keepNext w:val="0"/>
        <w:numPr>
          <w:ilvl w:val="0"/>
          <w:numId w:val="27"/>
        </w:numPr>
        <w:ind w:left="0" w:firstLine="360"/>
      </w:pPr>
      <w:r>
        <w:rPr>
          <w:rFonts w:hint="eastAsia"/>
        </w:rPr>
        <w:t>基于FMEA的贝叶斯健康评估网络</w:t>
      </w:r>
    </w:p>
    <w:p w14:paraId="76828117" w14:textId="77777777" w:rsidR="007F71EB" w:rsidRDefault="00DE5CB2">
      <w:pPr>
        <w:pStyle w:val="afffff9"/>
        <w:numPr>
          <w:ilvl w:val="0"/>
          <w:numId w:val="71"/>
        </w:numPr>
      </w:pPr>
      <w:r>
        <w:t>失效模式与影响分析(FMEA)</w:t>
      </w:r>
      <w:r>
        <w:rPr>
          <w:rFonts w:hint="eastAsia"/>
        </w:rPr>
        <w:t>表分析</w:t>
      </w:r>
      <w:r>
        <w:t>：</w:t>
      </w:r>
    </w:p>
    <w:p w14:paraId="079F51E2" w14:textId="77777777" w:rsidR="007F71EB" w:rsidRDefault="00DE5CB2">
      <w:pPr>
        <w:pStyle w:val="afffff9"/>
        <w:numPr>
          <w:ilvl w:val="0"/>
          <w:numId w:val="72"/>
        </w:numPr>
        <w:tabs>
          <w:tab w:val="left" w:pos="1680"/>
        </w:tabs>
        <w:ind w:firstLineChars="0"/>
      </w:pPr>
      <w:r>
        <w:t>识别组件和功能</w:t>
      </w:r>
    </w:p>
    <w:p w14:paraId="06150EC4" w14:textId="77777777" w:rsidR="007F71EB" w:rsidRDefault="00DE5CB2">
      <w:pPr>
        <w:pStyle w:val="afffff9"/>
      </w:pPr>
      <w:r>
        <w:t>对所分析层次对象的架构进行分解，明确对象组成组件。在 FMEA 中对于组件功能的识别过程中最主要就是关注与顶层功能相关的功能。系统顶层功能通过功能分解并通过子功能对应的行为将功能分配到组件。</w:t>
      </w:r>
    </w:p>
    <w:p w14:paraId="70E42980" w14:textId="77777777" w:rsidR="007F71EB" w:rsidRDefault="00DE5CB2">
      <w:pPr>
        <w:pStyle w:val="afffff9"/>
        <w:numPr>
          <w:ilvl w:val="0"/>
          <w:numId w:val="72"/>
        </w:numPr>
        <w:tabs>
          <w:tab w:val="left" w:pos="1680"/>
        </w:tabs>
        <w:ind w:firstLineChars="0"/>
      </w:pPr>
      <w:r>
        <w:t>确定故障模式</w:t>
      </w:r>
    </w:p>
    <w:p w14:paraId="7C190B75" w14:textId="77777777" w:rsidR="007F71EB" w:rsidRDefault="00DE5CB2">
      <w:pPr>
        <w:pStyle w:val="afffff9"/>
      </w:pPr>
      <w:r>
        <w:t>在分析收集到足够的信息后，需要逐步明确各组件的故障模式，通过每个组件的故障模式可以推断所分析目标对象有可能的故障。对于故障模式的确定需要尤其关注与给顶层相关的组件故障模式。</w:t>
      </w:r>
    </w:p>
    <w:p w14:paraId="67D9805C" w14:textId="77777777" w:rsidR="007F71EB" w:rsidRDefault="00DE5CB2">
      <w:pPr>
        <w:pStyle w:val="afffff9"/>
        <w:numPr>
          <w:ilvl w:val="0"/>
          <w:numId w:val="72"/>
        </w:numPr>
        <w:tabs>
          <w:tab w:val="left" w:pos="1680"/>
        </w:tabs>
        <w:ind w:firstLineChars="0"/>
      </w:pPr>
      <w:r>
        <w:lastRenderedPageBreak/>
        <w:t>确定故障模式的影响</w:t>
      </w:r>
    </w:p>
    <w:p w14:paraId="1E1E492D" w14:textId="77777777" w:rsidR="007F71EB" w:rsidRDefault="00DE5CB2">
      <w:pPr>
        <w:pStyle w:val="afffff9"/>
      </w:pPr>
      <w:r>
        <w:t>分析每种确定的故障模式，给出其对给定层级和更高一级层级的影响，并将这些故障模式及其对给定层上的影响和更高一级层上的影响记录在FMEA表中。</w:t>
      </w:r>
    </w:p>
    <w:p w14:paraId="0AEA1194" w14:textId="77777777" w:rsidR="007F71EB" w:rsidRDefault="00DE5CB2">
      <w:pPr>
        <w:pStyle w:val="afffff9"/>
        <w:numPr>
          <w:ilvl w:val="0"/>
          <w:numId w:val="72"/>
        </w:numPr>
        <w:tabs>
          <w:tab w:val="left" w:pos="1680"/>
        </w:tabs>
        <w:ind w:firstLineChars="0"/>
      </w:pPr>
      <w:r>
        <w:t>故障检验方法与纠正措施</w:t>
      </w:r>
    </w:p>
    <w:p w14:paraId="50B10027" w14:textId="77777777" w:rsidR="007F71EB" w:rsidRDefault="00DE5CB2">
      <w:pPr>
        <w:pStyle w:val="afffff9"/>
      </w:pPr>
      <w:r>
        <w:t>故障检验方法用于后期维护人员进行维修，帮助维护人员快速排故。通常采</w:t>
      </w:r>
    </w:p>
    <w:p w14:paraId="315FCA82" w14:textId="77777777" w:rsidR="007F71EB" w:rsidRDefault="00DE5CB2">
      <w:pPr>
        <w:pStyle w:val="afffff9"/>
        <w:ind w:firstLineChars="0" w:firstLine="0"/>
      </w:pPr>
      <w:r>
        <w:t>用软硬件检测器检测、人工识别等方式对故障进行检验。</w:t>
      </w:r>
    </w:p>
    <w:p w14:paraId="42E8BE1C" w14:textId="77777777" w:rsidR="007F71EB" w:rsidRDefault="00DE5CB2">
      <w:pPr>
        <w:pStyle w:val="afffff9"/>
        <w:numPr>
          <w:ilvl w:val="0"/>
          <w:numId w:val="72"/>
        </w:numPr>
        <w:tabs>
          <w:tab w:val="left" w:pos="1680"/>
        </w:tabs>
        <w:ind w:firstLineChars="0"/>
      </w:pPr>
      <w:r>
        <w:t>确定设备的故障率和模式故障率</w:t>
      </w:r>
    </w:p>
    <w:p w14:paraId="75D20CB0" w14:textId="77777777" w:rsidR="007F71EB" w:rsidRDefault="00DE5CB2">
      <w:pPr>
        <w:pStyle w:val="afffff9"/>
      </w:pPr>
      <w:r>
        <w:t>对于定量的 FMEA，应给出设备或功能模块每个故障模式下的故障率，通过对故障率进行综合，可以得到每个设备或功能模块的故障率。</w:t>
      </w:r>
    </w:p>
    <w:p w14:paraId="163DB7F2" w14:textId="77777777" w:rsidR="007F71EB" w:rsidRDefault="00DE5CB2">
      <w:pPr>
        <w:pStyle w:val="afffff9"/>
        <w:numPr>
          <w:ilvl w:val="0"/>
          <w:numId w:val="71"/>
        </w:numPr>
      </w:pPr>
      <w:r>
        <w:rPr>
          <w:rFonts w:hint="eastAsia"/>
        </w:rPr>
        <w:t>根据</w:t>
      </w:r>
      <w:r>
        <w:t>FMEA</w:t>
      </w:r>
      <w:r>
        <w:rPr>
          <w:rFonts w:hint="eastAsia"/>
        </w:rPr>
        <w:t>表构建贝叶斯网络</w:t>
      </w:r>
      <w:r>
        <w:t>：</w:t>
      </w:r>
    </w:p>
    <w:p w14:paraId="58C68A11" w14:textId="77777777" w:rsidR="007F71EB" w:rsidRDefault="00DE5CB2">
      <w:pPr>
        <w:pStyle w:val="afffff9"/>
      </w:pPr>
      <w:r>
        <w:rPr>
          <w:rFonts w:hint="eastAsia"/>
        </w:rPr>
        <w:t>贝叶斯网络作为有向无环图是一种概率图模型</w:t>
      </w:r>
      <w:r>
        <w:t>，</w:t>
      </w:r>
      <w:r>
        <w:rPr>
          <w:rFonts w:hint="eastAsia"/>
        </w:rPr>
        <w:t>而在</w:t>
      </w:r>
      <w:r>
        <w:t>FMEA</w:t>
      </w:r>
      <w:r>
        <w:rPr>
          <w:rFonts w:hint="eastAsia"/>
        </w:rPr>
        <w:t>表中每一层产品又</w:t>
      </w:r>
      <w:r>
        <w:t>存在着一定的因果关系, 即: 低层次产品的故障模式对高一层次的影响, 就是高一层次产品的故障</w:t>
      </w:r>
      <w:proofErr w:type="gramStart"/>
      <w:r>
        <w:t>模</w:t>
      </w:r>
      <w:r>
        <w:rPr>
          <w:rFonts w:hint="eastAsia"/>
        </w:rPr>
        <w:t>模式</w:t>
      </w:r>
      <w:proofErr w:type="gramEnd"/>
      <w:r>
        <w:rPr>
          <w:rFonts w:hint="eastAsia"/>
        </w:rPr>
        <w:t>而低一层次产品导致该故障影响的故障模式, 则是高一层次产品该故障模式的故障原因, 由此上推至系统。如下图所示</w:t>
      </w:r>
      <w:r>
        <w:t>：</w:t>
      </w:r>
    </w:p>
    <w:p w14:paraId="53AB8F22" w14:textId="77777777" w:rsidR="007F71EB" w:rsidRDefault="00DE5CB2">
      <w:pPr>
        <w:pStyle w:val="afffff9"/>
        <w:ind w:left="360" w:firstLineChars="0" w:firstLine="360"/>
      </w:pPr>
      <w:r>
        <w:rPr>
          <w:noProof/>
        </w:rPr>
        <w:drawing>
          <wp:inline distT="0" distB="0" distL="114300" distR="114300" wp14:anchorId="170F51D4" wp14:editId="41C2EF3B">
            <wp:extent cx="3914775" cy="2286000"/>
            <wp:effectExtent l="0" t="0" r="1905" b="0"/>
            <wp:docPr id="2223"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 name="图片 278"/>
                    <pic:cNvPicPr>
                      <a:picLocks noChangeAspect="1"/>
                    </pic:cNvPicPr>
                  </pic:nvPicPr>
                  <pic:blipFill>
                    <a:blip r:embed="rId431"/>
                    <a:stretch>
                      <a:fillRect/>
                    </a:stretch>
                  </pic:blipFill>
                  <pic:spPr>
                    <a:xfrm>
                      <a:off x="0" y="0"/>
                      <a:ext cx="3914775" cy="2286000"/>
                    </a:xfrm>
                    <a:prstGeom prst="rect">
                      <a:avLst/>
                    </a:prstGeom>
                    <a:noFill/>
                    <a:ln>
                      <a:noFill/>
                    </a:ln>
                  </pic:spPr>
                </pic:pic>
              </a:graphicData>
            </a:graphic>
          </wp:inline>
        </w:drawing>
      </w:r>
    </w:p>
    <w:p w14:paraId="779EE6D6" w14:textId="77777777" w:rsidR="007F71EB" w:rsidRDefault="00DE5CB2" w:rsidP="001249F4">
      <w:pPr>
        <w:pStyle w:val="a6"/>
        <w:keepNext w:val="0"/>
        <w:numPr>
          <w:ilvl w:val="0"/>
          <w:numId w:val="27"/>
        </w:numPr>
        <w:ind w:left="0" w:firstLine="360"/>
      </w:pPr>
      <w:r>
        <w:rPr>
          <w:rFonts w:hint="eastAsia"/>
        </w:rPr>
        <w:t>不同层次系统的FMEA数据迭代关系</w:t>
      </w:r>
    </w:p>
    <w:p w14:paraId="260A97A1" w14:textId="77777777" w:rsidR="007F71EB" w:rsidRDefault="00DE5CB2">
      <w:pPr>
        <w:pStyle w:val="a6"/>
        <w:keepNext w:val="0"/>
        <w:numPr>
          <w:ilvl w:val="0"/>
          <w:numId w:val="0"/>
        </w:numPr>
        <w:ind w:leftChars="150" w:left="360" w:firstLineChars="200" w:firstLine="480"/>
        <w:jc w:val="both"/>
        <w:rPr>
          <w:rFonts w:ascii="宋体" w:eastAsia="宋体" w:hAnsi="宋体"/>
          <w:kern w:val="0"/>
          <w:szCs w:val="24"/>
        </w:rPr>
      </w:pPr>
      <w:r>
        <w:rPr>
          <w:rFonts w:ascii="宋体" w:eastAsia="宋体" w:hAnsi="宋体" w:hint="eastAsia"/>
          <w:kern w:val="0"/>
          <w:szCs w:val="24"/>
        </w:rPr>
        <w:t>根据上述因果关系</w:t>
      </w:r>
      <w:r>
        <w:rPr>
          <w:rFonts w:ascii="宋体" w:eastAsia="宋体" w:hAnsi="宋体"/>
          <w:kern w:val="0"/>
          <w:szCs w:val="24"/>
        </w:rPr>
        <w:t>，</w:t>
      </w:r>
      <w:r>
        <w:rPr>
          <w:rFonts w:ascii="宋体" w:eastAsia="宋体" w:hAnsi="宋体" w:hint="eastAsia"/>
          <w:kern w:val="0"/>
          <w:szCs w:val="24"/>
        </w:rPr>
        <w:t>建立一张空图</w:t>
      </w:r>
      <w:r>
        <w:rPr>
          <w:rFonts w:ascii="宋体" w:eastAsia="宋体" w:hAnsi="宋体"/>
          <w:kern w:val="0"/>
          <w:szCs w:val="24"/>
        </w:rPr>
        <w:t>，</w:t>
      </w:r>
      <w:r>
        <w:rPr>
          <w:rFonts w:ascii="宋体" w:eastAsia="宋体" w:hAnsi="宋体" w:hint="eastAsia"/>
          <w:kern w:val="0"/>
          <w:szCs w:val="24"/>
        </w:rPr>
        <w:t>将故障原因</w:t>
      </w:r>
      <w:r>
        <w:rPr>
          <w:rFonts w:ascii="宋体" w:eastAsia="宋体" w:hAnsi="宋体"/>
          <w:kern w:val="0"/>
          <w:szCs w:val="24"/>
        </w:rPr>
        <w:t>，</w:t>
      </w:r>
      <w:r>
        <w:rPr>
          <w:rFonts w:ascii="宋体" w:eastAsia="宋体" w:hAnsi="宋体" w:hint="eastAsia"/>
          <w:kern w:val="0"/>
          <w:szCs w:val="24"/>
        </w:rPr>
        <w:t>故障模式</w:t>
      </w:r>
      <w:r>
        <w:rPr>
          <w:rFonts w:ascii="宋体" w:eastAsia="宋体" w:hAnsi="宋体"/>
          <w:kern w:val="0"/>
          <w:szCs w:val="24"/>
        </w:rPr>
        <w:t>，</w:t>
      </w:r>
      <w:r>
        <w:rPr>
          <w:rFonts w:ascii="宋体" w:eastAsia="宋体" w:hAnsi="宋体" w:hint="eastAsia"/>
          <w:kern w:val="0"/>
          <w:szCs w:val="24"/>
        </w:rPr>
        <w:t>故障影响作为节点逐个加入到这张空图中</w:t>
      </w:r>
      <w:r>
        <w:rPr>
          <w:rFonts w:ascii="宋体" w:eastAsia="宋体" w:hAnsi="宋体"/>
          <w:kern w:val="0"/>
          <w:szCs w:val="24"/>
        </w:rPr>
        <w:t>，</w:t>
      </w:r>
      <w:r>
        <w:rPr>
          <w:rFonts w:ascii="宋体" w:eastAsia="宋体" w:hAnsi="宋体" w:hint="eastAsia"/>
          <w:kern w:val="0"/>
          <w:szCs w:val="24"/>
        </w:rPr>
        <w:t>去除重复节点</w:t>
      </w:r>
      <w:r>
        <w:rPr>
          <w:rFonts w:ascii="宋体" w:eastAsia="宋体" w:hAnsi="宋体"/>
          <w:kern w:val="0"/>
          <w:szCs w:val="24"/>
        </w:rPr>
        <w:t>，</w:t>
      </w:r>
      <w:r>
        <w:rPr>
          <w:rFonts w:ascii="宋体" w:eastAsia="宋体" w:hAnsi="宋体" w:hint="eastAsia"/>
          <w:kern w:val="0"/>
          <w:szCs w:val="24"/>
        </w:rPr>
        <w:t>构成一个贝叶斯网络</w:t>
      </w:r>
      <w:r>
        <w:rPr>
          <w:rFonts w:ascii="宋体" w:eastAsia="宋体" w:hAnsi="宋体"/>
          <w:kern w:val="0"/>
          <w:szCs w:val="24"/>
        </w:rPr>
        <w:t>，</w:t>
      </w:r>
      <w:r>
        <w:rPr>
          <w:rFonts w:ascii="宋体" w:eastAsia="宋体" w:hAnsi="宋体" w:hint="eastAsia"/>
          <w:kern w:val="0"/>
          <w:szCs w:val="24"/>
        </w:rPr>
        <w:t>如下图所示</w:t>
      </w:r>
      <w:r>
        <w:rPr>
          <w:rFonts w:ascii="宋体" w:eastAsia="宋体" w:hAnsi="宋体"/>
          <w:kern w:val="0"/>
          <w:szCs w:val="24"/>
        </w:rPr>
        <w:t>，</w:t>
      </w:r>
      <w:r>
        <w:rPr>
          <w:rFonts w:ascii="宋体" w:eastAsia="宋体" w:hAnsi="宋体" w:hint="eastAsia"/>
          <w:kern w:val="0"/>
          <w:szCs w:val="24"/>
        </w:rPr>
        <w:t>各节点之间会产生一个条件概率表</w:t>
      </w:r>
      <w:r>
        <w:rPr>
          <w:rFonts w:ascii="宋体" w:eastAsia="宋体" w:hAnsi="宋体"/>
          <w:kern w:val="0"/>
          <w:szCs w:val="24"/>
        </w:rPr>
        <w:t>，</w:t>
      </w:r>
      <w:r>
        <w:rPr>
          <w:rFonts w:ascii="宋体" w:eastAsia="宋体" w:hAnsi="宋体" w:hint="eastAsia"/>
          <w:kern w:val="0"/>
          <w:szCs w:val="24"/>
        </w:rPr>
        <w:t>如果能计算出每个节点之间的概率值</w:t>
      </w:r>
      <w:r>
        <w:rPr>
          <w:rFonts w:ascii="宋体" w:eastAsia="宋体" w:hAnsi="宋体"/>
          <w:kern w:val="0"/>
          <w:szCs w:val="24"/>
        </w:rPr>
        <w:t>，</w:t>
      </w:r>
      <w:r>
        <w:rPr>
          <w:rFonts w:ascii="宋体" w:eastAsia="宋体" w:hAnsi="宋体" w:hint="eastAsia"/>
          <w:kern w:val="0"/>
          <w:szCs w:val="24"/>
        </w:rPr>
        <w:t>就可以根据根节点</w:t>
      </w:r>
      <w:r>
        <w:rPr>
          <w:rFonts w:ascii="宋体" w:eastAsia="宋体" w:hAnsi="宋体"/>
          <w:kern w:val="0"/>
          <w:szCs w:val="24"/>
        </w:rPr>
        <w:t>（</w:t>
      </w:r>
      <w:r>
        <w:rPr>
          <w:rFonts w:ascii="宋体" w:eastAsia="宋体" w:hAnsi="宋体" w:hint="eastAsia"/>
          <w:kern w:val="0"/>
          <w:szCs w:val="24"/>
        </w:rPr>
        <w:t>子系统</w:t>
      </w:r>
      <w:r>
        <w:rPr>
          <w:rFonts w:ascii="宋体" w:eastAsia="宋体" w:hAnsi="宋体"/>
          <w:kern w:val="0"/>
          <w:szCs w:val="24"/>
        </w:rPr>
        <w:t>）</w:t>
      </w:r>
      <w:r>
        <w:rPr>
          <w:rFonts w:ascii="宋体" w:eastAsia="宋体" w:hAnsi="宋体" w:hint="eastAsia"/>
          <w:kern w:val="0"/>
          <w:szCs w:val="24"/>
        </w:rPr>
        <w:t>的状态逐步推出叶子节点</w:t>
      </w:r>
      <w:r>
        <w:rPr>
          <w:rFonts w:ascii="宋体" w:eastAsia="宋体" w:hAnsi="宋体"/>
          <w:kern w:val="0"/>
          <w:szCs w:val="24"/>
        </w:rPr>
        <w:t>（</w:t>
      </w:r>
      <w:r>
        <w:rPr>
          <w:rFonts w:ascii="宋体" w:eastAsia="宋体" w:hAnsi="宋体" w:hint="eastAsia"/>
          <w:kern w:val="0"/>
          <w:szCs w:val="24"/>
        </w:rPr>
        <w:t>综合系统</w:t>
      </w:r>
      <w:r>
        <w:rPr>
          <w:rFonts w:ascii="宋体" w:eastAsia="宋体" w:hAnsi="宋体"/>
          <w:kern w:val="0"/>
          <w:szCs w:val="24"/>
        </w:rPr>
        <w:t>）</w:t>
      </w:r>
      <w:r>
        <w:rPr>
          <w:rFonts w:ascii="宋体" w:eastAsia="宋体" w:hAnsi="宋体" w:hint="eastAsia"/>
          <w:kern w:val="0"/>
          <w:szCs w:val="24"/>
        </w:rPr>
        <w:t>的状态</w:t>
      </w:r>
      <w:r>
        <w:rPr>
          <w:rFonts w:ascii="宋体" w:eastAsia="宋体" w:hAnsi="宋体"/>
          <w:kern w:val="0"/>
          <w:szCs w:val="24"/>
        </w:rPr>
        <w:t>。</w:t>
      </w:r>
    </w:p>
    <w:p w14:paraId="7F67C6F0" w14:textId="77777777" w:rsidR="007F71EB" w:rsidRDefault="00DE5CB2">
      <w:pPr>
        <w:pStyle w:val="a6"/>
        <w:keepNext w:val="0"/>
        <w:numPr>
          <w:ilvl w:val="0"/>
          <w:numId w:val="0"/>
        </w:numPr>
        <w:ind w:left="360" w:firstLine="360"/>
        <w:jc w:val="both"/>
      </w:pPr>
      <w:r>
        <w:rPr>
          <w:noProof/>
        </w:rPr>
        <w:lastRenderedPageBreak/>
        <w:drawing>
          <wp:inline distT="0" distB="0" distL="114300" distR="114300" wp14:anchorId="6E6093A1" wp14:editId="0A0C8898">
            <wp:extent cx="3905250" cy="2686050"/>
            <wp:effectExtent l="0" t="0" r="11430" b="11430"/>
            <wp:docPr id="2224"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 name="图片 280"/>
                    <pic:cNvPicPr>
                      <a:picLocks noChangeAspect="1"/>
                    </pic:cNvPicPr>
                  </pic:nvPicPr>
                  <pic:blipFill>
                    <a:blip r:embed="rId432"/>
                    <a:stretch>
                      <a:fillRect/>
                    </a:stretch>
                  </pic:blipFill>
                  <pic:spPr>
                    <a:xfrm>
                      <a:off x="0" y="0"/>
                      <a:ext cx="3905250" cy="2686050"/>
                    </a:xfrm>
                    <a:prstGeom prst="rect">
                      <a:avLst/>
                    </a:prstGeom>
                    <a:noFill/>
                    <a:ln>
                      <a:noFill/>
                    </a:ln>
                  </pic:spPr>
                </pic:pic>
              </a:graphicData>
            </a:graphic>
          </wp:inline>
        </w:drawing>
      </w:r>
    </w:p>
    <w:p w14:paraId="4B47E205" w14:textId="77777777" w:rsidR="007F71EB" w:rsidRDefault="00DE5CB2" w:rsidP="001249F4">
      <w:pPr>
        <w:pStyle w:val="a6"/>
        <w:keepNext w:val="0"/>
        <w:numPr>
          <w:ilvl w:val="0"/>
          <w:numId w:val="27"/>
        </w:numPr>
        <w:ind w:left="0" w:firstLine="360"/>
      </w:pPr>
      <w:r>
        <w:rPr>
          <w:rFonts w:hint="eastAsia"/>
        </w:rPr>
        <w:t>简单贝叶斯网络结构图</w:t>
      </w:r>
    </w:p>
    <w:p w14:paraId="1FB6A4F9" w14:textId="77777777" w:rsidR="007F71EB" w:rsidRDefault="00DE5CB2">
      <w:pPr>
        <w:pStyle w:val="afffff9"/>
        <w:numPr>
          <w:ilvl w:val="0"/>
          <w:numId w:val="71"/>
        </w:numPr>
      </w:pPr>
      <w:r>
        <w:rPr>
          <w:rFonts w:hint="eastAsia"/>
        </w:rPr>
        <w:t>规范化历史数据和设备自检信息数据</w:t>
      </w:r>
      <w:r>
        <w:t>：</w:t>
      </w:r>
      <w:r>
        <w:rPr>
          <w:rFonts w:hint="eastAsia"/>
        </w:rPr>
        <w:t>从数据库中获取贝叶斯网络各节点的数据</w:t>
      </w:r>
      <w:r>
        <w:t>，</w:t>
      </w:r>
      <w:r>
        <w:rPr>
          <w:rFonts w:hint="eastAsia"/>
        </w:rPr>
        <w:t>然后需要对各节点数据进行映射</w:t>
      </w:r>
      <w:r>
        <w:t>，</w:t>
      </w:r>
      <w:r>
        <w:rPr>
          <w:rFonts w:hint="eastAsia"/>
        </w:rPr>
        <w:t>转化为状态量</w:t>
      </w:r>
      <w:r>
        <w:t>（0，1，2....）,</w:t>
      </w:r>
      <w:r>
        <w:rPr>
          <w:rFonts w:hint="eastAsia"/>
        </w:rPr>
        <w:t>为贝叶斯网络条件概率学习</w:t>
      </w:r>
      <w:proofErr w:type="gramStart"/>
      <w:r>
        <w:rPr>
          <w:rFonts w:hint="eastAsia"/>
        </w:rPr>
        <w:t>作准备</w:t>
      </w:r>
      <w:proofErr w:type="gramEnd"/>
      <w:r>
        <w:t>。</w:t>
      </w:r>
    </w:p>
    <w:p w14:paraId="3CE39F0D" w14:textId="77777777" w:rsidR="007F71EB" w:rsidRDefault="00DE5CB2">
      <w:pPr>
        <w:pStyle w:val="afffff9"/>
        <w:numPr>
          <w:ilvl w:val="0"/>
          <w:numId w:val="71"/>
        </w:numPr>
      </w:pPr>
      <w:r>
        <w:rPr>
          <w:rFonts w:hint="eastAsia"/>
        </w:rPr>
        <w:t>贝叶斯网络参数学习</w:t>
      </w:r>
      <w:r>
        <w:t>：</w:t>
      </w:r>
      <w:r>
        <w:rPr>
          <w:rFonts w:hint="eastAsia"/>
        </w:rPr>
        <w:t>目前参数学习有两种方式</w:t>
      </w:r>
      <w:r>
        <w:t>，</w:t>
      </w:r>
      <w:r>
        <w:rPr>
          <w:rFonts w:hint="eastAsia"/>
        </w:rPr>
        <w:t>一种是专家定义</w:t>
      </w:r>
      <w:r>
        <w:t>，</w:t>
      </w:r>
      <w:r>
        <w:rPr>
          <w:rFonts w:hint="eastAsia"/>
        </w:rPr>
        <w:t>本软件支持手动填写</w:t>
      </w:r>
      <w:r>
        <w:t>，</w:t>
      </w:r>
      <w:r>
        <w:rPr>
          <w:rFonts w:hint="eastAsia"/>
        </w:rPr>
        <w:t>修改</w:t>
      </w:r>
      <w:r>
        <w:t>，</w:t>
      </w:r>
      <w:r>
        <w:rPr>
          <w:rFonts w:hint="eastAsia"/>
        </w:rPr>
        <w:t>第二种通过步骤</w:t>
      </w:r>
      <w:r>
        <w:t>（3）</w:t>
      </w:r>
      <w:r>
        <w:rPr>
          <w:rFonts w:hint="eastAsia"/>
        </w:rPr>
        <w:t>得到的数据进行学习</w:t>
      </w:r>
      <w:r>
        <w:t>，</w:t>
      </w:r>
      <w:r>
        <w:rPr>
          <w:rFonts w:hint="eastAsia"/>
        </w:rPr>
        <w:t>常用方法有</w:t>
      </w:r>
      <w:r>
        <w:t>。</w:t>
      </w:r>
      <w:r>
        <w:rPr>
          <w:rFonts w:hint="eastAsia"/>
        </w:rPr>
        <w:t>最大似然估计法和贝叶斯估计法</w:t>
      </w:r>
      <w:r>
        <w:t>，</w:t>
      </w:r>
      <w:r>
        <w:rPr>
          <w:rFonts w:hint="eastAsia"/>
        </w:rPr>
        <w:t>计算得到各节点之间的条件概率分布</w:t>
      </w:r>
      <w:r>
        <w:t>，</w:t>
      </w:r>
      <w:r>
        <w:rPr>
          <w:rFonts w:hint="eastAsia"/>
        </w:rPr>
        <w:t>至此获得了一个完整的贝叶斯网络</w:t>
      </w:r>
    </w:p>
    <w:p w14:paraId="03599137" w14:textId="77777777" w:rsidR="007F71EB" w:rsidRDefault="00DE5CB2">
      <w:pPr>
        <w:pStyle w:val="afffff9"/>
        <w:numPr>
          <w:ilvl w:val="0"/>
          <w:numId w:val="71"/>
        </w:numPr>
      </w:pPr>
      <w:r>
        <w:rPr>
          <w:rFonts w:hint="eastAsia"/>
        </w:rPr>
        <w:t>使用现有数据进行规范化</w:t>
      </w:r>
      <w:r>
        <w:t>，</w:t>
      </w:r>
      <w:r>
        <w:rPr>
          <w:rFonts w:hint="eastAsia"/>
        </w:rPr>
        <w:t>即可导入进步骤</w:t>
      </w:r>
      <w:r>
        <w:t>（4）</w:t>
      </w:r>
      <w:r>
        <w:rPr>
          <w:rFonts w:hint="eastAsia"/>
        </w:rPr>
        <w:t>的模型进行健康评估</w:t>
      </w:r>
      <w:r>
        <w:t>，</w:t>
      </w:r>
      <w:r>
        <w:rPr>
          <w:rFonts w:hint="eastAsia"/>
        </w:rPr>
        <w:t>可以选择任意节点进行健康状态评估</w:t>
      </w:r>
      <w:r>
        <w:t>。</w:t>
      </w:r>
    </w:p>
    <w:p w14:paraId="1E249624" w14:textId="77777777" w:rsidR="007F71EB" w:rsidRDefault="007F71EB">
      <w:pPr>
        <w:pStyle w:val="affffff"/>
        <w:ind w:firstLineChars="0" w:firstLine="0"/>
      </w:pPr>
    </w:p>
    <w:p w14:paraId="7CA0AE87" w14:textId="77777777" w:rsidR="007F71EB" w:rsidRDefault="00DE5CB2">
      <w:pPr>
        <w:pStyle w:val="2111"/>
      </w:pPr>
      <w:bookmarkStart w:id="61" w:name="_Toc5216"/>
      <w:bookmarkStart w:id="62" w:name="_Toc118119443"/>
      <w:bookmarkStart w:id="63" w:name="_Toc121751878"/>
      <w:r>
        <w:rPr>
          <w:rFonts w:hint="eastAsia"/>
        </w:rPr>
        <w:t>维修辅助</w:t>
      </w:r>
      <w:r>
        <w:t>决策</w:t>
      </w:r>
      <w:bookmarkEnd w:id="61"/>
      <w:bookmarkEnd w:id="62"/>
      <w:bookmarkEnd w:id="63"/>
    </w:p>
    <w:p w14:paraId="3B546DE0" w14:textId="77777777" w:rsidR="007F71EB" w:rsidRDefault="00DE5CB2">
      <w:pPr>
        <w:pStyle w:val="afffffffd"/>
        <w:ind w:firstLine="480"/>
      </w:pPr>
      <w:r>
        <w:t>通过输入故障预测数据，根据维修知识和辅助决策模型生成维修方案，如果有外部成熟方案则直接采用成熟方案，根据方案生成维修计划，根据维修计划生成维修资源分配，如果出现故障则进行故障引导处置，如果出现应急情况则进行应急预案，当维修结束后，生成维修决策报告。</w:t>
      </w:r>
    </w:p>
    <w:p w14:paraId="3107F588" w14:textId="77777777" w:rsidR="007F71EB" w:rsidRDefault="00DE5CB2">
      <w:pPr>
        <w:pStyle w:val="afffffffd"/>
        <w:ind w:firstLineChars="0" w:firstLine="0"/>
      </w:pPr>
      <w:r>
        <w:rPr>
          <w:noProof/>
        </w:rPr>
        <w:lastRenderedPageBreak/>
        <w:drawing>
          <wp:inline distT="0" distB="0" distL="114300" distR="114300" wp14:anchorId="1DE0E17F" wp14:editId="57379A67">
            <wp:extent cx="5830570" cy="3106420"/>
            <wp:effectExtent l="0" t="0" r="6350" b="2540"/>
            <wp:docPr id="38"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2"/>
                    <pic:cNvPicPr>
                      <a:picLocks noChangeAspect="1"/>
                    </pic:cNvPicPr>
                  </pic:nvPicPr>
                  <pic:blipFill>
                    <a:blip r:embed="rId433"/>
                    <a:stretch>
                      <a:fillRect/>
                    </a:stretch>
                  </pic:blipFill>
                  <pic:spPr>
                    <a:xfrm>
                      <a:off x="0" y="0"/>
                      <a:ext cx="5830570" cy="3106420"/>
                    </a:xfrm>
                    <a:prstGeom prst="rect">
                      <a:avLst/>
                    </a:prstGeom>
                    <a:noFill/>
                    <a:ln>
                      <a:noFill/>
                    </a:ln>
                  </pic:spPr>
                </pic:pic>
              </a:graphicData>
            </a:graphic>
          </wp:inline>
        </w:drawing>
      </w:r>
    </w:p>
    <w:p w14:paraId="19631D01" w14:textId="77777777" w:rsidR="007F71EB" w:rsidRDefault="00DE5CB2" w:rsidP="001249F4">
      <w:pPr>
        <w:pStyle w:val="a6"/>
        <w:keepNext w:val="0"/>
        <w:numPr>
          <w:ilvl w:val="0"/>
          <w:numId w:val="27"/>
        </w:numPr>
        <w:ind w:left="0" w:firstLine="360"/>
      </w:pPr>
      <w:r>
        <w:rPr>
          <w:rFonts w:hint="eastAsia"/>
        </w:rPr>
        <w:t>维修辅助决策</w:t>
      </w:r>
    </w:p>
    <w:p w14:paraId="0A5C647E" w14:textId="77777777" w:rsidR="007F71EB" w:rsidRDefault="007F71EB">
      <w:pPr>
        <w:pStyle w:val="afffffffd"/>
        <w:ind w:firstLineChars="0" w:firstLine="0"/>
      </w:pPr>
    </w:p>
    <w:p w14:paraId="1587E0EF" w14:textId="77777777" w:rsidR="007F71EB" w:rsidRDefault="00DE5CB2">
      <w:pPr>
        <w:pStyle w:val="affffff"/>
        <w:ind w:firstLineChars="0"/>
      </w:pPr>
      <w:r>
        <w:rPr>
          <w:rFonts w:hint="eastAsia"/>
        </w:rPr>
        <w:t>输入故障预测，通过维修知识的维修知识库生成缺陷信息分析结果，并通过辅助决策模型的算法生成关键设备重复性缺陷分析报告。缺陷信息分析结果和关键设备重复性缺陷分析报告经过维修优化算法在维修方案库中找到合适的维修方案，如果没有方案则生成优化的维修方案，将维修方案存到案例库中，将维修方案通过维修计划库输出维修计划制定，将维修计划通过维修资源库进行维修资源分配，如果出现故障则进行故障引导处置，如果出现应急情况则通过应急预案的算法生成应急预案，如果维修结束则输出维修决策报告。</w:t>
      </w:r>
    </w:p>
    <w:p w14:paraId="18CCFC48" w14:textId="77777777" w:rsidR="007F71EB" w:rsidRDefault="007F71EB">
      <w:pPr>
        <w:pStyle w:val="afffffffd"/>
        <w:ind w:firstLine="480"/>
      </w:pPr>
    </w:p>
    <w:p w14:paraId="0AF70644" w14:textId="77777777" w:rsidR="007F71EB" w:rsidRDefault="00DE5CB2">
      <w:pPr>
        <w:pStyle w:val="31111"/>
      </w:pPr>
      <w:bookmarkStart w:id="64" w:name="_Toc118119444"/>
      <w:r>
        <w:rPr>
          <w:rFonts w:hint="eastAsia"/>
        </w:rPr>
        <w:t>维修决策</w:t>
      </w:r>
      <w:r>
        <w:t>库</w:t>
      </w:r>
      <w:bookmarkEnd w:id="64"/>
    </w:p>
    <w:p w14:paraId="41B80358" w14:textId="77777777" w:rsidR="007F71EB" w:rsidRDefault="00DE5CB2">
      <w:pPr>
        <w:pStyle w:val="affffff"/>
      </w:pPr>
      <w:r>
        <w:rPr>
          <w:rFonts w:hint="eastAsia"/>
        </w:rPr>
        <w:t>软件加载诊断</w:t>
      </w:r>
      <w:r>
        <w:t>维修知识库</w:t>
      </w:r>
      <w:r>
        <w:rPr>
          <w:rFonts w:hint="eastAsia"/>
        </w:rPr>
        <w:t>以后，通过</w:t>
      </w:r>
      <w:r>
        <w:t>组合优化和</w:t>
      </w:r>
      <w:r>
        <w:rPr>
          <w:rFonts w:hint="eastAsia"/>
        </w:rPr>
        <w:t>蒙特</w:t>
      </w:r>
      <w:r>
        <w:t>卡洛</w:t>
      </w:r>
      <w:r>
        <w:rPr>
          <w:rFonts w:hint="eastAsia"/>
        </w:rPr>
        <w:t>分析得到系统所有可能的组合状态，及对应故障模糊组和故障率分布情况，由专家对每一个状态分别输入处置方案，采集后形成加载文件提交给在线实时专家处置计算机，</w:t>
      </w:r>
    </w:p>
    <w:p w14:paraId="4B6519FD" w14:textId="77777777" w:rsidR="007F71EB" w:rsidRDefault="00DE5CB2">
      <w:pPr>
        <w:pStyle w:val="affffff"/>
      </w:pPr>
      <w:r>
        <w:tab/>
        <w:t>1.</w:t>
      </w:r>
      <w:r>
        <w:rPr>
          <w:rFonts w:hint="eastAsia"/>
        </w:rPr>
        <w:t>根据测试方案分析提取系统所有可能的系统状态和故障模糊组列表；</w:t>
      </w:r>
    </w:p>
    <w:p w14:paraId="00A2E2A5" w14:textId="77777777" w:rsidR="007F71EB" w:rsidRDefault="00DE5CB2">
      <w:pPr>
        <w:pStyle w:val="affffff"/>
      </w:pPr>
      <w:r>
        <w:tab/>
        <w:t>2.</w:t>
      </w:r>
      <w:r>
        <w:rPr>
          <w:rFonts w:hint="eastAsia"/>
        </w:rPr>
        <w:t>为每一个系统状态和故障模糊组录入对应的专家处置(包括</w:t>
      </w:r>
      <w:r>
        <w:t>应急预案和维修预案</w:t>
      </w:r>
      <w:r>
        <w:rPr>
          <w:rFonts w:hint="eastAsia"/>
        </w:rPr>
        <w:t>)措施；</w:t>
      </w:r>
    </w:p>
    <w:p w14:paraId="03DD7E5B" w14:textId="77777777" w:rsidR="007F71EB" w:rsidRDefault="00DE5CB2">
      <w:pPr>
        <w:pStyle w:val="affffff"/>
      </w:pPr>
      <w:r>
        <w:tab/>
        <w:t>3.</w:t>
      </w:r>
      <w:r>
        <w:rPr>
          <w:rFonts w:hint="eastAsia"/>
        </w:rPr>
        <w:t>存储并导出成可以加载的文件格式</w:t>
      </w:r>
    </w:p>
    <w:p w14:paraId="63451531" w14:textId="77777777" w:rsidR="007F71EB" w:rsidRDefault="00DE5CB2">
      <w:pPr>
        <w:pStyle w:val="affffff"/>
      </w:pPr>
      <w:r>
        <w:rPr>
          <w:rFonts w:hint="eastAsia"/>
        </w:rPr>
        <w:lastRenderedPageBreak/>
        <w:t>维修</w:t>
      </w:r>
      <w:r>
        <w:t>决策</w:t>
      </w:r>
      <w:r>
        <w:rPr>
          <w:rFonts w:hint="eastAsia"/>
        </w:rPr>
        <w:t>综合软件可以记录各个处置措施的资源约束条件、优先等级、实时性要求、系统前导状态、处置历史影响、处置优化目标、环境条件、处置效果/结果确认方法和判决等因素，供给在线实时处置模块进行综合决策。</w:t>
      </w:r>
    </w:p>
    <w:p w14:paraId="6C4ADD9C" w14:textId="77777777" w:rsidR="007F71EB" w:rsidRDefault="00DE5CB2">
      <w:pPr>
        <w:pStyle w:val="affffff"/>
      </w:pPr>
      <w:r>
        <w:rPr>
          <w:rFonts w:hint="eastAsia"/>
        </w:rPr>
        <w:t>建立维修</w:t>
      </w:r>
      <w:r>
        <w:t>决策</w:t>
      </w:r>
      <w:r>
        <w:rPr>
          <w:rFonts w:hint="eastAsia"/>
        </w:rPr>
        <w:t>库时</w:t>
      </w:r>
      <w:r>
        <w:t>，软件将自动检查</w:t>
      </w:r>
      <w:r>
        <w:rPr>
          <w:rFonts w:hint="eastAsia"/>
        </w:rPr>
        <w:t>维修决策</w:t>
      </w:r>
      <w:r>
        <w:t>库的完整性和覆盖率</w:t>
      </w:r>
      <w:r>
        <w:rPr>
          <w:rFonts w:hint="eastAsia"/>
        </w:rPr>
        <w:t>：</w:t>
      </w:r>
    </w:p>
    <w:p w14:paraId="0F249E57" w14:textId="77777777" w:rsidR="007F71EB" w:rsidRDefault="00DE5CB2">
      <w:pPr>
        <w:pStyle w:val="affffff"/>
        <w:numPr>
          <w:ilvl w:val="0"/>
          <w:numId w:val="73"/>
        </w:numPr>
        <w:ind w:firstLineChars="0"/>
      </w:pPr>
      <w:r>
        <w:rPr>
          <w:rFonts w:hint="eastAsia"/>
        </w:rPr>
        <w:t>应急处置预案是否完备，是否覆盖了设备</w:t>
      </w:r>
      <w:r>
        <w:t>知识库中</w:t>
      </w:r>
      <w:r>
        <w:rPr>
          <w:rFonts w:hint="eastAsia"/>
        </w:rPr>
        <w:t>可能出现的所有故障组合</w:t>
      </w:r>
      <w:r>
        <w:t>状态</w:t>
      </w:r>
      <w:r>
        <w:rPr>
          <w:rFonts w:hint="eastAsia"/>
        </w:rPr>
        <w:t>；</w:t>
      </w:r>
    </w:p>
    <w:p w14:paraId="0ADB1C0B" w14:textId="77777777" w:rsidR="007F71EB" w:rsidRDefault="00DE5CB2">
      <w:pPr>
        <w:pStyle w:val="affffff"/>
        <w:numPr>
          <w:ilvl w:val="0"/>
          <w:numId w:val="73"/>
        </w:numPr>
        <w:ind w:firstLineChars="0"/>
      </w:pPr>
      <w:r>
        <w:rPr>
          <w:rFonts w:hint="eastAsia"/>
        </w:rPr>
        <w:t>故障处置预案(包括</w:t>
      </w:r>
      <w:r>
        <w:t>应急预案和维修预案</w:t>
      </w:r>
      <w:r>
        <w:rPr>
          <w:rFonts w:hint="eastAsia"/>
        </w:rPr>
        <w:t>)与实时处置脚本集的对应关系是否准确；</w:t>
      </w:r>
    </w:p>
    <w:p w14:paraId="12CF7A76" w14:textId="77777777" w:rsidR="007F71EB" w:rsidRDefault="00DE5CB2">
      <w:pPr>
        <w:pStyle w:val="affffff"/>
        <w:numPr>
          <w:ilvl w:val="0"/>
          <w:numId w:val="73"/>
        </w:numPr>
        <w:ind w:firstLineChars="0"/>
      </w:pPr>
      <w:r>
        <w:rPr>
          <w:rFonts w:hint="eastAsia"/>
        </w:rPr>
        <w:t>对故障知识的描述是否可以准确表达故障。</w:t>
      </w:r>
    </w:p>
    <w:p w14:paraId="3C99B7A4" w14:textId="77777777" w:rsidR="007F71EB" w:rsidRDefault="00DE5CB2">
      <w:pPr>
        <w:ind w:firstLine="560"/>
        <w:jc w:val="center"/>
      </w:pPr>
      <w:r>
        <w:rPr>
          <w:noProof/>
        </w:rPr>
        <w:drawing>
          <wp:inline distT="0" distB="0" distL="0" distR="0" wp14:anchorId="0B2B5662" wp14:editId="189DB5D6">
            <wp:extent cx="3962400" cy="1819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3962400" cy="1819275"/>
                    </a:xfrm>
                    <a:prstGeom prst="rect">
                      <a:avLst/>
                    </a:prstGeom>
                    <a:noFill/>
                    <a:ln>
                      <a:noFill/>
                    </a:ln>
                  </pic:spPr>
                </pic:pic>
              </a:graphicData>
            </a:graphic>
          </wp:inline>
        </w:drawing>
      </w:r>
    </w:p>
    <w:p w14:paraId="7026DFF3" w14:textId="77777777" w:rsidR="007F71EB" w:rsidRDefault="00DE5CB2" w:rsidP="001249F4">
      <w:pPr>
        <w:pStyle w:val="a6"/>
        <w:keepNext w:val="0"/>
        <w:numPr>
          <w:ilvl w:val="0"/>
          <w:numId w:val="27"/>
        </w:numPr>
        <w:ind w:left="0" w:firstLine="360"/>
      </w:pPr>
      <w:r>
        <w:rPr>
          <w:rFonts w:hint="eastAsia"/>
        </w:rPr>
        <w:t>处置建议录入和定义</w:t>
      </w:r>
    </w:p>
    <w:p w14:paraId="1E6A5129" w14:textId="77777777" w:rsidR="007F71EB" w:rsidRDefault="007F71EB">
      <w:pPr>
        <w:pStyle w:val="affffff"/>
      </w:pPr>
    </w:p>
    <w:p w14:paraId="6FB84A50" w14:textId="77777777" w:rsidR="007F71EB" w:rsidRDefault="00DE5CB2">
      <w:pPr>
        <w:pStyle w:val="411111"/>
      </w:pPr>
      <w:bookmarkStart w:id="65" w:name="_Toc118119445"/>
      <w:r>
        <w:rPr>
          <w:rFonts w:hint="eastAsia"/>
        </w:rPr>
        <w:t>维修方案库</w:t>
      </w:r>
    </w:p>
    <w:p w14:paraId="0C07D6A7" w14:textId="77777777" w:rsidR="007F71EB" w:rsidRDefault="00DE5CB2">
      <w:pPr>
        <w:pStyle w:val="afffff9"/>
        <w:ind w:firstLineChars="0" w:firstLine="0"/>
        <w:jc w:val="center"/>
      </w:pPr>
      <w:r>
        <w:rPr>
          <w:noProof/>
        </w:rPr>
        <w:lastRenderedPageBreak/>
        <w:drawing>
          <wp:inline distT="0" distB="0" distL="0" distR="0" wp14:anchorId="75558A1C" wp14:editId="6DA05D4A">
            <wp:extent cx="5095875" cy="4453890"/>
            <wp:effectExtent l="19050" t="0" r="91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35"/>
                    <a:stretch>
                      <a:fillRect/>
                    </a:stretch>
                  </pic:blipFill>
                  <pic:spPr>
                    <a:xfrm>
                      <a:off x="0" y="0"/>
                      <a:ext cx="5115520" cy="4471066"/>
                    </a:xfrm>
                    <a:prstGeom prst="rect">
                      <a:avLst/>
                    </a:prstGeom>
                  </pic:spPr>
                </pic:pic>
              </a:graphicData>
            </a:graphic>
          </wp:inline>
        </w:drawing>
      </w:r>
    </w:p>
    <w:p w14:paraId="23C27440" w14:textId="77777777" w:rsidR="007F71EB" w:rsidRDefault="00DE5CB2" w:rsidP="001249F4">
      <w:pPr>
        <w:pStyle w:val="a6"/>
        <w:keepNext w:val="0"/>
        <w:numPr>
          <w:ilvl w:val="0"/>
          <w:numId w:val="27"/>
        </w:numPr>
        <w:ind w:left="0" w:firstLine="360"/>
      </w:pPr>
      <w:r>
        <w:rPr>
          <w:rFonts w:hint="eastAsia"/>
        </w:rPr>
        <w:t>维修方案库流程图</w:t>
      </w:r>
    </w:p>
    <w:p w14:paraId="75F27BD6" w14:textId="77777777" w:rsidR="007F71EB" w:rsidRDefault="007F71EB">
      <w:pPr>
        <w:pStyle w:val="afffff9"/>
      </w:pPr>
    </w:p>
    <w:p w14:paraId="7285B09B" w14:textId="77777777" w:rsidR="007F71EB" w:rsidRDefault="00DE5CB2">
      <w:pPr>
        <w:pStyle w:val="affffff"/>
      </w:pPr>
      <w:r>
        <w:rPr>
          <w:rFonts w:hint="eastAsia"/>
        </w:rPr>
        <w:t>输入设备的重要性、可靠性、维修性、可监测性、经济性和维修能力等相关数据：</w:t>
      </w:r>
    </w:p>
    <w:p w14:paraId="0DD531DB" w14:textId="77777777" w:rsidR="007F71EB" w:rsidRDefault="00DE5CB2">
      <w:pPr>
        <w:pStyle w:val="affffff"/>
        <w:numPr>
          <w:ilvl w:val="0"/>
          <w:numId w:val="74"/>
        </w:numPr>
        <w:ind w:firstLineChars="0"/>
      </w:pPr>
      <w:r>
        <w:rPr>
          <w:rFonts w:hint="eastAsia"/>
        </w:rPr>
        <w:t>设备重要性评估模块通过设备重要性等级数据库对设备重要性进行评估并且得出等级结果；</w:t>
      </w:r>
    </w:p>
    <w:p w14:paraId="46E668AA" w14:textId="77777777" w:rsidR="007F71EB" w:rsidRDefault="00DE5CB2">
      <w:pPr>
        <w:pStyle w:val="affffff"/>
        <w:numPr>
          <w:ilvl w:val="0"/>
          <w:numId w:val="74"/>
        </w:numPr>
        <w:ind w:firstLineChars="0"/>
      </w:pPr>
      <w:r>
        <w:rPr>
          <w:rFonts w:hint="eastAsia"/>
        </w:rPr>
        <w:t>设备可靠性分析模块通过输入参数：条件、时间、功能、能力。获取可靠性分析数据结果；</w:t>
      </w:r>
    </w:p>
    <w:p w14:paraId="104A0DE3" w14:textId="77777777" w:rsidR="007F71EB" w:rsidRDefault="00DE5CB2">
      <w:pPr>
        <w:pStyle w:val="affffff"/>
        <w:numPr>
          <w:ilvl w:val="0"/>
          <w:numId w:val="74"/>
        </w:numPr>
        <w:ind w:firstLineChars="0"/>
      </w:pPr>
      <w:r>
        <w:rPr>
          <w:rFonts w:hint="eastAsia"/>
        </w:rPr>
        <w:t>对维修性数据根据条件、程序、方法、现场可更换单元以及车间可更换单元等元素进行计算；</w:t>
      </w:r>
    </w:p>
    <w:p w14:paraId="040385ED" w14:textId="77777777" w:rsidR="007F71EB" w:rsidRDefault="00DE5CB2">
      <w:pPr>
        <w:pStyle w:val="affffff"/>
        <w:numPr>
          <w:ilvl w:val="0"/>
          <w:numId w:val="74"/>
        </w:numPr>
        <w:ind w:firstLineChars="0"/>
      </w:pPr>
      <w:r>
        <w:rPr>
          <w:rFonts w:hint="eastAsia"/>
        </w:rPr>
        <w:t>对可监测性通过设备可监测性等级数据库进行等级评估；</w:t>
      </w:r>
    </w:p>
    <w:p w14:paraId="16357B04" w14:textId="77777777" w:rsidR="007F71EB" w:rsidRDefault="00DE5CB2">
      <w:pPr>
        <w:pStyle w:val="affffff"/>
        <w:numPr>
          <w:ilvl w:val="0"/>
          <w:numId w:val="74"/>
        </w:numPr>
        <w:ind w:firstLineChars="0"/>
      </w:pPr>
      <w:r>
        <w:rPr>
          <w:rFonts w:hint="eastAsia"/>
        </w:rPr>
        <w:t>对经济性进行计算，输入参数：更换频次，单件价值，影响等级；</w:t>
      </w:r>
    </w:p>
    <w:p w14:paraId="1CBCF87C" w14:textId="77777777" w:rsidR="007F71EB" w:rsidRDefault="00DE5CB2">
      <w:pPr>
        <w:pStyle w:val="affffff"/>
        <w:numPr>
          <w:ilvl w:val="0"/>
          <w:numId w:val="74"/>
        </w:numPr>
        <w:ind w:firstLineChars="0"/>
      </w:pPr>
      <w:r>
        <w:rPr>
          <w:rFonts w:hint="eastAsia"/>
        </w:rPr>
        <w:t>对维修能力进行等级评估：</w:t>
      </w:r>
      <w:proofErr w:type="gramStart"/>
      <w:r>
        <w:rPr>
          <w:rFonts w:hint="eastAsia"/>
        </w:rPr>
        <w:t>基地级</w:t>
      </w:r>
      <w:proofErr w:type="gramEnd"/>
      <w:r>
        <w:rPr>
          <w:rFonts w:hint="eastAsia"/>
        </w:rPr>
        <w:t>维修、中继级维修、基层级维修；</w:t>
      </w:r>
    </w:p>
    <w:p w14:paraId="18957116" w14:textId="77777777" w:rsidR="007F71EB" w:rsidRDefault="00DE5CB2">
      <w:pPr>
        <w:pStyle w:val="afffff9"/>
      </w:pPr>
      <w:r>
        <w:rPr>
          <w:rFonts w:hint="eastAsia"/>
        </w:rPr>
        <w:t>根据以上数据得到优化维修策略。</w:t>
      </w:r>
    </w:p>
    <w:p w14:paraId="382009C5" w14:textId="77777777" w:rsidR="007F71EB" w:rsidRDefault="00DE5CB2">
      <w:pPr>
        <w:pStyle w:val="affffff"/>
        <w:ind w:firstLineChars="0" w:firstLine="0"/>
      </w:pPr>
      <w:r>
        <w:tab/>
      </w:r>
      <w:r>
        <w:rPr>
          <w:rFonts w:hint="eastAsia"/>
        </w:rPr>
        <w:t>如果有成熟的维修方案，为输出提供成熟方案，否则提供优化方案。</w:t>
      </w:r>
    </w:p>
    <w:p w14:paraId="4023ADEC" w14:textId="77777777" w:rsidR="007F71EB" w:rsidRDefault="007F71EB">
      <w:pPr>
        <w:pStyle w:val="afffff9"/>
      </w:pPr>
    </w:p>
    <w:p w14:paraId="33D40B08" w14:textId="77777777" w:rsidR="007F71EB" w:rsidRDefault="00DE5CB2">
      <w:pPr>
        <w:pStyle w:val="411111"/>
      </w:pPr>
      <w:r>
        <w:rPr>
          <w:rFonts w:hint="eastAsia"/>
        </w:rPr>
        <w:t>维修案例库</w:t>
      </w:r>
    </w:p>
    <w:p w14:paraId="68B7F2A4" w14:textId="77777777" w:rsidR="007F71EB" w:rsidRDefault="00DE5CB2">
      <w:pPr>
        <w:pStyle w:val="afffffffd"/>
        <w:ind w:firstLine="480"/>
        <w:jc w:val="center"/>
      </w:pPr>
      <w:r>
        <w:rPr>
          <w:noProof/>
        </w:rPr>
        <w:lastRenderedPageBreak/>
        <w:drawing>
          <wp:inline distT="0" distB="0" distL="0" distR="0" wp14:anchorId="3C27C94F" wp14:editId="5D62A50D">
            <wp:extent cx="2689860" cy="3954780"/>
            <wp:effectExtent l="0" t="0" r="762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6"/>
                    <a:stretch>
                      <a:fillRect/>
                    </a:stretch>
                  </pic:blipFill>
                  <pic:spPr>
                    <a:xfrm>
                      <a:off x="0" y="0"/>
                      <a:ext cx="2690093" cy="3955123"/>
                    </a:xfrm>
                    <a:prstGeom prst="rect">
                      <a:avLst/>
                    </a:prstGeom>
                  </pic:spPr>
                </pic:pic>
              </a:graphicData>
            </a:graphic>
          </wp:inline>
        </w:drawing>
      </w:r>
    </w:p>
    <w:p w14:paraId="73E47B61" w14:textId="77777777" w:rsidR="007F71EB" w:rsidRDefault="00DE5CB2" w:rsidP="001249F4">
      <w:pPr>
        <w:pStyle w:val="a6"/>
        <w:keepNext w:val="0"/>
        <w:numPr>
          <w:ilvl w:val="0"/>
          <w:numId w:val="27"/>
        </w:numPr>
        <w:ind w:left="0" w:firstLine="360"/>
      </w:pPr>
      <w:r>
        <w:rPr>
          <w:rFonts w:hint="eastAsia"/>
        </w:rPr>
        <w:t>维修案例流程图</w:t>
      </w:r>
    </w:p>
    <w:p w14:paraId="1F5E3778" w14:textId="77777777" w:rsidR="007F71EB" w:rsidRDefault="007F71EB">
      <w:pPr>
        <w:pStyle w:val="afffffffd"/>
        <w:ind w:firstLine="480"/>
        <w:jc w:val="center"/>
      </w:pPr>
    </w:p>
    <w:p w14:paraId="7C82BA8D" w14:textId="77777777" w:rsidR="007F71EB" w:rsidRDefault="00DE5CB2">
      <w:pPr>
        <w:pStyle w:val="afffff9"/>
      </w:pPr>
      <w:r>
        <w:rPr>
          <w:rFonts w:hint="eastAsia"/>
        </w:rPr>
        <w:t>将报警、预警处置经验存储到数据库中，利用数据库内容分析处理设备维护状态，提出事故紧急情况处理方案。</w:t>
      </w:r>
    </w:p>
    <w:p w14:paraId="3E3BA9C2" w14:textId="77777777" w:rsidR="007F71EB" w:rsidRDefault="00DE5CB2">
      <w:pPr>
        <w:pStyle w:val="afffff9"/>
      </w:pPr>
      <w:r>
        <w:rPr>
          <w:rFonts w:hint="eastAsia"/>
        </w:rPr>
        <w:t>数据的存储支持多种存储类型</w:t>
      </w:r>
      <w:r>
        <w:t>:</w:t>
      </w:r>
      <w:r>
        <w:rPr>
          <w:rFonts w:hint="eastAsia"/>
        </w:rPr>
        <w:t>文件导入、文字输入。</w:t>
      </w:r>
    </w:p>
    <w:p w14:paraId="11EC5F1B" w14:textId="77777777" w:rsidR="007F71EB" w:rsidRDefault="00DE5CB2">
      <w:pPr>
        <w:pStyle w:val="afffff9"/>
      </w:pPr>
      <w:r>
        <w:rPr>
          <w:rFonts w:hint="eastAsia"/>
        </w:rPr>
        <w:t>数据的删除支持单个删除以及批量删除，通过</w:t>
      </w:r>
      <w:proofErr w:type="gramStart"/>
      <w:r>
        <w:rPr>
          <w:rFonts w:hint="eastAsia"/>
        </w:rPr>
        <w:t>勾选选择</w:t>
      </w:r>
      <w:proofErr w:type="gramEnd"/>
      <w:r>
        <w:rPr>
          <w:rFonts w:hint="eastAsia"/>
        </w:rPr>
        <w:t>指定的删除数据。</w:t>
      </w:r>
    </w:p>
    <w:p w14:paraId="34094A4D" w14:textId="77777777" w:rsidR="007F71EB" w:rsidRDefault="00DE5CB2">
      <w:pPr>
        <w:pStyle w:val="afffff9"/>
      </w:pPr>
      <w:r>
        <w:rPr>
          <w:rFonts w:hint="eastAsia"/>
        </w:rPr>
        <w:t>数据修改支持在软件界面修改，选中要修改的数据，单击修改功能。</w:t>
      </w:r>
    </w:p>
    <w:p w14:paraId="63744E5A" w14:textId="77777777" w:rsidR="007F71EB" w:rsidRDefault="00DE5CB2">
      <w:pPr>
        <w:pStyle w:val="afffff9"/>
      </w:pPr>
      <w:r>
        <w:rPr>
          <w:rFonts w:hint="eastAsia"/>
        </w:rPr>
        <w:t>数据的查询支持关键字查询、自定义查询。</w:t>
      </w:r>
    </w:p>
    <w:p w14:paraId="7FEEBF7D" w14:textId="77777777" w:rsidR="007F71EB" w:rsidRDefault="007F71EB">
      <w:pPr>
        <w:pStyle w:val="afffff9"/>
        <w:ind w:firstLineChars="0" w:firstLine="0"/>
      </w:pPr>
    </w:p>
    <w:p w14:paraId="053514BA" w14:textId="771CC7EE" w:rsidR="007F71EB" w:rsidRDefault="00DE5CB2">
      <w:pPr>
        <w:pStyle w:val="31111"/>
      </w:pPr>
      <w:r>
        <w:rPr>
          <w:rFonts w:hint="eastAsia"/>
        </w:rPr>
        <w:t>维修计划</w:t>
      </w:r>
      <w:r>
        <w:t>制定</w:t>
      </w:r>
      <w:bookmarkEnd w:id="65"/>
    </w:p>
    <w:p w14:paraId="6068CFDA" w14:textId="77777777" w:rsidR="007F71EB" w:rsidRDefault="00DE5CB2">
      <w:pPr>
        <w:pStyle w:val="afffffffd"/>
        <w:ind w:left="240" w:firstLine="480"/>
        <w:rPr>
          <w:color w:val="000000"/>
        </w:rPr>
      </w:pPr>
      <w:bookmarkStart w:id="66" w:name="OLE_LINK65"/>
      <w:bookmarkStart w:id="67" w:name="OLE_LINK64"/>
      <w:r>
        <w:rPr>
          <w:rFonts w:hint="eastAsia"/>
          <w:color w:val="000000"/>
        </w:rPr>
        <w:t>定检维护管理模块</w:t>
      </w:r>
      <w:bookmarkEnd w:id="66"/>
      <w:bookmarkEnd w:id="67"/>
      <w:r>
        <w:rPr>
          <w:rFonts w:hint="eastAsia"/>
          <w:color w:val="000000"/>
        </w:rPr>
        <w:t>提供需要定期检测的产品设备的检测信息的浏览，定检周期将到的提醒功能，同时提供定检信息的录入、上报功能。</w:t>
      </w:r>
    </w:p>
    <w:p w14:paraId="2FFAC573" w14:textId="77777777" w:rsidR="007F71EB" w:rsidRDefault="00DE5CB2">
      <w:pPr>
        <w:pStyle w:val="afffffffd"/>
        <w:ind w:left="240" w:firstLine="480"/>
        <w:rPr>
          <w:color w:val="000000"/>
        </w:rPr>
      </w:pPr>
      <w:r>
        <w:rPr>
          <w:rFonts w:hint="eastAsia"/>
          <w:color w:val="000000"/>
        </w:rPr>
        <w:t>定检维护管理模块主要功能：</w:t>
      </w:r>
    </w:p>
    <w:p w14:paraId="42758BCB" w14:textId="77777777" w:rsidR="007F71EB" w:rsidRDefault="00DE5CB2">
      <w:pPr>
        <w:pStyle w:val="afffff5"/>
        <w:numPr>
          <w:ilvl w:val="0"/>
          <w:numId w:val="75"/>
        </w:numPr>
        <w:spacing w:line="240" w:lineRule="auto"/>
        <w:ind w:firstLineChars="0"/>
        <w:rPr>
          <w:color w:val="000000"/>
        </w:rPr>
      </w:pPr>
      <w:r>
        <w:rPr>
          <w:color w:val="000000"/>
        </w:rPr>
        <w:t>对设备定检任务管理</w:t>
      </w:r>
    </w:p>
    <w:p w14:paraId="3280BB5F" w14:textId="77777777" w:rsidR="007F71EB" w:rsidRDefault="00DE5CB2">
      <w:pPr>
        <w:pStyle w:val="afffff5"/>
        <w:numPr>
          <w:ilvl w:val="0"/>
          <w:numId w:val="75"/>
        </w:numPr>
        <w:spacing w:line="240" w:lineRule="auto"/>
        <w:ind w:firstLineChars="0"/>
        <w:rPr>
          <w:color w:val="000000"/>
        </w:rPr>
      </w:pPr>
      <w:r>
        <w:rPr>
          <w:color w:val="000000"/>
        </w:rPr>
        <w:t>对设备维护任务管理</w:t>
      </w:r>
    </w:p>
    <w:p w14:paraId="0FA0F013" w14:textId="77777777" w:rsidR="007F71EB" w:rsidRDefault="00DE5CB2">
      <w:pPr>
        <w:pStyle w:val="afffff5"/>
        <w:numPr>
          <w:ilvl w:val="0"/>
          <w:numId w:val="75"/>
        </w:numPr>
        <w:spacing w:line="240" w:lineRule="auto"/>
        <w:ind w:firstLineChars="0"/>
        <w:rPr>
          <w:color w:val="000000"/>
        </w:rPr>
      </w:pPr>
      <w:r>
        <w:rPr>
          <w:color w:val="000000"/>
        </w:rPr>
        <w:t>定检维护的定期提醒功能</w:t>
      </w:r>
    </w:p>
    <w:p w14:paraId="2C26C419" w14:textId="77777777" w:rsidR="007F71EB" w:rsidRDefault="00DE5CB2">
      <w:pPr>
        <w:pStyle w:val="afffff5"/>
        <w:numPr>
          <w:ilvl w:val="0"/>
          <w:numId w:val="75"/>
        </w:numPr>
        <w:spacing w:line="240" w:lineRule="auto"/>
        <w:ind w:firstLineChars="0"/>
        <w:rPr>
          <w:color w:val="000000"/>
        </w:rPr>
      </w:pPr>
      <w:r>
        <w:rPr>
          <w:color w:val="000000"/>
        </w:rPr>
        <w:t>对定检维护活动进行记录</w:t>
      </w:r>
    </w:p>
    <w:p w14:paraId="663DB996" w14:textId="77777777" w:rsidR="007F71EB" w:rsidRDefault="00DE5CB2">
      <w:pPr>
        <w:pStyle w:val="affffff"/>
        <w:jc w:val="center"/>
      </w:pPr>
      <w:r>
        <w:rPr>
          <w:noProof/>
        </w:rPr>
        <w:lastRenderedPageBreak/>
        <w:drawing>
          <wp:inline distT="0" distB="0" distL="0" distR="0" wp14:anchorId="2C62DD42" wp14:editId="67CEF847">
            <wp:extent cx="4008120" cy="3870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37"/>
                    <a:stretch>
                      <a:fillRect/>
                    </a:stretch>
                  </pic:blipFill>
                  <pic:spPr>
                    <a:xfrm>
                      <a:off x="0" y="0"/>
                      <a:ext cx="4008467" cy="3871295"/>
                    </a:xfrm>
                    <a:prstGeom prst="rect">
                      <a:avLst/>
                    </a:prstGeom>
                  </pic:spPr>
                </pic:pic>
              </a:graphicData>
            </a:graphic>
          </wp:inline>
        </w:drawing>
      </w:r>
    </w:p>
    <w:p w14:paraId="6905ACC5" w14:textId="77777777" w:rsidR="007F71EB" w:rsidRDefault="00DE5CB2" w:rsidP="001249F4">
      <w:pPr>
        <w:pStyle w:val="a6"/>
        <w:keepNext w:val="0"/>
        <w:numPr>
          <w:ilvl w:val="0"/>
          <w:numId w:val="27"/>
        </w:numPr>
        <w:ind w:left="0" w:firstLine="360"/>
      </w:pPr>
      <w:r>
        <w:rPr>
          <w:rFonts w:hint="eastAsia"/>
        </w:rPr>
        <w:t>维修计划流程图</w:t>
      </w:r>
    </w:p>
    <w:p w14:paraId="19C1F662" w14:textId="77777777" w:rsidR="007F71EB" w:rsidRDefault="007F71EB">
      <w:pPr>
        <w:pStyle w:val="affffff"/>
      </w:pPr>
    </w:p>
    <w:p w14:paraId="4115C7E5" w14:textId="77777777" w:rsidR="007F71EB" w:rsidRDefault="00DE5CB2">
      <w:pPr>
        <w:pStyle w:val="affffff"/>
      </w:pPr>
      <w:r>
        <w:rPr>
          <w:rFonts w:hint="eastAsia"/>
        </w:rPr>
        <w:t>通过对维修计划的增删改查对维修计划进行维护。</w:t>
      </w:r>
    </w:p>
    <w:p w14:paraId="7BA2822A" w14:textId="77777777" w:rsidR="007F71EB" w:rsidRDefault="00DE5CB2">
      <w:pPr>
        <w:pStyle w:val="affffff"/>
      </w:pPr>
      <w:r>
        <w:rPr>
          <w:rFonts w:hint="eastAsia"/>
        </w:rPr>
        <w:t>维修计划的新增支持文本录入、模板录入。</w:t>
      </w:r>
    </w:p>
    <w:p w14:paraId="24688DA1" w14:textId="77777777" w:rsidR="007F71EB" w:rsidRDefault="00DE5CB2">
      <w:pPr>
        <w:pStyle w:val="affffff"/>
      </w:pPr>
      <w:r>
        <w:rPr>
          <w:rFonts w:hint="eastAsia"/>
        </w:rPr>
        <w:t>维修计划的修改支持查询指定维修计划选择修改。</w:t>
      </w:r>
    </w:p>
    <w:p w14:paraId="5A0E2371" w14:textId="77777777" w:rsidR="007F71EB" w:rsidRDefault="00DE5CB2">
      <w:pPr>
        <w:pStyle w:val="affffff"/>
      </w:pPr>
      <w:r>
        <w:rPr>
          <w:rFonts w:hint="eastAsia"/>
        </w:rPr>
        <w:t>维修计划的删除</w:t>
      </w:r>
      <w:proofErr w:type="gramStart"/>
      <w:r>
        <w:rPr>
          <w:rFonts w:hint="eastAsia"/>
        </w:rPr>
        <w:t>通过勾选指定</w:t>
      </w:r>
      <w:proofErr w:type="gramEnd"/>
      <w:r>
        <w:rPr>
          <w:rFonts w:hint="eastAsia"/>
        </w:rPr>
        <w:t>维修计划可以进行批量或者单个删除。</w:t>
      </w:r>
    </w:p>
    <w:p w14:paraId="6B728A9A" w14:textId="77777777" w:rsidR="007F71EB" w:rsidRDefault="007F71EB">
      <w:pPr>
        <w:pStyle w:val="affffff"/>
      </w:pPr>
    </w:p>
    <w:p w14:paraId="243C2D02" w14:textId="77777777" w:rsidR="007F71EB" w:rsidRDefault="00DE5CB2">
      <w:pPr>
        <w:pStyle w:val="31111"/>
      </w:pPr>
      <w:bookmarkStart w:id="68" w:name="_Toc118119446"/>
      <w:r>
        <w:rPr>
          <w:rFonts w:hint="eastAsia"/>
        </w:rPr>
        <w:t>维修资源</w:t>
      </w:r>
      <w:r>
        <w:t>分配</w:t>
      </w:r>
      <w:bookmarkEnd w:id="68"/>
      <w:r>
        <w:rPr>
          <w:rFonts w:hint="eastAsia"/>
        </w:rPr>
        <w:t>功能</w:t>
      </w:r>
    </w:p>
    <w:p w14:paraId="33977155" w14:textId="77777777" w:rsidR="007F71EB" w:rsidRDefault="00DE5CB2">
      <w:pPr>
        <w:pStyle w:val="afffffffd"/>
        <w:ind w:firstLine="480"/>
        <w:rPr>
          <w:color w:val="000000"/>
        </w:rPr>
      </w:pPr>
      <w:r>
        <w:rPr>
          <w:rFonts w:hint="eastAsia"/>
          <w:color w:val="000000"/>
        </w:rPr>
        <w:t>维修资源分为三类，分别是维修人员、维修设备和维修工具。点击工具栏中的【装备保障性数据管理】中的【维修资源管理】后，显示“维修资源管理”页面，见下图所示。</w:t>
      </w:r>
    </w:p>
    <w:p w14:paraId="53E387EB" w14:textId="77777777" w:rsidR="007F71EB" w:rsidRDefault="00DE5CB2">
      <w:pPr>
        <w:jc w:val="center"/>
      </w:pPr>
      <w:r>
        <w:rPr>
          <w:rFonts w:hint="eastAsia"/>
          <w:noProof/>
        </w:rPr>
        <w:lastRenderedPageBreak/>
        <w:drawing>
          <wp:inline distT="0" distB="0" distL="0" distR="0" wp14:anchorId="0A17AAB1" wp14:editId="48FBF52F">
            <wp:extent cx="3429000" cy="20478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a:xfrm>
                      <a:off x="0" y="0"/>
                      <a:ext cx="3429000" cy="2047875"/>
                    </a:xfrm>
                    <a:prstGeom prst="rect">
                      <a:avLst/>
                    </a:prstGeom>
                    <a:noFill/>
                    <a:ln>
                      <a:noFill/>
                    </a:ln>
                  </pic:spPr>
                </pic:pic>
              </a:graphicData>
            </a:graphic>
          </wp:inline>
        </w:drawing>
      </w:r>
    </w:p>
    <w:p w14:paraId="5AE22B7F" w14:textId="77777777" w:rsidR="007F71EB" w:rsidRDefault="00DE5CB2" w:rsidP="001249F4">
      <w:pPr>
        <w:pStyle w:val="a6"/>
        <w:keepNext w:val="0"/>
        <w:numPr>
          <w:ilvl w:val="0"/>
          <w:numId w:val="27"/>
        </w:numPr>
        <w:ind w:left="0" w:firstLine="360"/>
      </w:pPr>
      <w:r>
        <w:rPr>
          <w:rFonts w:hint="eastAsia"/>
        </w:rPr>
        <w:t>维修资源管理窗口</w:t>
      </w:r>
    </w:p>
    <w:p w14:paraId="31AB7AE8" w14:textId="77777777" w:rsidR="007F71EB" w:rsidRDefault="00DE5CB2">
      <w:pPr>
        <w:pStyle w:val="a6"/>
        <w:keepNext w:val="0"/>
        <w:numPr>
          <w:ilvl w:val="0"/>
          <w:numId w:val="0"/>
        </w:numPr>
      </w:pPr>
      <w:r>
        <w:rPr>
          <w:noProof/>
        </w:rPr>
        <w:drawing>
          <wp:inline distT="0" distB="0" distL="0" distR="0" wp14:anchorId="04F9DE59" wp14:editId="00D3C0BF">
            <wp:extent cx="2118360" cy="35661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9"/>
                    <a:stretch>
                      <a:fillRect/>
                    </a:stretch>
                  </pic:blipFill>
                  <pic:spPr>
                    <a:xfrm>
                      <a:off x="0" y="0"/>
                      <a:ext cx="2118544" cy="3566469"/>
                    </a:xfrm>
                    <a:prstGeom prst="rect">
                      <a:avLst/>
                    </a:prstGeom>
                  </pic:spPr>
                </pic:pic>
              </a:graphicData>
            </a:graphic>
          </wp:inline>
        </w:drawing>
      </w:r>
    </w:p>
    <w:p w14:paraId="1A96F2F8" w14:textId="77777777" w:rsidR="007F71EB" w:rsidRDefault="00DE5CB2" w:rsidP="001249F4">
      <w:pPr>
        <w:pStyle w:val="a6"/>
        <w:keepNext w:val="0"/>
        <w:numPr>
          <w:ilvl w:val="0"/>
          <w:numId w:val="27"/>
        </w:numPr>
        <w:ind w:left="0" w:firstLine="360"/>
      </w:pPr>
      <w:r>
        <w:rPr>
          <w:rFonts w:hint="eastAsia"/>
        </w:rPr>
        <w:t>维修资源分配流程</w:t>
      </w:r>
    </w:p>
    <w:p w14:paraId="2BF3E205" w14:textId="77777777" w:rsidR="007F71EB" w:rsidRDefault="007F71EB">
      <w:pPr>
        <w:pStyle w:val="a6"/>
        <w:keepNext w:val="0"/>
        <w:numPr>
          <w:ilvl w:val="0"/>
          <w:numId w:val="0"/>
        </w:numPr>
      </w:pPr>
    </w:p>
    <w:p w14:paraId="4632B00F" w14:textId="77777777" w:rsidR="007F71EB" w:rsidRDefault="00DE5CB2">
      <w:pPr>
        <w:pStyle w:val="afffffffd"/>
        <w:ind w:firstLine="480"/>
      </w:pPr>
      <w:r>
        <w:rPr>
          <w:rFonts w:hint="eastAsia"/>
          <w:color w:val="000000"/>
        </w:rPr>
        <w:t>通过获取维修计划，对库存的维修资源进行分配输出，例如：维修人员、备品备件、维修工具等，如果资源不足则上报。</w:t>
      </w:r>
    </w:p>
    <w:p w14:paraId="21990BEA" w14:textId="77777777" w:rsidR="007F71EB" w:rsidRDefault="00DE5CB2">
      <w:pPr>
        <w:pStyle w:val="411111"/>
      </w:pPr>
      <w:r>
        <w:rPr>
          <w:rFonts w:hint="eastAsia"/>
        </w:rPr>
        <w:t>维修</w:t>
      </w:r>
      <w:r>
        <w:t>场景资源定义</w:t>
      </w:r>
      <w:r>
        <w:rPr>
          <w:rFonts w:hint="eastAsia"/>
        </w:rPr>
        <w:t>功能</w:t>
      </w:r>
    </w:p>
    <w:p w14:paraId="076AC908" w14:textId="77777777" w:rsidR="007F71EB" w:rsidRDefault="00DE5CB2">
      <w:pPr>
        <w:pStyle w:val="afffffffd"/>
        <w:ind w:firstLine="480"/>
        <w:rPr>
          <w:color w:val="000000"/>
        </w:rPr>
      </w:pPr>
      <w:r>
        <w:rPr>
          <w:rFonts w:hint="eastAsia"/>
          <w:color w:val="000000"/>
        </w:rPr>
        <w:t>在“维修资源管理”页面中，有三栏信息列表；</w:t>
      </w:r>
      <w:proofErr w:type="gramStart"/>
      <w:r>
        <w:rPr>
          <w:rFonts w:hint="eastAsia"/>
          <w:color w:val="000000"/>
        </w:rPr>
        <w:t>下面一一</w:t>
      </w:r>
      <w:proofErr w:type="gramEnd"/>
      <w:r>
        <w:rPr>
          <w:rFonts w:hint="eastAsia"/>
          <w:color w:val="000000"/>
        </w:rPr>
        <w:t>介绍这三类资源的管理与分配功能：</w:t>
      </w:r>
    </w:p>
    <w:p w14:paraId="26AEF427" w14:textId="77777777" w:rsidR="007F71EB" w:rsidRDefault="00DE5CB2">
      <w:pPr>
        <w:pStyle w:val="afffffffd"/>
        <w:ind w:firstLine="480"/>
        <w:rPr>
          <w:color w:val="000000"/>
        </w:rPr>
      </w:pPr>
      <w:r>
        <w:rPr>
          <w:rFonts w:hint="eastAsia"/>
          <w:color w:val="000000"/>
        </w:rPr>
        <w:t>维修人员定义功能</w:t>
      </w:r>
    </w:p>
    <w:p w14:paraId="20D93125" w14:textId="77777777" w:rsidR="007F71EB" w:rsidRDefault="00DE5CB2">
      <w:pPr>
        <w:pStyle w:val="afffffffd"/>
        <w:ind w:firstLine="480"/>
        <w:rPr>
          <w:color w:val="000000"/>
        </w:rPr>
      </w:pPr>
      <w:r>
        <w:rPr>
          <w:rFonts w:hint="eastAsia"/>
          <w:color w:val="000000"/>
        </w:rPr>
        <w:t>在“维修资源管理”页面中，最左侧的是“维修人员设置”栏。点击此列表下方的“添加”按钮；弹出“添加维修技术人员”窗口（见下图所示）。在此窗口中，选择该维</w:t>
      </w:r>
      <w:r>
        <w:rPr>
          <w:rFonts w:hint="eastAsia"/>
          <w:color w:val="000000"/>
        </w:rPr>
        <w:lastRenderedPageBreak/>
        <w:t>修人员的等级和数量。维修人员的等级信息定义来自于系统级参数设置中的“维护人员等级”（见下图的左侧小图）。</w:t>
      </w:r>
    </w:p>
    <w:p w14:paraId="473F1C07" w14:textId="77777777" w:rsidR="007F71EB" w:rsidRDefault="00DE5CB2">
      <w:r>
        <w:rPr>
          <w:rFonts w:hint="eastAsia"/>
          <w:noProof/>
        </w:rPr>
        <w:drawing>
          <wp:inline distT="0" distB="0" distL="0" distR="0" wp14:anchorId="56960CA4" wp14:editId="556FE4B1">
            <wp:extent cx="1562100" cy="933450"/>
            <wp:effectExtent l="0" t="0" r="762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1562100" cy="933450"/>
                    </a:xfrm>
                    <a:prstGeom prst="rect">
                      <a:avLst/>
                    </a:prstGeom>
                    <a:noFill/>
                    <a:ln>
                      <a:noFill/>
                    </a:ln>
                  </pic:spPr>
                </pic:pic>
              </a:graphicData>
            </a:graphic>
          </wp:inline>
        </w:drawing>
      </w:r>
      <w:r>
        <w:rPr>
          <w:rFonts w:hint="eastAsia"/>
          <w:noProof/>
        </w:rPr>
        <w:drawing>
          <wp:inline distT="0" distB="0" distL="0" distR="0" wp14:anchorId="40A53BEF" wp14:editId="1DF90D4D">
            <wp:extent cx="3524250" cy="1762125"/>
            <wp:effectExtent l="0" t="0" r="1143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a:xfrm>
                      <a:off x="0" y="0"/>
                      <a:ext cx="3524250" cy="1762125"/>
                    </a:xfrm>
                    <a:prstGeom prst="rect">
                      <a:avLst/>
                    </a:prstGeom>
                    <a:noFill/>
                    <a:ln>
                      <a:noFill/>
                    </a:ln>
                  </pic:spPr>
                </pic:pic>
              </a:graphicData>
            </a:graphic>
          </wp:inline>
        </w:drawing>
      </w:r>
    </w:p>
    <w:p w14:paraId="5B230C3D" w14:textId="77777777" w:rsidR="007F71EB" w:rsidRDefault="00DE5CB2" w:rsidP="001249F4">
      <w:pPr>
        <w:pStyle w:val="a6"/>
        <w:keepNext w:val="0"/>
        <w:numPr>
          <w:ilvl w:val="0"/>
          <w:numId w:val="27"/>
        </w:numPr>
        <w:ind w:left="0" w:firstLine="360"/>
      </w:pPr>
      <w:r>
        <w:rPr>
          <w:rFonts w:hint="eastAsia"/>
        </w:rPr>
        <w:t>维修人员-定义流程</w:t>
      </w:r>
    </w:p>
    <w:p w14:paraId="6A9955E0" w14:textId="77777777" w:rsidR="007F71EB" w:rsidRDefault="00DE5CB2">
      <w:pPr>
        <w:pStyle w:val="afffffffd"/>
        <w:ind w:firstLine="480"/>
        <w:rPr>
          <w:color w:val="000000"/>
        </w:rPr>
      </w:pPr>
      <w:r>
        <w:rPr>
          <w:rFonts w:hint="eastAsia"/>
          <w:color w:val="000000"/>
        </w:rPr>
        <w:t>维修设备</w:t>
      </w:r>
    </w:p>
    <w:p w14:paraId="17806ACA" w14:textId="77777777" w:rsidR="007F71EB" w:rsidRDefault="00DE5CB2">
      <w:pPr>
        <w:pStyle w:val="afffffffd"/>
        <w:ind w:firstLine="480"/>
        <w:rPr>
          <w:color w:val="000000"/>
        </w:rPr>
      </w:pPr>
      <w:r>
        <w:rPr>
          <w:rFonts w:hint="eastAsia"/>
          <w:color w:val="000000"/>
        </w:rPr>
        <w:t>在“维修资源管理”页面中，最右侧的是“维修设备设置”栏。点击此列表下方的“添加”按钮；弹出“添加维修设备”窗口（见下图所示）。在此窗口中，选择该维修设备的名称和数量。维修设备的信息定义来自于系统级参数设置中的“保障设备类型”（见下图的左侧小图）。</w:t>
      </w:r>
    </w:p>
    <w:p w14:paraId="348D76E3" w14:textId="77777777" w:rsidR="007F71EB" w:rsidRDefault="007F71EB"/>
    <w:p w14:paraId="3216C273" w14:textId="77777777" w:rsidR="007F71EB" w:rsidRDefault="00DE5CB2">
      <w:r>
        <w:rPr>
          <w:rFonts w:hint="eastAsia"/>
          <w:noProof/>
        </w:rPr>
        <w:drawing>
          <wp:inline distT="0" distB="0" distL="0" distR="0" wp14:anchorId="768015C4" wp14:editId="2ACFF565">
            <wp:extent cx="1533525" cy="1219200"/>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a:xfrm>
                      <a:off x="0" y="0"/>
                      <a:ext cx="1533525" cy="1219200"/>
                    </a:xfrm>
                    <a:prstGeom prst="rect">
                      <a:avLst/>
                    </a:prstGeom>
                    <a:noFill/>
                    <a:ln>
                      <a:noFill/>
                    </a:ln>
                  </pic:spPr>
                </pic:pic>
              </a:graphicData>
            </a:graphic>
          </wp:inline>
        </w:drawing>
      </w:r>
      <w:r>
        <w:rPr>
          <w:rFonts w:hint="eastAsia"/>
          <w:noProof/>
        </w:rPr>
        <w:drawing>
          <wp:inline distT="0" distB="0" distL="0" distR="0" wp14:anchorId="0705DA78" wp14:editId="069AD89B">
            <wp:extent cx="3190875" cy="1543050"/>
            <wp:effectExtent l="0" t="0" r="9525" b="1143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a:xfrm>
                      <a:off x="0" y="0"/>
                      <a:ext cx="3190875" cy="1543050"/>
                    </a:xfrm>
                    <a:prstGeom prst="rect">
                      <a:avLst/>
                    </a:prstGeom>
                    <a:noFill/>
                    <a:ln>
                      <a:noFill/>
                    </a:ln>
                  </pic:spPr>
                </pic:pic>
              </a:graphicData>
            </a:graphic>
          </wp:inline>
        </w:drawing>
      </w:r>
    </w:p>
    <w:p w14:paraId="2E2E8368" w14:textId="77777777" w:rsidR="007F71EB" w:rsidRDefault="00DE5CB2" w:rsidP="001249F4">
      <w:pPr>
        <w:pStyle w:val="a6"/>
        <w:keepNext w:val="0"/>
        <w:numPr>
          <w:ilvl w:val="0"/>
          <w:numId w:val="27"/>
        </w:numPr>
        <w:ind w:left="0" w:firstLine="360"/>
      </w:pPr>
      <w:r>
        <w:rPr>
          <w:rFonts w:hint="eastAsia"/>
        </w:rPr>
        <w:t>维修设备-添加流程</w:t>
      </w:r>
    </w:p>
    <w:p w14:paraId="4973E726" w14:textId="77777777" w:rsidR="007F71EB" w:rsidRDefault="00DE5CB2">
      <w:pPr>
        <w:pStyle w:val="afffffffd"/>
        <w:ind w:firstLine="480"/>
        <w:rPr>
          <w:color w:val="000000"/>
        </w:rPr>
      </w:pPr>
      <w:r>
        <w:rPr>
          <w:rFonts w:hint="eastAsia"/>
          <w:color w:val="000000"/>
        </w:rPr>
        <w:t>维修工具</w:t>
      </w:r>
    </w:p>
    <w:p w14:paraId="7E7789BF" w14:textId="77777777" w:rsidR="007F71EB" w:rsidRDefault="00DE5CB2">
      <w:pPr>
        <w:pStyle w:val="afffffffd"/>
        <w:ind w:firstLine="480"/>
        <w:rPr>
          <w:color w:val="000000"/>
        </w:rPr>
      </w:pPr>
      <w:r>
        <w:rPr>
          <w:rFonts w:hint="eastAsia"/>
          <w:color w:val="000000"/>
        </w:rPr>
        <w:t>在“维修资源管理”页面中，最右侧的是“维修工具设置”栏。点击此列表下方的“添加”按钮；弹出“添加维修工具”窗口（见下图所示）。在此窗口中，选择该维修工具的类型和数量。维修工具的类型信息定义来自于系统级参数设置中的“保障工具要求”（见下图的左侧小图）。</w:t>
      </w:r>
    </w:p>
    <w:p w14:paraId="4AEC68A3" w14:textId="77777777" w:rsidR="007F71EB" w:rsidRDefault="00DE5CB2">
      <w:r>
        <w:rPr>
          <w:rFonts w:hint="eastAsia"/>
          <w:noProof/>
        </w:rPr>
        <w:lastRenderedPageBreak/>
        <w:drawing>
          <wp:inline distT="0" distB="0" distL="0" distR="0" wp14:anchorId="7D746FD2" wp14:editId="76F2D05C">
            <wp:extent cx="1781175" cy="952500"/>
            <wp:effectExtent l="0" t="0" r="1905"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1781175" cy="952500"/>
                    </a:xfrm>
                    <a:prstGeom prst="rect">
                      <a:avLst/>
                    </a:prstGeom>
                    <a:noFill/>
                    <a:ln>
                      <a:noFill/>
                    </a:ln>
                  </pic:spPr>
                </pic:pic>
              </a:graphicData>
            </a:graphic>
          </wp:inline>
        </w:drawing>
      </w:r>
      <w:r>
        <w:rPr>
          <w:rFonts w:hint="eastAsia"/>
          <w:noProof/>
        </w:rPr>
        <w:drawing>
          <wp:inline distT="0" distB="0" distL="0" distR="0" wp14:anchorId="5C304A0A" wp14:editId="43953BC6">
            <wp:extent cx="3295650" cy="1628775"/>
            <wp:effectExtent l="0" t="0" r="1143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a:xfrm>
                      <a:off x="0" y="0"/>
                      <a:ext cx="3295650" cy="1628775"/>
                    </a:xfrm>
                    <a:prstGeom prst="rect">
                      <a:avLst/>
                    </a:prstGeom>
                    <a:noFill/>
                    <a:ln>
                      <a:noFill/>
                    </a:ln>
                  </pic:spPr>
                </pic:pic>
              </a:graphicData>
            </a:graphic>
          </wp:inline>
        </w:drawing>
      </w:r>
    </w:p>
    <w:p w14:paraId="6A76FF9E" w14:textId="77777777" w:rsidR="007F71EB" w:rsidRDefault="00DE5CB2" w:rsidP="001249F4">
      <w:pPr>
        <w:pStyle w:val="a6"/>
        <w:keepNext w:val="0"/>
        <w:numPr>
          <w:ilvl w:val="0"/>
          <w:numId w:val="27"/>
        </w:numPr>
        <w:ind w:left="0" w:firstLine="360"/>
      </w:pPr>
      <w:r>
        <w:rPr>
          <w:rFonts w:hint="eastAsia"/>
        </w:rPr>
        <w:t>维修工具定义流程</w:t>
      </w:r>
    </w:p>
    <w:p w14:paraId="72393865" w14:textId="77777777" w:rsidR="007F71EB" w:rsidRDefault="007F71EB">
      <w:pPr>
        <w:pStyle w:val="affffff"/>
      </w:pPr>
    </w:p>
    <w:p w14:paraId="18357F64" w14:textId="77777777" w:rsidR="007F71EB" w:rsidRDefault="00DE5CB2">
      <w:pPr>
        <w:pStyle w:val="411111"/>
      </w:pPr>
      <w:r>
        <w:rPr>
          <w:rFonts w:hint="eastAsia"/>
        </w:rPr>
        <w:t>维修工序</w:t>
      </w:r>
      <w:r>
        <w:t>资源</w:t>
      </w:r>
      <w:r>
        <w:rPr>
          <w:rFonts w:hint="eastAsia"/>
        </w:rPr>
        <w:t>需求</w:t>
      </w:r>
      <w:r>
        <w:t>定义</w:t>
      </w:r>
    </w:p>
    <w:p w14:paraId="5764ED2D" w14:textId="77777777" w:rsidR="007F71EB" w:rsidRDefault="00DE5CB2">
      <w:pPr>
        <w:pStyle w:val="afffffffd"/>
        <w:ind w:firstLine="480"/>
        <w:rPr>
          <w:color w:val="000000"/>
        </w:rPr>
      </w:pPr>
      <w:r>
        <w:rPr>
          <w:rFonts w:hint="eastAsia"/>
          <w:color w:val="000000"/>
        </w:rPr>
        <w:t>维修资源在不同设备的不同的故障下的需求是不同的，而且在故障维修的不同工序上所需要投入和消耗的资源也是不同的，根据现有系统维修工作状态和资源占用状态进行优化分配是本软件资源分配功能的核心。</w:t>
      </w:r>
    </w:p>
    <w:p w14:paraId="55EBCCFC" w14:textId="77777777" w:rsidR="007F71EB" w:rsidRDefault="00DE5CB2">
      <w:pPr>
        <w:pStyle w:val="afffffffd"/>
        <w:ind w:firstLine="480"/>
        <w:rPr>
          <w:color w:val="000000"/>
        </w:rPr>
      </w:pPr>
      <w:r>
        <w:rPr>
          <w:rFonts w:hint="eastAsia"/>
          <w:color w:val="000000"/>
        </w:rPr>
        <w:t>首先，用户需要根据系统诊断系统生成的故障模糊组定义对应的维修流程图， 维修流程图见下图所示：</w:t>
      </w:r>
    </w:p>
    <w:p w14:paraId="5223C021" w14:textId="77777777" w:rsidR="007F71EB" w:rsidRDefault="007F71EB">
      <w:pPr>
        <w:pStyle w:val="afc"/>
        <w:spacing w:after="240"/>
        <w:jc w:val="center"/>
      </w:pPr>
      <w:r>
        <w:object w:dxaOrig="6392" w:dyaOrig="2213" w14:anchorId="4F22E21C">
          <v:shape id="_x0000_i1200" type="#_x0000_t75" style="width:426pt;height:109.5pt" o:ole="">
            <v:imagedata r:id="rId446" o:title=""/>
          </v:shape>
          <o:OLEObject Type="Embed" ProgID="Visio.Drawing.11" ShapeID="_x0000_i1200" DrawAspect="Content" ObjectID="_1732539378" r:id="rId447"/>
        </w:object>
      </w:r>
    </w:p>
    <w:p w14:paraId="408E90FF" w14:textId="77777777" w:rsidR="007F71EB" w:rsidRDefault="00DE5CB2" w:rsidP="001249F4">
      <w:pPr>
        <w:pStyle w:val="a6"/>
        <w:keepNext w:val="0"/>
        <w:numPr>
          <w:ilvl w:val="0"/>
          <w:numId w:val="27"/>
        </w:numPr>
        <w:ind w:left="0" w:firstLine="360"/>
      </w:pPr>
      <w:r>
        <w:rPr>
          <w:rFonts w:hint="eastAsia"/>
        </w:rPr>
        <w:t>简单的故障维修流程</w:t>
      </w:r>
    </w:p>
    <w:p w14:paraId="385D6CC4" w14:textId="77777777" w:rsidR="007F71EB" w:rsidRDefault="007F71EB">
      <w:pPr>
        <w:pStyle w:val="22"/>
        <w:ind w:leftChars="188" w:left="479" w:hangingChars="10" w:hanging="28"/>
      </w:pPr>
      <w:r>
        <w:object w:dxaOrig="5936" w:dyaOrig="5862" w14:anchorId="08493B72">
          <v:shape id="_x0000_i1201" type="#_x0000_t75" style="width:411pt;height:307.5pt" o:ole="">
            <v:imagedata r:id="rId448" o:title=""/>
          </v:shape>
          <o:OLEObject Type="Embed" ProgID="Visio.Drawing.11" ShapeID="_x0000_i1201" DrawAspect="Content" ObjectID="_1732539379" r:id="rId449"/>
        </w:object>
      </w:r>
    </w:p>
    <w:p w14:paraId="732264C8" w14:textId="77777777" w:rsidR="007F71EB" w:rsidRDefault="00DE5CB2" w:rsidP="001249F4">
      <w:pPr>
        <w:pStyle w:val="a6"/>
        <w:keepNext w:val="0"/>
        <w:numPr>
          <w:ilvl w:val="0"/>
          <w:numId w:val="27"/>
        </w:numPr>
        <w:ind w:left="0" w:firstLine="360"/>
      </w:pPr>
      <w:r>
        <w:rPr>
          <w:rFonts w:hint="eastAsia"/>
        </w:rPr>
        <w:t>复杂的维修流程路径</w:t>
      </w:r>
    </w:p>
    <w:p w14:paraId="098134BC" w14:textId="77777777" w:rsidR="007F71EB" w:rsidRDefault="00DE5CB2">
      <w:pPr>
        <w:pStyle w:val="afffffffd"/>
        <w:ind w:firstLine="480"/>
        <w:rPr>
          <w:color w:val="000000"/>
        </w:rPr>
      </w:pPr>
      <w:r>
        <w:rPr>
          <w:rFonts w:hint="eastAsia"/>
          <w:color w:val="000000"/>
        </w:rPr>
        <w:t xml:space="preserve">软件以图或表的形式，提供建立系统在指定维修级别上的维修步骤和动作与对应的维修事件的关系。维修事件有时可以对应一组可维修模块，或对应一个可维修模块。 </w:t>
      </w:r>
    </w:p>
    <w:p w14:paraId="3CD0CF50" w14:textId="77777777" w:rsidR="007F71EB" w:rsidRDefault="00DE5CB2">
      <w:pPr>
        <w:pStyle w:val="afffffffd"/>
        <w:ind w:firstLine="480"/>
        <w:rPr>
          <w:color w:val="000000"/>
        </w:rPr>
      </w:pPr>
      <w:r>
        <w:rPr>
          <w:rFonts w:hint="eastAsia"/>
          <w:color w:val="000000"/>
        </w:rPr>
        <w:t>每个步骤模块上可以定义本步骤所需的资源，以及资源占用时间的概率密度分布方式和数值，例如常数、正态分布、贝塔分布等。</w:t>
      </w:r>
    </w:p>
    <w:p w14:paraId="31AE00B0" w14:textId="77777777" w:rsidR="007F71EB" w:rsidRDefault="00DE5CB2">
      <w:pPr>
        <w:pStyle w:val="afffffffd"/>
        <w:ind w:firstLine="480"/>
        <w:rPr>
          <w:color w:val="000000"/>
        </w:rPr>
      </w:pPr>
      <w:r>
        <w:rPr>
          <w:rFonts w:hint="eastAsia"/>
          <w:color w:val="000000"/>
        </w:rPr>
        <w:t>每个步骤模块可以进一步进入下层图定义其详细步骤。</w:t>
      </w:r>
    </w:p>
    <w:p w14:paraId="7B5D247E" w14:textId="77777777" w:rsidR="007F71EB" w:rsidRDefault="00DE5CB2">
      <w:pPr>
        <w:pStyle w:val="afffffffd"/>
        <w:ind w:firstLine="480"/>
        <w:rPr>
          <w:color w:val="000000"/>
        </w:rPr>
      </w:pPr>
      <w:r>
        <w:rPr>
          <w:rFonts w:hint="eastAsia"/>
          <w:color w:val="000000"/>
        </w:rPr>
        <w:t>可以从第三方维修性建模软件中导入单个或多个维修流程图</w:t>
      </w:r>
    </w:p>
    <w:p w14:paraId="3F4DFDB2" w14:textId="77777777" w:rsidR="007F71EB" w:rsidRDefault="00DE5CB2">
      <w:pPr>
        <w:pStyle w:val="afffffffd"/>
        <w:ind w:firstLine="480"/>
        <w:rPr>
          <w:color w:val="000000"/>
        </w:rPr>
      </w:pPr>
      <w:r>
        <w:rPr>
          <w:rFonts w:hint="eastAsia"/>
          <w:color w:val="000000"/>
        </w:rPr>
        <w:t>可以从第三方测试性或维修性软件中导入维修步骤的属性和参数。</w:t>
      </w:r>
    </w:p>
    <w:p w14:paraId="2E0A5C53" w14:textId="77777777" w:rsidR="007F71EB" w:rsidRDefault="00DE5CB2">
      <w:pPr>
        <w:pStyle w:val="411111"/>
      </w:pPr>
      <w:r>
        <w:rPr>
          <w:rFonts w:hint="eastAsia"/>
        </w:rPr>
        <w:t>维修</w:t>
      </w:r>
      <w:r>
        <w:t>决策模块</w:t>
      </w:r>
    </w:p>
    <w:p w14:paraId="5E849AA4" w14:textId="77777777" w:rsidR="007F71EB" w:rsidRDefault="00DE5CB2">
      <w:pPr>
        <w:pStyle w:val="afffffffd"/>
        <w:ind w:firstLine="480"/>
        <w:rPr>
          <w:color w:val="000000"/>
        </w:rPr>
      </w:pPr>
      <w:r>
        <w:rPr>
          <w:rFonts w:hint="eastAsia"/>
          <w:color w:val="000000"/>
        </w:rPr>
        <w:t>本软件使用蒙特卡洛离散事件联合仿真算法，对当前故障后果仿真、故障检测与故障隔离系统仿真、维修资源调度与分配仿真、备件供应仿真等多个工程流程的联合仿真，统计出当前任务计划场景和资源占用情况下装备在各种处置方案下的预计的系统工作概率分布情况，计算关键备件、关键装备和关键维修资源。</w:t>
      </w:r>
    </w:p>
    <w:p w14:paraId="202D7227" w14:textId="77777777" w:rsidR="007F71EB" w:rsidRDefault="00DE5CB2">
      <w:pPr>
        <w:pStyle w:val="afffffffd"/>
        <w:ind w:firstLine="480"/>
        <w:rPr>
          <w:color w:val="000000"/>
        </w:rPr>
      </w:pPr>
      <w:r>
        <w:rPr>
          <w:rFonts w:hint="eastAsia"/>
          <w:color w:val="000000"/>
        </w:rPr>
        <w:t>模块将读入保障资源和维修备件的配置情况，综合考虑不同站点中装备在维修和保障过程中，由于维修设施、维修工具、维修器材的限制和约束，在设备各种故障组合情况下，开展保障活动而产生的等待时间和延迟时间，本步骤支持维护保障方案和功能失效及产品故障的关联配置，可更具装备维护维修工序中不同的保障资源需求，以及系统的后续工作剖面进行故障处理对策，包括使用建议与维护计划等。</w:t>
      </w:r>
    </w:p>
    <w:p w14:paraId="0A80FD37" w14:textId="77777777" w:rsidR="007F71EB" w:rsidRDefault="00DE5CB2">
      <w:pPr>
        <w:pStyle w:val="afffffffd"/>
        <w:ind w:firstLine="480"/>
        <w:rPr>
          <w:color w:val="000000"/>
        </w:rPr>
      </w:pPr>
      <w:r>
        <w:rPr>
          <w:rFonts w:hint="eastAsia"/>
          <w:color w:val="000000"/>
        </w:rPr>
        <w:lastRenderedPageBreak/>
        <w:t>当维修资源存在冲突时，系统将根据任务剖面和任务时间线以及设备功能的关键性等级等因素综合决策资源调配，当维修资源暂时得不到满足时，系统将提供应急维修预案，根据系统预置的维修预案进行综合推荐。</w:t>
      </w:r>
    </w:p>
    <w:p w14:paraId="117EDF8E" w14:textId="77777777" w:rsidR="007F71EB" w:rsidRDefault="00DE5CB2">
      <w:pPr>
        <w:pStyle w:val="afc"/>
      </w:pPr>
      <w:r>
        <w:rPr>
          <w:noProof/>
        </w:rPr>
        <w:drawing>
          <wp:inline distT="0" distB="0" distL="114300" distR="114300" wp14:anchorId="7C7A2DC5" wp14:editId="763AE8F5">
            <wp:extent cx="5740400" cy="4207510"/>
            <wp:effectExtent l="0" t="0" r="5080" b="13970"/>
            <wp:docPr id="118"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3"/>
                    <pic:cNvPicPr>
                      <a:picLocks noChangeAspect="1"/>
                    </pic:cNvPicPr>
                  </pic:nvPicPr>
                  <pic:blipFill>
                    <a:blip r:embed="rId450"/>
                    <a:stretch>
                      <a:fillRect/>
                    </a:stretch>
                  </pic:blipFill>
                  <pic:spPr>
                    <a:xfrm>
                      <a:off x="0" y="0"/>
                      <a:ext cx="5740400" cy="4207510"/>
                    </a:xfrm>
                    <a:prstGeom prst="rect">
                      <a:avLst/>
                    </a:prstGeom>
                    <a:noFill/>
                    <a:ln>
                      <a:noFill/>
                    </a:ln>
                  </pic:spPr>
                </pic:pic>
              </a:graphicData>
            </a:graphic>
          </wp:inline>
        </w:drawing>
      </w:r>
    </w:p>
    <w:p w14:paraId="4B530362" w14:textId="77777777" w:rsidR="007F71EB" w:rsidRDefault="00DE5CB2" w:rsidP="001249F4">
      <w:pPr>
        <w:pStyle w:val="a6"/>
        <w:keepNext w:val="0"/>
        <w:numPr>
          <w:ilvl w:val="0"/>
          <w:numId w:val="27"/>
        </w:numPr>
        <w:ind w:left="0" w:firstLine="360"/>
      </w:pPr>
      <w:r>
        <w:rPr>
          <w:rFonts w:hint="eastAsia"/>
        </w:rPr>
        <w:t>维修资源分配决策流程</w:t>
      </w:r>
    </w:p>
    <w:p w14:paraId="4AB5944D" w14:textId="77777777" w:rsidR="007F71EB" w:rsidRDefault="007F71EB">
      <w:pPr>
        <w:pStyle w:val="affffff"/>
      </w:pPr>
    </w:p>
    <w:p w14:paraId="330735AD" w14:textId="77777777" w:rsidR="007F71EB" w:rsidRDefault="00DE5CB2">
      <w:pPr>
        <w:pStyle w:val="31111"/>
      </w:pPr>
      <w:bookmarkStart w:id="69" w:name="_Toc118119447"/>
      <w:r>
        <w:rPr>
          <w:rFonts w:hint="eastAsia"/>
        </w:rPr>
        <w:t>故障</w:t>
      </w:r>
      <w:r>
        <w:t>引导处置</w:t>
      </w:r>
      <w:bookmarkEnd w:id="69"/>
    </w:p>
    <w:p w14:paraId="36A2F04F" w14:textId="77777777" w:rsidR="007F71EB" w:rsidRDefault="00DE5CB2">
      <w:pPr>
        <w:pStyle w:val="afffffffd"/>
        <w:ind w:firstLine="480"/>
        <w:rPr>
          <w:color w:val="000000"/>
        </w:rPr>
      </w:pPr>
      <w:r>
        <w:rPr>
          <w:rFonts w:hint="eastAsia"/>
          <w:color w:val="000000"/>
        </w:rPr>
        <w:t>维修辅助引导功能根据输入的故障诊断的故障定位，调用系统级维修流程图和维修步骤知识，按照调用的维修工艺过程，依次完成被维修设备的拆卸、更改、安装、测试等维修工作。维修辅助引导软件设计在技术资料管理平台上，录入电子化包括多媒体手段的维修工艺，完成每一步工艺规程的数据编号，推荐维修使用工具，实现自动演示和交互确认等功能。同时完成维修信息的记录。因此维修辅助软件的组成如下图所示。</w:t>
      </w:r>
    </w:p>
    <w:p w14:paraId="23E9E4F6" w14:textId="77777777" w:rsidR="007F71EB" w:rsidRDefault="007F71EB">
      <w:pPr>
        <w:spacing w:line="360" w:lineRule="auto"/>
        <w:jc w:val="center"/>
      </w:pPr>
      <w:r>
        <w:object w:dxaOrig="4689" w:dyaOrig="4377" w14:anchorId="4D07EBB9">
          <v:shape id="_x0000_i1202" type="#_x0000_t75" style="width:258pt;height:187.5pt" o:ole="">
            <v:imagedata r:id="rId451" o:title=""/>
          </v:shape>
          <o:OLEObject Type="Embed" ProgID="Visio.Drawing.11" ShapeID="_x0000_i1202" DrawAspect="Content" ObjectID="_1732539380" r:id="rId452"/>
        </w:object>
      </w:r>
    </w:p>
    <w:p w14:paraId="5F01782C" w14:textId="77777777" w:rsidR="007F71EB" w:rsidRDefault="00DE5CB2" w:rsidP="001249F4">
      <w:pPr>
        <w:pStyle w:val="a6"/>
        <w:keepNext w:val="0"/>
        <w:numPr>
          <w:ilvl w:val="0"/>
          <w:numId w:val="27"/>
        </w:numPr>
        <w:ind w:left="0" w:firstLine="360"/>
      </w:pPr>
      <w:r>
        <w:rPr>
          <w:rFonts w:hint="eastAsia"/>
        </w:rPr>
        <w:t>维修辅助软件组成</w:t>
      </w:r>
    </w:p>
    <w:p w14:paraId="566C22C6" w14:textId="77777777" w:rsidR="007F71EB" w:rsidRDefault="007F71EB">
      <w:pPr>
        <w:spacing w:line="360" w:lineRule="auto"/>
        <w:jc w:val="center"/>
      </w:pPr>
      <w:r>
        <w:object w:dxaOrig="3689" w:dyaOrig="10240" w14:anchorId="43EB07A0">
          <v:shape id="_x0000_i1203" type="#_x0000_t75" style="width:186pt;height:354.75pt" o:ole="">
            <v:imagedata r:id="rId453" o:title=""/>
          </v:shape>
          <o:OLEObject Type="Embed" ProgID="Visio.Drawing.11" ShapeID="_x0000_i1203" DrawAspect="Content" ObjectID="_1732539381" r:id="rId454"/>
        </w:object>
      </w:r>
    </w:p>
    <w:p w14:paraId="0D7EEA43" w14:textId="77777777" w:rsidR="007F71EB" w:rsidRDefault="00DE5CB2" w:rsidP="001249F4">
      <w:pPr>
        <w:pStyle w:val="a6"/>
        <w:keepNext w:val="0"/>
        <w:numPr>
          <w:ilvl w:val="0"/>
          <w:numId w:val="27"/>
        </w:numPr>
        <w:ind w:left="0" w:firstLine="360"/>
      </w:pPr>
      <w:r>
        <w:rPr>
          <w:rFonts w:hint="eastAsia"/>
        </w:rPr>
        <w:t>维修辅助引导模块工作流程</w:t>
      </w:r>
    </w:p>
    <w:p w14:paraId="58EDC822" w14:textId="77777777" w:rsidR="007F71EB" w:rsidRDefault="00DE5CB2">
      <w:pPr>
        <w:pStyle w:val="afffffffd"/>
        <w:ind w:firstLine="480"/>
        <w:rPr>
          <w:color w:val="000000"/>
        </w:rPr>
      </w:pPr>
      <w:r>
        <w:rPr>
          <w:rFonts w:hint="eastAsia"/>
          <w:color w:val="000000"/>
        </w:rPr>
        <w:t>根据收到的故障模式分配合适的维修决策并发送给维修人员。</w:t>
      </w:r>
    </w:p>
    <w:p w14:paraId="3523983E" w14:textId="77777777" w:rsidR="007F71EB" w:rsidRDefault="00DE5CB2">
      <w:pPr>
        <w:pStyle w:val="afffffffd"/>
        <w:ind w:firstLine="480"/>
        <w:rPr>
          <w:color w:val="000000"/>
        </w:rPr>
      </w:pPr>
      <w:r>
        <w:rPr>
          <w:rFonts w:hint="eastAsia"/>
          <w:color w:val="000000"/>
        </w:rPr>
        <w:t>维修人员通过维修管理界面获知维修指令，根据维修指定查询维修工艺部分内容，根据维修工艺界面获取维修资源，如果资源缺失则上报，如果资源满足则利用维修资源</w:t>
      </w:r>
      <w:r>
        <w:rPr>
          <w:rFonts w:hint="eastAsia"/>
          <w:color w:val="000000"/>
        </w:rPr>
        <w:lastRenderedPageBreak/>
        <w:t>对维修部分进行维修，全程由维修管理界面进行互助或者监督操作，根据维修情况利用维修记录模板机型记录并通过net传输到服务端。</w:t>
      </w:r>
    </w:p>
    <w:p w14:paraId="31945ED6" w14:textId="77777777" w:rsidR="007F71EB" w:rsidRDefault="007F71EB">
      <w:pPr>
        <w:pStyle w:val="afffffffd"/>
        <w:ind w:firstLineChars="0" w:firstLine="0"/>
      </w:pPr>
    </w:p>
    <w:p w14:paraId="24070931" w14:textId="77777777" w:rsidR="007F71EB" w:rsidRDefault="00DE5CB2">
      <w:pPr>
        <w:pStyle w:val="31111"/>
      </w:pPr>
      <w:r>
        <w:rPr>
          <w:rFonts w:hint="eastAsia"/>
        </w:rPr>
        <w:t>应急预案</w:t>
      </w:r>
    </w:p>
    <w:p w14:paraId="3CF86149" w14:textId="77777777" w:rsidR="007F71EB" w:rsidRDefault="00DE5CB2">
      <w:pPr>
        <w:pStyle w:val="afffffffd"/>
        <w:ind w:firstLineChars="0" w:firstLine="0"/>
        <w:jc w:val="center"/>
      </w:pPr>
      <w:r>
        <w:rPr>
          <w:noProof/>
        </w:rPr>
        <w:drawing>
          <wp:inline distT="0" distB="0" distL="0" distR="0" wp14:anchorId="2A9062C9" wp14:editId="002A94D0">
            <wp:extent cx="3048000" cy="32156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5"/>
                    <a:stretch>
                      <a:fillRect/>
                    </a:stretch>
                  </pic:blipFill>
                  <pic:spPr>
                    <a:xfrm>
                      <a:off x="0" y="0"/>
                      <a:ext cx="3048264" cy="3215919"/>
                    </a:xfrm>
                    <a:prstGeom prst="rect">
                      <a:avLst/>
                    </a:prstGeom>
                  </pic:spPr>
                </pic:pic>
              </a:graphicData>
            </a:graphic>
          </wp:inline>
        </w:drawing>
      </w:r>
    </w:p>
    <w:p w14:paraId="1FB9081C" w14:textId="77777777" w:rsidR="007F71EB" w:rsidRDefault="00DE5CB2" w:rsidP="001249F4">
      <w:pPr>
        <w:pStyle w:val="a6"/>
        <w:keepNext w:val="0"/>
        <w:numPr>
          <w:ilvl w:val="0"/>
          <w:numId w:val="27"/>
        </w:numPr>
        <w:ind w:left="0" w:firstLine="360"/>
      </w:pPr>
      <w:r>
        <w:rPr>
          <w:rFonts w:hint="eastAsia"/>
        </w:rPr>
        <w:t>应急预案流程</w:t>
      </w:r>
    </w:p>
    <w:p w14:paraId="1878E4CE" w14:textId="77777777" w:rsidR="007F71EB" w:rsidRDefault="007F71EB">
      <w:pPr>
        <w:pStyle w:val="afffffffd"/>
        <w:ind w:firstLineChars="0" w:firstLine="0"/>
        <w:jc w:val="center"/>
      </w:pPr>
    </w:p>
    <w:p w14:paraId="70EE6303" w14:textId="77777777" w:rsidR="007F71EB" w:rsidRDefault="00DE5CB2">
      <w:pPr>
        <w:pStyle w:val="afffffffd"/>
        <w:ind w:firstLine="480"/>
        <w:rPr>
          <w:color w:val="000000"/>
        </w:rPr>
      </w:pPr>
      <w:r>
        <w:rPr>
          <w:rFonts w:hint="eastAsia"/>
          <w:color w:val="000000"/>
        </w:rPr>
        <w:t>根据用户配置好的应急预案库，提供应急情况出现时最优预案，如果没有预案则上报。</w:t>
      </w:r>
    </w:p>
    <w:p w14:paraId="0459626E" w14:textId="77777777" w:rsidR="007F71EB" w:rsidRDefault="007F71EB">
      <w:pPr>
        <w:pStyle w:val="afffffffd"/>
        <w:ind w:firstLine="480"/>
        <w:jc w:val="left"/>
      </w:pPr>
    </w:p>
    <w:p w14:paraId="7421BEA5" w14:textId="77777777" w:rsidR="007F71EB" w:rsidRDefault="00DE5CB2">
      <w:pPr>
        <w:pStyle w:val="2111"/>
      </w:pPr>
      <w:bookmarkStart w:id="70" w:name="_Toc19783"/>
      <w:bookmarkStart w:id="71" w:name="_Toc121751879"/>
      <w:r>
        <w:rPr>
          <w:rFonts w:hint="eastAsia"/>
        </w:rPr>
        <w:t>健康管理报告</w:t>
      </w:r>
      <w:bookmarkEnd w:id="70"/>
      <w:bookmarkEnd w:id="71"/>
    </w:p>
    <w:p w14:paraId="4D9BB1FB" w14:textId="3EDB1A09" w:rsidR="007F71EB" w:rsidRDefault="000666A3">
      <w:pPr>
        <w:pStyle w:val="affffff"/>
      </w:pPr>
      <w:r>
        <w:rPr>
          <w:rFonts w:hint="eastAsia"/>
        </w:rPr>
        <w:t>地面端PHM软件</w:t>
      </w:r>
      <w:r w:rsidR="00DE5CB2">
        <w:rPr>
          <w:rFonts w:hint="eastAsia"/>
        </w:rPr>
        <w:t>中的健康管理报告包括：</w:t>
      </w:r>
    </w:p>
    <w:p w14:paraId="6907D5B4" w14:textId="77777777" w:rsidR="007F71EB" w:rsidRDefault="00DE5CB2">
      <w:pPr>
        <w:pStyle w:val="affffff"/>
        <w:numPr>
          <w:ilvl w:val="0"/>
          <w:numId w:val="76"/>
        </w:numPr>
        <w:ind w:firstLineChars="0"/>
      </w:pPr>
      <w:r>
        <w:rPr>
          <w:rFonts w:hint="eastAsia"/>
        </w:rPr>
        <w:t>故障诊断报告</w:t>
      </w:r>
    </w:p>
    <w:p w14:paraId="6C9E4D54" w14:textId="77777777" w:rsidR="007F71EB" w:rsidRDefault="00DE5CB2">
      <w:pPr>
        <w:pStyle w:val="affffff"/>
      </w:pPr>
      <w:r>
        <w:rPr>
          <w:rFonts w:hint="eastAsia"/>
        </w:rPr>
        <w:t>利用故障库、规则库，基于知识或模型对设备故障进行诊断，将诊断过程和结果信息按照相关的诊断模板生成故障诊断报告，并及时推送到故障维修人员及上层管理者。</w:t>
      </w:r>
    </w:p>
    <w:p w14:paraId="100981C9" w14:textId="77777777" w:rsidR="007F71EB" w:rsidRDefault="00DE5CB2">
      <w:pPr>
        <w:pStyle w:val="affffff"/>
        <w:numPr>
          <w:ilvl w:val="0"/>
          <w:numId w:val="76"/>
        </w:numPr>
        <w:ind w:firstLineChars="0"/>
      </w:pPr>
      <w:r>
        <w:rPr>
          <w:rFonts w:hint="eastAsia"/>
        </w:rPr>
        <w:t>维修建议报告</w:t>
      </w:r>
    </w:p>
    <w:p w14:paraId="57C4AFA5" w14:textId="77777777" w:rsidR="007F71EB" w:rsidRDefault="00DE5CB2">
      <w:pPr>
        <w:pStyle w:val="affffff"/>
      </w:pPr>
      <w:r>
        <w:rPr>
          <w:rFonts w:hint="eastAsia"/>
        </w:rPr>
        <w:t>利用方案库、案例库、规则库、故障库和维修方案库，生成维修建议报告，软件跟踪故障排除情况，故障解决后，及时将故障解决情况汇报，并将故障解决过程、采用方案保存到知识库中，提取关键词方便用户后续检索、查看。</w:t>
      </w:r>
    </w:p>
    <w:p w14:paraId="2F932C8D" w14:textId="77777777" w:rsidR="007F71EB" w:rsidRDefault="00DE5CB2">
      <w:pPr>
        <w:pStyle w:val="affffff"/>
        <w:numPr>
          <w:ilvl w:val="0"/>
          <w:numId w:val="76"/>
        </w:numPr>
        <w:ind w:firstLineChars="0"/>
      </w:pPr>
      <w:r>
        <w:rPr>
          <w:rFonts w:hint="eastAsia"/>
        </w:rPr>
        <w:t>威胁等级评估报告</w:t>
      </w:r>
    </w:p>
    <w:p w14:paraId="3C20EE5F" w14:textId="77777777" w:rsidR="007F71EB" w:rsidRDefault="00DE5CB2">
      <w:pPr>
        <w:pStyle w:val="affffff"/>
      </w:pPr>
      <w:r>
        <w:rPr>
          <w:rFonts w:hint="eastAsia"/>
        </w:rPr>
        <w:lastRenderedPageBreak/>
        <w:t>建立威胁等级评估模型，结合设备当前势态、设备剩余寿命数据、各种故障及潜在故障、威胁等级评估模型，对威胁因素进行打分、等级排序，生成威胁评估报告。</w:t>
      </w:r>
    </w:p>
    <w:p w14:paraId="5665817C" w14:textId="77777777" w:rsidR="007F71EB" w:rsidRDefault="00DE5CB2">
      <w:pPr>
        <w:pStyle w:val="affffff"/>
        <w:numPr>
          <w:ilvl w:val="0"/>
          <w:numId w:val="76"/>
        </w:numPr>
        <w:ind w:firstLineChars="0"/>
      </w:pPr>
      <w:r>
        <w:rPr>
          <w:rFonts w:hint="eastAsia"/>
        </w:rPr>
        <w:t>健康评估报告</w:t>
      </w:r>
    </w:p>
    <w:p w14:paraId="0F255D1F" w14:textId="77777777" w:rsidR="007F71EB" w:rsidRDefault="00DE5CB2">
      <w:pPr>
        <w:pStyle w:val="affffff"/>
      </w:pPr>
      <w:r>
        <w:rPr>
          <w:rFonts w:hint="eastAsia"/>
        </w:rPr>
        <w:t>建立设备态势评估模型，结合设备当前运行环境、综合设备工况、各系统部件健康状况、故障诊断报告的结构、设备态势模型，分析当前态势，生成态势评估报告。</w:t>
      </w:r>
    </w:p>
    <w:p w14:paraId="27723765" w14:textId="77777777" w:rsidR="007F71EB" w:rsidRDefault="00DE5CB2">
      <w:pPr>
        <w:pStyle w:val="affffff"/>
        <w:numPr>
          <w:ilvl w:val="0"/>
          <w:numId w:val="76"/>
        </w:numPr>
        <w:ind w:firstLineChars="0"/>
      </w:pPr>
      <w:r>
        <w:rPr>
          <w:rFonts w:hint="eastAsia"/>
        </w:rPr>
        <w:t>预测分析报告</w:t>
      </w:r>
    </w:p>
    <w:p w14:paraId="63C3DBF4" w14:textId="77777777" w:rsidR="007F71EB" w:rsidRDefault="00DE5CB2">
      <w:pPr>
        <w:pStyle w:val="affffff"/>
      </w:pPr>
      <w:r>
        <w:rPr>
          <w:rFonts w:hint="eastAsia"/>
        </w:rPr>
        <w:t>结合机载电子设备状态监控、故障诊断的数据信息，通过调用智能算法建模和服务、物理模型管理与服务模块模型库中各种预测模型评估和预测被监测系统、设备的未来的性能，并做出判断，建议、决策采取相应的措施，并生成相应报告。</w:t>
      </w:r>
    </w:p>
    <w:p w14:paraId="6BDA1DAB" w14:textId="77777777" w:rsidR="007F71EB" w:rsidRDefault="00DE5CB2">
      <w:pPr>
        <w:pStyle w:val="31111"/>
        <w:rPr>
          <w:rFonts w:eastAsia="宋体"/>
        </w:rPr>
      </w:pPr>
      <w:r>
        <w:rPr>
          <w:rFonts w:hint="eastAsia"/>
        </w:rPr>
        <w:t>报告类型</w:t>
      </w:r>
    </w:p>
    <w:p w14:paraId="29B116E5" w14:textId="77777777" w:rsidR="007F71EB" w:rsidRDefault="00DE5CB2">
      <w:pPr>
        <w:pStyle w:val="411111"/>
      </w:pPr>
      <w:r>
        <w:rPr>
          <w:rFonts w:hAnsi="黑体" w:hint="eastAsia"/>
        </w:rPr>
        <w:t>报告</w:t>
      </w:r>
      <w:r>
        <w:rPr>
          <w:rFonts w:hint="eastAsia"/>
        </w:rPr>
        <w:t>模板</w:t>
      </w:r>
      <w:r>
        <w:rPr>
          <w:rFonts w:hAnsi="黑体" w:hint="eastAsia"/>
        </w:rPr>
        <w:t>定义</w:t>
      </w:r>
    </w:p>
    <w:p w14:paraId="09C806B8" w14:textId="77777777" w:rsidR="00317E36" w:rsidRDefault="00317E36" w:rsidP="00317E36">
      <w:pPr>
        <w:pStyle w:val="affffff"/>
      </w:pPr>
      <w:r>
        <w:rPr>
          <w:rFonts w:hint="eastAsia"/>
        </w:rPr>
        <w:t>地面</w:t>
      </w:r>
      <w:r>
        <w:t>健康管理验证系统提供报告模板定义功能，</w:t>
      </w:r>
      <w:r>
        <w:rPr>
          <w:rFonts w:hint="eastAsia"/>
        </w:rPr>
        <w:t>报告模板文件</w:t>
      </w:r>
      <w:r>
        <w:t>中</w:t>
      </w:r>
      <w:r>
        <w:rPr>
          <w:rFonts w:hint="eastAsia"/>
        </w:rPr>
        <w:t>包含</w:t>
      </w:r>
      <w:r>
        <w:t>了报告记录的</w:t>
      </w:r>
      <w:r>
        <w:rPr>
          <w:rFonts w:hint="eastAsia"/>
        </w:rPr>
        <w:t>数据</w:t>
      </w:r>
      <w:r>
        <w:t>内容</w:t>
      </w:r>
      <w:r>
        <w:rPr>
          <w:rFonts w:hint="eastAsia"/>
        </w:rPr>
        <w:t>要素</w:t>
      </w:r>
      <w:r>
        <w:t>和格式，用户可以</w:t>
      </w:r>
      <w:r>
        <w:rPr>
          <w:rFonts w:hint="eastAsia"/>
        </w:rPr>
        <w:t>根据</w:t>
      </w:r>
      <w:r>
        <w:t>报告的类型和用途</w:t>
      </w:r>
      <w:r>
        <w:rPr>
          <w:rFonts w:hint="eastAsia"/>
        </w:rPr>
        <w:t>分别</w:t>
      </w:r>
      <w:r>
        <w:t>定义</w:t>
      </w:r>
      <w:r>
        <w:rPr>
          <w:rFonts w:hint="eastAsia"/>
        </w:rPr>
        <w:t>多个</w:t>
      </w:r>
      <w:r>
        <w:t>健康报告模板，软件支持模板的创建、编辑、删除。</w:t>
      </w:r>
    </w:p>
    <w:p w14:paraId="59B664CF" w14:textId="77777777" w:rsidR="00317E36" w:rsidRDefault="00C155D7" w:rsidP="00317E36">
      <w:pPr>
        <w:pStyle w:val="affffff"/>
        <w:ind w:firstLineChars="0" w:firstLine="0"/>
        <w:jc w:val="center"/>
      </w:pPr>
      <w:r>
        <w:object w:dxaOrig="8251" w:dyaOrig="11971" w14:anchorId="7C9B903A">
          <v:shape id="_x0000_i1204" type="#_x0000_t75" style="width:368.25pt;height:532.5pt" o:ole="">
            <v:imagedata r:id="rId456" o:title=""/>
          </v:shape>
          <o:OLEObject Type="Embed" ProgID="Visio.Drawing.15" ShapeID="_x0000_i1204" DrawAspect="Content" ObjectID="_1732539382" r:id="rId457"/>
        </w:object>
      </w:r>
    </w:p>
    <w:p w14:paraId="45463A3B" w14:textId="77777777" w:rsidR="00317E36" w:rsidRDefault="00317E36" w:rsidP="001249F4">
      <w:pPr>
        <w:pStyle w:val="a6"/>
        <w:keepNext w:val="0"/>
        <w:numPr>
          <w:ilvl w:val="0"/>
          <w:numId w:val="27"/>
        </w:numPr>
        <w:ind w:left="0" w:firstLine="360"/>
      </w:pPr>
      <w:r>
        <w:rPr>
          <w:rFonts w:hint="eastAsia"/>
        </w:rPr>
        <w:t>报告</w:t>
      </w:r>
      <w:r>
        <w:t>模板创建数据流程</w:t>
      </w:r>
    </w:p>
    <w:p w14:paraId="3234CBE4" w14:textId="77777777" w:rsidR="00317E36" w:rsidRPr="0005580D" w:rsidRDefault="00317E36" w:rsidP="00317E36">
      <w:pPr>
        <w:pStyle w:val="affffff"/>
      </w:pPr>
      <w:r>
        <w:rPr>
          <w:rFonts w:hint="eastAsia"/>
        </w:rPr>
        <w:t>如</w:t>
      </w:r>
      <w:r>
        <w:t>上图</w:t>
      </w:r>
      <w:r>
        <w:rPr>
          <w:rFonts w:hint="eastAsia"/>
        </w:rPr>
        <w:t>所示</w:t>
      </w:r>
      <w:r>
        <w:t>：</w:t>
      </w:r>
      <w:r w:rsidRPr="00F22DB8">
        <w:rPr>
          <w:rFonts w:hint="eastAsia"/>
        </w:rPr>
        <w:t>用户通过WEB页面提供的报表演示进行定制，用户</w:t>
      </w:r>
      <w:proofErr w:type="gramStart"/>
      <w:r w:rsidRPr="00F22DB8">
        <w:rPr>
          <w:rFonts w:hint="eastAsia"/>
        </w:rPr>
        <w:t>从头从</w:t>
      </w:r>
      <w:proofErr w:type="gramEnd"/>
      <w:r w:rsidRPr="00F22DB8">
        <w:rPr>
          <w:rFonts w:hint="eastAsia"/>
        </w:rPr>
        <w:t>空白页面上开始定制静态文本内容和动态内容，也可以从模板数据库中提取现有的分类报表模板。系统将定制的信息转换成为XML样式文档，利用XML文件提供XLST方式自动转换成为WEB页面，进行报表样式无数据报告布局预览，用户可以根据显示的情况修改报表的样式，符合定制要求后可设置对应的模板分类标签后存储到模板数据库中。同时连接故障库、维修方</w:t>
      </w:r>
      <w:r w:rsidRPr="00F22DB8">
        <w:rPr>
          <w:rFonts w:hint="eastAsia"/>
        </w:rPr>
        <w:lastRenderedPageBreak/>
        <w:t>案库、案例库等知识数据库提取相关信息，生成XML报表文档，通过XLST技术提供实际数据连接效果展示。</w:t>
      </w:r>
    </w:p>
    <w:p w14:paraId="2E7EB73B" w14:textId="77777777" w:rsidR="00317E36" w:rsidRDefault="00317E36" w:rsidP="00317E36">
      <w:pPr>
        <w:pStyle w:val="affffff"/>
      </w:pPr>
      <w:r>
        <w:rPr>
          <w:rFonts w:hint="eastAsia"/>
        </w:rPr>
        <w:t>系统提供健康模板数据录入及编辑方式。编辑窗口可以是卡片式、网格式、单据式或自己设计编辑模板，有多种</w:t>
      </w:r>
      <w:proofErr w:type="gramStart"/>
      <w:r>
        <w:rPr>
          <w:rFonts w:hint="eastAsia"/>
        </w:rPr>
        <w:t>种编辑框供选择</w:t>
      </w:r>
      <w:proofErr w:type="gramEnd"/>
      <w:r>
        <w:rPr>
          <w:rFonts w:hint="eastAsia"/>
        </w:rPr>
        <w:t>。可批量编辑数据，如批量添加、批量修改、批量删除、批量替换、数据合并、数据拆分等，可进行记录复制、单据复制，令报告模板创建编辑轻松高效。系统提供自动纠错功能，能自动调整模板</w:t>
      </w:r>
      <w:r>
        <w:t>编辑过程中</w:t>
      </w:r>
      <w:r>
        <w:rPr>
          <w:rFonts w:hint="eastAsia"/>
        </w:rPr>
        <w:t>用户录入的不合法数据，并提供纠错提示。</w:t>
      </w:r>
    </w:p>
    <w:p w14:paraId="4E481E43" w14:textId="77777777" w:rsidR="00317E36" w:rsidRDefault="00317E36" w:rsidP="00317E36">
      <w:pPr>
        <w:pStyle w:val="affffff"/>
      </w:pPr>
      <w:r>
        <w:t>用户定制的样式内容包括报告表头、标题、表格列标题、背景颜色、字体大小、列宽，行高等信息。</w:t>
      </w:r>
    </w:p>
    <w:p w14:paraId="3FBDC349" w14:textId="77777777" w:rsidR="007F71EB" w:rsidRPr="00317E36" w:rsidRDefault="00317E36" w:rsidP="00317E36">
      <w:pPr>
        <w:pStyle w:val="affffff"/>
      </w:pPr>
      <w:r>
        <w:rPr>
          <w:rFonts w:hint="eastAsia"/>
        </w:rPr>
        <w:t>用户可将报告模板中</w:t>
      </w:r>
      <w:r>
        <w:t>控件与数据库中的字段进行关联</w:t>
      </w:r>
      <w:r>
        <w:rPr>
          <w:rFonts w:hint="eastAsia"/>
        </w:rPr>
        <w:t>，报告</w:t>
      </w:r>
      <w:r>
        <w:t>生成模块</w:t>
      </w:r>
      <w:r>
        <w:rPr>
          <w:rFonts w:hint="eastAsia"/>
        </w:rPr>
        <w:t>根据</w:t>
      </w:r>
      <w:r>
        <w:t>模板中的定义</w:t>
      </w:r>
      <w:r>
        <w:rPr>
          <w:rFonts w:hint="eastAsia"/>
        </w:rPr>
        <w:t>自动读取数据库中的数据，进行</w:t>
      </w:r>
      <w:r>
        <w:t>格式化后</w:t>
      </w:r>
      <w:r>
        <w:rPr>
          <w:rFonts w:hint="eastAsia"/>
        </w:rPr>
        <w:t>放置</w:t>
      </w:r>
      <w:r>
        <w:t>到报告页面中</w:t>
      </w:r>
      <w:r>
        <w:rPr>
          <w:rFonts w:hint="eastAsia"/>
        </w:rPr>
        <w:t>。</w:t>
      </w:r>
    </w:p>
    <w:p w14:paraId="6DF9A447" w14:textId="77777777" w:rsidR="007F71EB" w:rsidRDefault="00DE5CB2">
      <w:pPr>
        <w:pStyle w:val="411111"/>
      </w:pPr>
      <w:r>
        <w:rPr>
          <w:rFonts w:hAnsi="黑体" w:hint="eastAsia"/>
        </w:rPr>
        <w:t>报告模板类型</w:t>
      </w:r>
    </w:p>
    <w:p w14:paraId="1D20330D" w14:textId="77777777" w:rsidR="00B5585D" w:rsidRDefault="00B5585D" w:rsidP="00B5585D">
      <w:pPr>
        <w:pStyle w:val="affffff"/>
      </w:pPr>
      <w:r>
        <w:rPr>
          <w:rFonts w:hint="eastAsia"/>
        </w:rPr>
        <w:t>系统</w:t>
      </w:r>
      <w:r>
        <w:t>模板库提供的</w:t>
      </w:r>
      <w:r>
        <w:rPr>
          <w:rFonts w:hint="eastAsia"/>
        </w:rPr>
        <w:t>健康管理报告包括以下</w:t>
      </w:r>
      <w:r>
        <w:t>几种，每种</w:t>
      </w:r>
      <w:r>
        <w:rPr>
          <w:rFonts w:hint="eastAsia"/>
        </w:rPr>
        <w:t>健康</w:t>
      </w:r>
      <w:r>
        <w:t>管理报告</w:t>
      </w:r>
      <w:r>
        <w:rPr>
          <w:rFonts w:hint="eastAsia"/>
        </w:rPr>
        <w:t>系统</w:t>
      </w:r>
      <w:r>
        <w:t>内置一个</w:t>
      </w:r>
      <w:r>
        <w:rPr>
          <w:rFonts w:hint="eastAsia"/>
        </w:rPr>
        <w:t>初始</w:t>
      </w:r>
      <w:r>
        <w:t>基线参考模板，用户可在</w:t>
      </w:r>
      <w:r>
        <w:rPr>
          <w:rFonts w:hint="eastAsia"/>
        </w:rPr>
        <w:t>初始</w:t>
      </w:r>
      <w:r>
        <w:t>基线版本</w:t>
      </w:r>
      <w:r>
        <w:rPr>
          <w:rFonts w:hint="eastAsia"/>
        </w:rPr>
        <w:t>报告</w:t>
      </w:r>
      <w:r>
        <w:t>模板的基础上进行修改定制</w:t>
      </w:r>
      <w:r>
        <w:rPr>
          <w:rFonts w:hint="eastAsia"/>
        </w:rPr>
        <w:t>：</w:t>
      </w:r>
    </w:p>
    <w:p w14:paraId="77534BEA" w14:textId="77777777" w:rsidR="00B5585D" w:rsidRDefault="00B5585D">
      <w:pPr>
        <w:pStyle w:val="affffff"/>
        <w:numPr>
          <w:ilvl w:val="0"/>
          <w:numId w:val="97"/>
        </w:numPr>
        <w:ind w:firstLineChars="0"/>
      </w:pPr>
      <w:r>
        <w:rPr>
          <w:rFonts w:hint="eastAsia"/>
        </w:rPr>
        <w:t>故障诊断报告</w:t>
      </w:r>
    </w:p>
    <w:p w14:paraId="51945A2D" w14:textId="77777777" w:rsidR="00B5585D" w:rsidRDefault="00B5585D" w:rsidP="00B5585D">
      <w:pPr>
        <w:pStyle w:val="affffff"/>
      </w:pPr>
      <w:r>
        <w:rPr>
          <w:rFonts w:hint="eastAsia"/>
        </w:rPr>
        <w:t>如下图所示，故障诊断模块调用故障库、规则库管理模块提供的故障诊断服务，利用基于知识或模型对设备故障进行诊断，输出诊断结果和诊断步骤等过程信息。故障诊断报告生成模块接收到这些信息以后，读取对应的故障报告模板库，解析模板库中页面元素所需的数据内容、布局和数据信息映射信息，读取对应的规则库和故障库中的解释服务，将诊断过程和结果信息按照预定的格式生成表格和文本信息，同时提取操作日志信息生成报告表头，最后合成对应的故障诊断报告，提供给报告页面显示模块和W</w:t>
      </w:r>
      <w:r>
        <w:t>ORD</w:t>
      </w:r>
      <w:r>
        <w:rPr>
          <w:rFonts w:hint="eastAsia"/>
        </w:rPr>
        <w:t>导出模块，并及时推送到故障维修人员及上层管理者。</w:t>
      </w:r>
    </w:p>
    <w:p w14:paraId="43544817" w14:textId="77777777" w:rsidR="00B5585D" w:rsidRDefault="00B5585D" w:rsidP="00B5585D">
      <w:pPr>
        <w:pStyle w:val="afc"/>
        <w:jc w:val="center"/>
      </w:pPr>
      <w:r>
        <w:object w:dxaOrig="13381" w:dyaOrig="4830" w14:anchorId="76F908C4">
          <v:shape id="_x0000_i1205" type="#_x0000_t75" style="width:413.25pt;height:150.75pt" o:ole="">
            <v:imagedata r:id="rId458" o:title=""/>
          </v:shape>
          <o:OLEObject Type="Embed" ProgID="Visio.Drawing.15" ShapeID="_x0000_i1205" DrawAspect="Content" ObjectID="_1732539383" r:id="rId459"/>
        </w:object>
      </w:r>
    </w:p>
    <w:p w14:paraId="135E68BC" w14:textId="77777777" w:rsidR="00B5585D" w:rsidRDefault="00B5585D" w:rsidP="001249F4">
      <w:pPr>
        <w:pStyle w:val="a6"/>
        <w:keepNext w:val="0"/>
        <w:numPr>
          <w:ilvl w:val="0"/>
          <w:numId w:val="27"/>
        </w:numPr>
        <w:ind w:left="0" w:firstLine="360"/>
      </w:pPr>
      <w:r>
        <w:t>故障诊断报告模板与报告生成模块</w:t>
      </w:r>
    </w:p>
    <w:p w14:paraId="27E4A7A0" w14:textId="77777777" w:rsidR="00B5585D" w:rsidRDefault="00B5585D" w:rsidP="00B5585D">
      <w:pPr>
        <w:pStyle w:val="affffff"/>
      </w:pPr>
    </w:p>
    <w:p w14:paraId="09FF68DD" w14:textId="77777777" w:rsidR="00B5585D" w:rsidRDefault="00B5585D">
      <w:pPr>
        <w:pStyle w:val="affffff"/>
        <w:numPr>
          <w:ilvl w:val="0"/>
          <w:numId w:val="97"/>
        </w:numPr>
        <w:ind w:firstLineChars="0"/>
      </w:pPr>
      <w:r>
        <w:rPr>
          <w:rFonts w:hint="eastAsia"/>
        </w:rPr>
        <w:t xml:space="preserve">维修建议报告 </w:t>
      </w:r>
    </w:p>
    <w:p w14:paraId="2666A18E" w14:textId="77777777" w:rsidR="00B5585D" w:rsidRDefault="00B5585D" w:rsidP="00B5585D">
      <w:pPr>
        <w:pStyle w:val="affffff"/>
      </w:pPr>
      <w:r>
        <w:lastRenderedPageBreak/>
        <w:t>如下图所示：维修建议生成模块从故障诊断模块的输出接口获取诊断结果，然后利用知识与规则模块提供的信息检索服务，提取</w:t>
      </w:r>
      <w:r>
        <w:rPr>
          <w:rFonts w:hint="eastAsia"/>
        </w:rPr>
        <w:t>方案库、案例库、规则库、故障库和维修方案库中的与此诊断结果</w:t>
      </w:r>
      <w:proofErr w:type="gramStart"/>
      <w:r>
        <w:rPr>
          <w:rFonts w:hint="eastAsia"/>
        </w:rPr>
        <w:t>最</w:t>
      </w:r>
      <w:proofErr w:type="gramEnd"/>
      <w:r>
        <w:rPr>
          <w:rFonts w:hint="eastAsia"/>
        </w:rPr>
        <w:t>相吻合的内容，利用维修建议报告模板合成对应的维修建议报告。维修建议报告中综合显示了本故障所检索到的处理过程和备选方案，将维修建议报告显示在W</w:t>
      </w:r>
      <w:r>
        <w:t>EB页面上，同时利用维修活动过程跟踪表单新建立一个维修过程，使用录入表单获取推荐的维修建议的执行过程和执行步骤，使用页面控件反馈故障排除情况，如果故障得以排除，用户可以选择将故障排除的过程中的解决过程和实际使用方案保存到知识库中，同时提取标签和关键词供后续同一设备或类似故障现象的故障排故时进行检索和查看。</w:t>
      </w:r>
    </w:p>
    <w:p w14:paraId="4A509210" w14:textId="77777777" w:rsidR="00B5585D" w:rsidRDefault="00B5585D" w:rsidP="00B5585D">
      <w:pPr>
        <w:pStyle w:val="affffff"/>
        <w:ind w:firstLineChars="0" w:firstLine="0"/>
        <w:jc w:val="center"/>
      </w:pPr>
      <w:r>
        <w:object w:dxaOrig="11971" w:dyaOrig="9375" w14:anchorId="4AD22DA1">
          <v:shape id="_x0000_i1206" type="#_x0000_t75" style="width:450pt;height:353.25pt" o:ole="">
            <v:imagedata r:id="rId460" o:title=""/>
          </v:shape>
          <o:OLEObject Type="Embed" ProgID="Visio.Drawing.15" ShapeID="_x0000_i1206" DrawAspect="Content" ObjectID="_1732539384" r:id="rId461"/>
        </w:object>
      </w:r>
    </w:p>
    <w:p w14:paraId="1000429D" w14:textId="77777777" w:rsidR="00B5585D" w:rsidRDefault="00B5585D" w:rsidP="001249F4">
      <w:pPr>
        <w:pStyle w:val="a6"/>
        <w:keepNext w:val="0"/>
        <w:numPr>
          <w:ilvl w:val="0"/>
          <w:numId w:val="27"/>
        </w:numPr>
        <w:ind w:left="0" w:firstLine="360"/>
      </w:pPr>
      <w:r>
        <w:t>维修建议报告模板与生成模块</w:t>
      </w:r>
    </w:p>
    <w:p w14:paraId="7508297E" w14:textId="77777777" w:rsidR="00B5585D" w:rsidRDefault="00B5585D">
      <w:pPr>
        <w:pStyle w:val="affffff"/>
        <w:numPr>
          <w:ilvl w:val="0"/>
          <w:numId w:val="97"/>
        </w:numPr>
        <w:ind w:firstLineChars="0"/>
      </w:pPr>
      <w:r>
        <w:rPr>
          <w:rFonts w:hint="eastAsia"/>
        </w:rPr>
        <w:t>威胁等级评估报告</w:t>
      </w:r>
    </w:p>
    <w:p w14:paraId="552CCA46" w14:textId="77777777" w:rsidR="00B5585D" w:rsidRDefault="00B5585D" w:rsidP="00B5585D">
      <w:pPr>
        <w:pStyle w:val="affffff"/>
      </w:pPr>
      <w:r>
        <w:t>如下图所示：软件提供威胁等级评估模型建立功能，评估模型中首先根据主要威胁因素建立威胁等级评估所需的多因素威胁等级评估层次结构模型，并且使用标度法构建属性判断矩阵，并采用特征根法，利用最大特征</w:t>
      </w:r>
      <w:proofErr w:type="gramStart"/>
      <w:r>
        <w:t>根计算</w:t>
      </w:r>
      <w:proofErr w:type="gramEnd"/>
      <w:r>
        <w:t>单排权向量，获得判断矩阵一致性指标，并使用总排序权向量确定所有因素对</w:t>
      </w:r>
      <w:proofErr w:type="gramStart"/>
      <w:r>
        <w:t>总威胁</w:t>
      </w:r>
      <w:proofErr w:type="gramEnd"/>
      <w:r>
        <w:t>的层次总排序权值，判断是否通过</w:t>
      </w:r>
      <w:r>
        <w:lastRenderedPageBreak/>
        <w:t>一致性检验，存储到威胁等级评估模型中。威胁评估软件运行过程中，威胁等级评估报告生成模块从故障诊断模块获取系统中各个</w:t>
      </w:r>
      <w:r>
        <w:rPr>
          <w:rFonts w:hint="eastAsia"/>
        </w:rPr>
        <w:t>设备的当前故障与否状态、系统中各个设备的剩余寿命数据、各种故障及潜在故障状态，使用威胁等级模型对威胁因素进行打分、等级排序，根据威胁等级评估报告模板生成威胁评估报告，最后通过W</w:t>
      </w:r>
      <w:r>
        <w:t>EB可视化输出模型输出到界面</w:t>
      </w:r>
      <w:r>
        <w:rPr>
          <w:rFonts w:hint="eastAsia"/>
        </w:rPr>
        <w:t>。</w:t>
      </w:r>
    </w:p>
    <w:p w14:paraId="3258B0E1" w14:textId="77777777" w:rsidR="00B5585D" w:rsidRDefault="00B5585D" w:rsidP="00B5585D">
      <w:pPr>
        <w:pStyle w:val="affffff"/>
        <w:ind w:firstLineChars="0" w:firstLine="0"/>
        <w:jc w:val="center"/>
      </w:pPr>
      <w:r>
        <w:object w:dxaOrig="11596" w:dyaOrig="9481" w14:anchorId="7C2D5F03">
          <v:shape id="_x0000_i1207" type="#_x0000_t75" style="width:415.5pt;height:338.25pt" o:ole="">
            <v:imagedata r:id="rId462" o:title=""/>
          </v:shape>
          <o:OLEObject Type="Embed" ProgID="Visio.Drawing.15" ShapeID="_x0000_i1207" DrawAspect="Content" ObjectID="_1732539385" r:id="rId463"/>
        </w:object>
      </w:r>
    </w:p>
    <w:p w14:paraId="0F866C3A" w14:textId="77777777" w:rsidR="00B5585D" w:rsidRDefault="00B5585D" w:rsidP="001249F4">
      <w:pPr>
        <w:pStyle w:val="a6"/>
        <w:keepNext w:val="0"/>
        <w:numPr>
          <w:ilvl w:val="0"/>
          <w:numId w:val="27"/>
        </w:numPr>
        <w:ind w:left="0" w:firstLine="360"/>
      </w:pPr>
      <w:r>
        <w:t>威胁等级报告模板与报告生成模块</w:t>
      </w:r>
    </w:p>
    <w:p w14:paraId="32F2A14C" w14:textId="77777777" w:rsidR="00B5585D" w:rsidRDefault="00B5585D">
      <w:pPr>
        <w:pStyle w:val="affffff"/>
        <w:numPr>
          <w:ilvl w:val="0"/>
          <w:numId w:val="97"/>
        </w:numPr>
        <w:ind w:firstLineChars="0"/>
      </w:pPr>
      <w:r>
        <w:rPr>
          <w:rFonts w:hint="eastAsia"/>
        </w:rPr>
        <w:t>健康评估报告</w:t>
      </w:r>
    </w:p>
    <w:p w14:paraId="2122AB3D" w14:textId="77777777" w:rsidR="00B5585D" w:rsidRDefault="00B5585D" w:rsidP="00B5585D">
      <w:pPr>
        <w:pStyle w:val="affffff"/>
        <w:rPr>
          <w:rFonts w:cs="宋体"/>
          <w:szCs w:val="24"/>
        </w:rPr>
      </w:pPr>
      <w:r>
        <w:t>如下图所示：软件首先建立设备态势评估模型，</w:t>
      </w:r>
      <w:r>
        <w:rPr>
          <w:rFonts w:cs="宋体" w:hint="eastAsia"/>
          <w:szCs w:val="24"/>
        </w:rPr>
        <w:t>通过建立设备态势评估体系，从平台获取电子设备各模块的历史记录数据以及数据对应的状态信息和电子设备的自检信息记录，使用这些模块建立设备评估模型，可以通过专家为评估模型中的各节点分配权重，也可使用获取的数据去学习权重，最后得到带有权重的评估模型。</w:t>
      </w:r>
    </w:p>
    <w:p w14:paraId="4A1019B4" w14:textId="77777777" w:rsidR="00B5585D" w:rsidRDefault="00B5585D" w:rsidP="00B5585D">
      <w:pPr>
        <w:pStyle w:val="affffff"/>
      </w:pPr>
      <w:r>
        <w:rPr>
          <w:rFonts w:cs="宋体" w:hint="eastAsia"/>
          <w:szCs w:val="24"/>
        </w:rPr>
        <w:t>设备运行过程中，软件从故障诊断模块和历史数据库中获取</w:t>
      </w:r>
      <w:r>
        <w:rPr>
          <w:rFonts w:hint="eastAsia"/>
        </w:rPr>
        <w:t>综合设备工况，从健康评估模块获取各系统部件健康状况，从任务信息/</w:t>
      </w:r>
      <w:r>
        <w:t>环境信息解析模块获得</w:t>
      </w:r>
      <w:r>
        <w:rPr>
          <w:rFonts w:hint="eastAsia"/>
        </w:rPr>
        <w:t>设备当前运行环境、根据态势报告的结构，分析当前态势，生成态势评估报告。</w:t>
      </w:r>
    </w:p>
    <w:p w14:paraId="66B6E05C" w14:textId="77777777" w:rsidR="00B5585D" w:rsidRDefault="00B5585D" w:rsidP="00B5585D">
      <w:pPr>
        <w:pStyle w:val="afc"/>
        <w:jc w:val="center"/>
      </w:pPr>
      <w:r>
        <w:object w:dxaOrig="11596" w:dyaOrig="9481" w14:anchorId="73A2FB03">
          <v:shape id="_x0000_i1208" type="#_x0000_t75" style="width:415.5pt;height:338.25pt" o:ole="">
            <v:imagedata r:id="rId464" o:title=""/>
          </v:shape>
          <o:OLEObject Type="Embed" ProgID="Visio.Drawing.15" ShapeID="_x0000_i1208" DrawAspect="Content" ObjectID="_1732539386" r:id="rId465"/>
        </w:object>
      </w:r>
    </w:p>
    <w:p w14:paraId="10CA1EB0" w14:textId="77777777" w:rsidR="00B5585D" w:rsidRDefault="00B5585D" w:rsidP="001249F4">
      <w:pPr>
        <w:pStyle w:val="a6"/>
        <w:keepNext w:val="0"/>
        <w:numPr>
          <w:ilvl w:val="0"/>
          <w:numId w:val="27"/>
        </w:numPr>
        <w:ind w:left="0" w:firstLine="360"/>
      </w:pPr>
      <w:r>
        <w:t>态势报告模板与报告生成模块</w:t>
      </w:r>
    </w:p>
    <w:p w14:paraId="350803AE" w14:textId="77777777" w:rsidR="00B5585D" w:rsidRDefault="00B5585D" w:rsidP="00B5585D">
      <w:pPr>
        <w:pStyle w:val="affffff"/>
      </w:pPr>
    </w:p>
    <w:p w14:paraId="0F81F777" w14:textId="77777777" w:rsidR="00B5585D" w:rsidRDefault="00B5585D">
      <w:pPr>
        <w:pStyle w:val="affffff"/>
        <w:numPr>
          <w:ilvl w:val="0"/>
          <w:numId w:val="97"/>
        </w:numPr>
        <w:ind w:firstLineChars="0"/>
      </w:pPr>
      <w:r>
        <w:rPr>
          <w:rFonts w:hint="eastAsia"/>
        </w:rPr>
        <w:t>预测分析报告</w:t>
      </w:r>
    </w:p>
    <w:p w14:paraId="07FF4E20" w14:textId="77777777" w:rsidR="00B5585D" w:rsidRDefault="00B5585D" w:rsidP="00B5585D">
      <w:pPr>
        <w:pStyle w:val="affffff"/>
      </w:pPr>
      <w:r>
        <w:t>如下图所示：软件使用智能算法建模模块组合系统提供的各种处理算法建立起算法模型，同时结合系统中存储的物理模型，形成综合</w:t>
      </w:r>
      <w:r>
        <w:rPr>
          <w:rFonts w:hint="eastAsia"/>
        </w:rPr>
        <w:t>预测模型评估模块。软件运行时，从状态监测模块获取机载电子设备状态监控数据、从故障故障诊断模块获取诊断结果数据信息，综合预测算法和物理模型预测设备的未来的指标性能，做出判断，建议、决策采取相应的措施，根据预测分析模板提供的格式生成相应报告。</w:t>
      </w:r>
    </w:p>
    <w:p w14:paraId="6864D673" w14:textId="77777777" w:rsidR="00B5585D" w:rsidRDefault="00B5585D" w:rsidP="00B5585D">
      <w:pPr>
        <w:pStyle w:val="affffff"/>
        <w:ind w:firstLineChars="0" w:firstLine="0"/>
        <w:jc w:val="center"/>
      </w:pPr>
      <w:r>
        <w:object w:dxaOrig="11596" w:dyaOrig="8281" w14:anchorId="4E8484EB">
          <v:shape id="_x0000_i1209" type="#_x0000_t75" style="width:437.25pt;height:312.75pt" o:ole="">
            <v:imagedata r:id="rId466" o:title=""/>
          </v:shape>
          <o:OLEObject Type="Embed" ProgID="Visio.Drawing.15" ShapeID="_x0000_i1209" DrawAspect="Content" ObjectID="_1732539387" r:id="rId467"/>
        </w:object>
      </w:r>
    </w:p>
    <w:p w14:paraId="7F83D5C9" w14:textId="77777777" w:rsidR="007F71EB" w:rsidRDefault="00B5585D" w:rsidP="001249F4">
      <w:pPr>
        <w:pStyle w:val="a6"/>
        <w:keepNext w:val="0"/>
        <w:numPr>
          <w:ilvl w:val="0"/>
          <w:numId w:val="27"/>
        </w:numPr>
        <w:ind w:left="0" w:firstLine="360"/>
      </w:pPr>
      <w:r>
        <w:t>预测分析报告模板与报告生成模块</w:t>
      </w:r>
      <w:r w:rsidR="00DE5CB2">
        <w:rPr>
          <w:rFonts w:hint="eastAsia"/>
        </w:rPr>
        <w:t>。</w:t>
      </w:r>
    </w:p>
    <w:p w14:paraId="7FAD8251" w14:textId="77777777" w:rsidR="00B5585D" w:rsidRDefault="00B5585D" w:rsidP="00B5585D">
      <w:pPr>
        <w:pStyle w:val="affffff"/>
      </w:pPr>
    </w:p>
    <w:p w14:paraId="3E6D58D5" w14:textId="77777777" w:rsidR="007F71EB" w:rsidRDefault="00DE5CB2">
      <w:pPr>
        <w:pStyle w:val="31111"/>
      </w:pPr>
      <w:r>
        <w:rPr>
          <w:rFonts w:hAnsi="黑体" w:hint="eastAsia"/>
        </w:rPr>
        <w:t>报告自动生成</w:t>
      </w:r>
    </w:p>
    <w:p w14:paraId="03F5C384" w14:textId="77777777" w:rsidR="007F71EB" w:rsidRDefault="00DE5CB2" w:rsidP="008C2A08">
      <w:pPr>
        <w:pStyle w:val="afffffa"/>
        <w:spacing w:after="163"/>
        <w:ind w:left="0" w:firstLineChars="0" w:firstLine="0"/>
        <w:jc w:val="center"/>
      </w:pPr>
      <w:r>
        <w:rPr>
          <w:noProof/>
        </w:rPr>
        <w:lastRenderedPageBreak/>
        <w:drawing>
          <wp:inline distT="0" distB="0" distL="0" distR="0" wp14:anchorId="4CEC1BB0" wp14:editId="18EF137E">
            <wp:extent cx="5101772" cy="5356860"/>
            <wp:effectExtent l="19050" t="0" r="3628" b="0"/>
            <wp:docPr id="5" name="图片 188" descr="C:\Users\watertek\AppData\Local\Temp\ksohtml316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8" descr="C:\Users\watertek\AppData\Local\Temp\ksohtml3160\wps2.png"/>
                    <pic:cNvPicPr>
                      <a:picLocks noChangeAspect="1" noChangeArrowheads="1"/>
                    </pic:cNvPicPr>
                  </pic:nvPicPr>
                  <pic:blipFill>
                    <a:blip r:embed="rId468"/>
                    <a:srcRect/>
                    <a:stretch>
                      <a:fillRect/>
                    </a:stretch>
                  </pic:blipFill>
                  <pic:spPr>
                    <a:xfrm>
                      <a:off x="0" y="0"/>
                      <a:ext cx="5097513" cy="5352388"/>
                    </a:xfrm>
                    <a:prstGeom prst="rect">
                      <a:avLst/>
                    </a:prstGeom>
                    <a:noFill/>
                    <a:ln w="9525">
                      <a:noFill/>
                      <a:miter lim="800000"/>
                      <a:headEnd/>
                      <a:tailEnd/>
                    </a:ln>
                  </pic:spPr>
                </pic:pic>
              </a:graphicData>
            </a:graphic>
          </wp:inline>
        </w:drawing>
      </w:r>
    </w:p>
    <w:p w14:paraId="065A5428" w14:textId="77777777" w:rsidR="007F71EB" w:rsidRDefault="00DE5CB2" w:rsidP="001249F4">
      <w:pPr>
        <w:pStyle w:val="a6"/>
        <w:keepNext w:val="0"/>
        <w:numPr>
          <w:ilvl w:val="0"/>
          <w:numId w:val="27"/>
        </w:numPr>
        <w:ind w:left="0" w:firstLine="360"/>
      </w:pPr>
      <w:r>
        <w:rPr>
          <w:rFonts w:hint="eastAsia"/>
        </w:rPr>
        <w:t>报告自动生成模块</w:t>
      </w:r>
    </w:p>
    <w:p w14:paraId="525B34A8" w14:textId="77777777" w:rsidR="007F71EB" w:rsidRDefault="00DE5CB2">
      <w:pPr>
        <w:pStyle w:val="affffff"/>
      </w:pPr>
      <w:r>
        <w:rPr>
          <w:rFonts w:hint="eastAsia"/>
        </w:rPr>
        <w:t>如上图所示，用户铜鼓报告设计WEB界面，对报告的样式进行定义之后，软件将定制后的模板以XML文件的方式存入模板库。用户在报告查询页面点击对应类型的报告，例如故障诊断报告、维修建议报告、健康评估报告等，报告生成模块根据用户选择报告类型，调用对应的模板库中的报告模板，然后对模板XML文件对应内容进行解析，将XML模板中关于数据库数据源部分的内容提取出来，并且连接对应的数据库，并按照模板中规定的查询条件从数据库中查询到对应的数据，并且将其实例化成为报告</w:t>
      </w:r>
      <w:proofErr w:type="spellStart"/>
      <w:r>
        <w:rPr>
          <w:rFonts w:hint="eastAsia"/>
        </w:rPr>
        <w:t>XML</w:t>
      </w:r>
      <w:proofErr w:type="spellEnd"/>
      <w:r>
        <w:rPr>
          <w:rFonts w:hint="eastAsia"/>
        </w:rPr>
        <w:t>实例文档，即读取数据库中对应的动态数据，并且和模板中的静态数据、文本、表格等进行组合，生成的对应的HTML文档，在用户界面进行展现，并提供对应的交互功能。</w:t>
      </w:r>
    </w:p>
    <w:p w14:paraId="0FFFFEBB" w14:textId="77777777" w:rsidR="007F71EB" w:rsidRDefault="00DE5CB2">
      <w:pPr>
        <w:pStyle w:val="affffff"/>
      </w:pPr>
      <w:r>
        <w:rPr>
          <w:rFonts w:hint="eastAsia"/>
        </w:rPr>
        <w:t>生成的报告除了在WEB页面上进行展示以外，还要求导出转换成为WORD文件，生成WORD报告文件，生成WORD报告的流程如下：</w:t>
      </w:r>
    </w:p>
    <w:p w14:paraId="6ADBFC69" w14:textId="77777777" w:rsidR="007F71EB" w:rsidRDefault="00DE5CB2">
      <w:r>
        <w:rPr>
          <w:rFonts w:ascii="宋体" w:hAnsi="宋体"/>
        </w:rPr>
        <w:t>在报告生成模块根据所需模板连接数据库后，取出对应的</w:t>
      </w:r>
      <w:r>
        <w:t>Schema</w:t>
      </w:r>
      <w:r>
        <w:rPr>
          <w:rFonts w:ascii="宋体" w:hAnsi="宋体"/>
        </w:rPr>
        <w:t>文件，并根据文件中</w:t>
      </w:r>
      <w:r>
        <w:rPr>
          <w:rFonts w:ascii="宋体" w:hAnsi="宋体"/>
        </w:rPr>
        <w:lastRenderedPageBreak/>
        <w:t>的内容提取数据中相关信息，然后创建一个</w:t>
      </w:r>
      <w:r>
        <w:rPr>
          <w:rFonts w:cs="Calibri" w:hint="eastAsia"/>
        </w:rPr>
        <w:t>W</w:t>
      </w:r>
      <w:r>
        <w:t>ORD</w:t>
      </w:r>
      <w:r>
        <w:rPr>
          <w:rFonts w:ascii="宋体" w:hAnsi="宋体"/>
        </w:rPr>
        <w:t>对象，</w:t>
      </w:r>
      <w:r>
        <w:rPr>
          <w:rFonts w:ascii="宋体" w:hAnsi="宋体" w:hint="eastAsia"/>
        </w:rPr>
        <w:t>并且调用对应的</w:t>
      </w:r>
      <w:r>
        <w:rPr>
          <w:rFonts w:ascii="宋体" w:hAnsi="宋体"/>
        </w:rPr>
        <w:t>接口对</w:t>
      </w:r>
      <w:r>
        <w:t>WORD</w:t>
      </w:r>
      <w:r>
        <w:rPr>
          <w:rFonts w:ascii="宋体" w:hAnsi="宋体"/>
        </w:rPr>
        <w:t>对象进行操作，包括插入表格，插入文本，设置字体颜色、大小等属性，并将动态数据写入</w:t>
      </w:r>
      <w:r>
        <w:rPr>
          <w:rFonts w:cs="Calibri" w:hint="eastAsia"/>
        </w:rPr>
        <w:t>W</w:t>
      </w:r>
      <w:r>
        <w:t>ORD</w:t>
      </w:r>
      <w:r>
        <w:rPr>
          <w:rFonts w:ascii="宋体" w:hAnsi="宋体"/>
        </w:rPr>
        <w:t>文档，最后结束对应的</w:t>
      </w:r>
      <w:r>
        <w:rPr>
          <w:rFonts w:cs="Calibri" w:hint="eastAsia"/>
        </w:rPr>
        <w:t>W</w:t>
      </w:r>
      <w:r>
        <w:t>ORD</w:t>
      </w:r>
      <w:r>
        <w:rPr>
          <w:rFonts w:ascii="宋体" w:hAnsi="宋体"/>
        </w:rPr>
        <w:t>进程。</w:t>
      </w:r>
    </w:p>
    <w:p w14:paraId="146F35FE" w14:textId="77777777" w:rsidR="007F71EB" w:rsidRDefault="007F71EB">
      <w:pPr>
        <w:pStyle w:val="affffff"/>
        <w:ind w:firstLine="400"/>
        <w:rPr>
          <w:sz w:val="20"/>
        </w:rPr>
      </w:pPr>
    </w:p>
    <w:p w14:paraId="09770FD8" w14:textId="77777777" w:rsidR="007F71EB" w:rsidRDefault="00DE5CB2">
      <w:pPr>
        <w:pStyle w:val="2111"/>
      </w:pPr>
      <w:bookmarkStart w:id="72" w:name="_Toc20907"/>
      <w:bookmarkStart w:id="73" w:name="_Toc118119449"/>
      <w:bookmarkStart w:id="74" w:name="_Toc121751880"/>
      <w:r>
        <w:rPr>
          <w:rFonts w:hint="eastAsia"/>
        </w:rPr>
        <w:t>知识库</w:t>
      </w:r>
      <w:r>
        <w:t>与专家系统服务</w:t>
      </w:r>
      <w:bookmarkEnd w:id="72"/>
      <w:bookmarkEnd w:id="73"/>
      <w:bookmarkEnd w:id="74"/>
    </w:p>
    <w:p w14:paraId="37A77848" w14:textId="77777777" w:rsidR="007F71EB" w:rsidRDefault="00DE5CB2">
      <w:pPr>
        <w:pStyle w:val="affffff"/>
      </w:pPr>
      <w:r>
        <w:t>知识库中存放着装备系统专业领域的相关的结构化专家知识</w:t>
      </w:r>
      <w:r>
        <w:rPr>
          <w:rFonts w:hint="eastAsia"/>
        </w:rPr>
        <w:t>和基于数据的健康管理模型训练学习结果</w:t>
      </w:r>
      <w:r>
        <w:t>，知识库管理模块</w:t>
      </w:r>
      <w:r>
        <w:rPr>
          <w:rFonts w:hint="eastAsia"/>
        </w:rPr>
        <w:t>主要</w:t>
      </w:r>
      <w:r>
        <w:t>围绕知识库的构建</w:t>
      </w:r>
      <w:r>
        <w:rPr>
          <w:rFonts w:hint="eastAsia"/>
        </w:rPr>
        <w:t>、管理</w:t>
      </w:r>
      <w:r>
        <w:t>维</w:t>
      </w:r>
      <w:r>
        <w:rPr>
          <w:rFonts w:hint="eastAsia"/>
        </w:rPr>
        <w:t>护、</w:t>
      </w:r>
      <w:r>
        <w:t>使用</w:t>
      </w:r>
      <w:r>
        <w:rPr>
          <w:rFonts w:hint="eastAsia"/>
        </w:rPr>
        <w:t>等</w:t>
      </w:r>
      <w:r>
        <w:t>部分</w:t>
      </w:r>
      <w:r>
        <w:rPr>
          <w:rFonts w:hint="eastAsia"/>
        </w:rPr>
        <w:t>开展</w:t>
      </w:r>
      <w:r>
        <w:t>工作。</w:t>
      </w:r>
    </w:p>
    <w:p w14:paraId="2EBE3F71" w14:textId="77777777" w:rsidR="007F71EB" w:rsidRDefault="00DE5CB2">
      <w:pPr>
        <w:pStyle w:val="affffff"/>
      </w:pPr>
      <w:r>
        <w:rPr>
          <w:rFonts w:hint="eastAsia"/>
        </w:rPr>
        <w:t>PHM系统知识生成管理软件</w:t>
      </w:r>
      <w:r>
        <w:t>依据设备的</w:t>
      </w:r>
      <w:r>
        <w:rPr>
          <w:rFonts w:hint="eastAsia"/>
        </w:rPr>
        <w:t>健康管理需求，使用系统先验</w:t>
      </w:r>
      <w:r>
        <w:t>测试、诊断</w:t>
      </w:r>
      <w:r>
        <w:rPr>
          <w:rFonts w:hint="eastAsia"/>
        </w:rPr>
        <w:t>数据知识</w:t>
      </w:r>
      <w:r>
        <w:t>，以及基于</w:t>
      </w:r>
      <w:r>
        <w:rPr>
          <w:rFonts w:hint="eastAsia"/>
        </w:rPr>
        <w:t>数据</w:t>
      </w:r>
      <w:r>
        <w:t>的智能化</w:t>
      </w:r>
      <w:r>
        <w:rPr>
          <w:rFonts w:hint="eastAsia"/>
        </w:rPr>
        <w:t>诊断知识生成和管理要求</w:t>
      </w:r>
      <w:r>
        <w:t>。</w:t>
      </w:r>
      <w:r>
        <w:tab/>
      </w:r>
    </w:p>
    <w:p w14:paraId="5394B15C" w14:textId="77777777" w:rsidR="007F71EB" w:rsidRDefault="00DE5CB2">
      <w:pPr>
        <w:pStyle w:val="affffff"/>
      </w:pPr>
      <w:r>
        <w:rPr>
          <w:rFonts w:hint="eastAsia"/>
        </w:rPr>
        <w:t>PHM系统知识生成管理软件架构</w:t>
      </w:r>
      <w:proofErr w:type="gramStart"/>
      <w:r>
        <w:rPr>
          <w:rFonts w:hint="eastAsia"/>
        </w:rPr>
        <w:t>按照按照</w:t>
      </w:r>
      <w:proofErr w:type="gramEnd"/>
      <w:r>
        <w:rPr>
          <w:rFonts w:hint="eastAsia"/>
        </w:rPr>
        <w:t>功能划分，如下图。</w:t>
      </w:r>
    </w:p>
    <w:p w14:paraId="0A64F210" w14:textId="77777777" w:rsidR="007F71EB" w:rsidRDefault="007F71EB">
      <w:pPr>
        <w:jc w:val="center"/>
        <w:rPr>
          <w:rFonts w:ascii="宋体" w:hAnsi="宋体"/>
        </w:rPr>
      </w:pPr>
      <w:r>
        <w:object w:dxaOrig="6869" w:dyaOrig="5153" w14:anchorId="26CB9979">
          <v:shape id="_x0000_i1210" type="#_x0000_t75" style="width:459pt;height:258pt" o:ole="">
            <v:imagedata r:id="rId469" o:title=""/>
          </v:shape>
          <o:OLEObject Type="Embed" ProgID="Visio.Drawing.11" ShapeID="_x0000_i1210" DrawAspect="Content" ObjectID="_1732539388" r:id="rId470"/>
        </w:object>
      </w:r>
    </w:p>
    <w:p w14:paraId="5DA708E8" w14:textId="77777777" w:rsidR="007F71EB" w:rsidRDefault="00DE5CB2" w:rsidP="001249F4">
      <w:pPr>
        <w:pStyle w:val="a6"/>
        <w:keepNext w:val="0"/>
        <w:numPr>
          <w:ilvl w:val="0"/>
          <w:numId w:val="27"/>
        </w:numPr>
        <w:ind w:left="0" w:firstLine="360"/>
      </w:pPr>
      <w:r>
        <w:rPr>
          <w:rFonts w:hint="eastAsia"/>
        </w:rPr>
        <w:t>PHM系统知识生成管理软件工作流程图</w:t>
      </w:r>
    </w:p>
    <w:p w14:paraId="6C0D95DA" w14:textId="77777777" w:rsidR="007F71EB" w:rsidRDefault="007F71EB">
      <w:pPr>
        <w:pStyle w:val="affffff"/>
      </w:pPr>
    </w:p>
    <w:p w14:paraId="603AC9C6" w14:textId="77777777" w:rsidR="007F71EB" w:rsidRDefault="007F71EB">
      <w:pPr>
        <w:pStyle w:val="afc"/>
        <w:jc w:val="center"/>
      </w:pPr>
      <w:r>
        <w:object w:dxaOrig="9099" w:dyaOrig="6325" w14:anchorId="6BCB827B">
          <v:shape id="_x0000_i1211" type="#_x0000_t75" style="width:453.75pt;height:236.25pt" o:ole="">
            <v:imagedata r:id="rId471" o:title=""/>
          </v:shape>
          <o:OLEObject Type="Embed" ProgID="Visio.Drawing.15" ShapeID="_x0000_i1211" DrawAspect="Content" ObjectID="_1732539389" r:id="rId472"/>
        </w:object>
      </w:r>
    </w:p>
    <w:p w14:paraId="4A5B9B41" w14:textId="77777777" w:rsidR="007F71EB" w:rsidRDefault="007F71EB"/>
    <w:p w14:paraId="375FDCCA" w14:textId="77777777" w:rsidR="007F71EB" w:rsidRDefault="00DE5CB2" w:rsidP="001249F4">
      <w:pPr>
        <w:pStyle w:val="a6"/>
        <w:keepNext w:val="0"/>
        <w:numPr>
          <w:ilvl w:val="0"/>
          <w:numId w:val="27"/>
        </w:numPr>
        <w:ind w:left="0" w:firstLine="360"/>
      </w:pPr>
      <w:r>
        <w:rPr>
          <w:rFonts w:hint="eastAsia"/>
        </w:rPr>
        <w:t>知识管理软件设计框图</w:t>
      </w:r>
    </w:p>
    <w:p w14:paraId="73A5F27E" w14:textId="44BCB66A" w:rsidR="007F71EB" w:rsidRDefault="00DE5CB2">
      <w:pPr>
        <w:pStyle w:val="31111"/>
      </w:pPr>
      <w:bookmarkStart w:id="75" w:name="_Toc118119450"/>
      <w:r>
        <w:rPr>
          <w:rFonts w:hint="eastAsia"/>
        </w:rPr>
        <w:t>知识</w:t>
      </w:r>
      <w:r>
        <w:t>创建</w:t>
      </w:r>
      <w:r>
        <w:rPr>
          <w:rFonts w:hint="eastAsia"/>
        </w:rPr>
        <w:t>模块</w:t>
      </w:r>
      <w:bookmarkEnd w:id="75"/>
    </w:p>
    <w:p w14:paraId="4054C60F"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健康管理</w:t>
      </w:r>
      <w:r>
        <w:rPr>
          <w:rFonts w:ascii="宋体" w:hAnsi="宋体"/>
          <w:kern w:val="0"/>
          <w:szCs w:val="20"/>
        </w:rPr>
        <w:t>知识库</w:t>
      </w:r>
      <w:r>
        <w:rPr>
          <w:rFonts w:ascii="宋体" w:hAnsi="宋体" w:hint="eastAsia"/>
          <w:kern w:val="0"/>
          <w:szCs w:val="20"/>
        </w:rPr>
        <w:t>创建</w:t>
      </w:r>
      <w:r>
        <w:rPr>
          <w:rFonts w:ascii="宋体" w:hAnsi="宋体"/>
          <w:kern w:val="0"/>
          <w:szCs w:val="20"/>
        </w:rPr>
        <w:t>模块</w:t>
      </w:r>
      <w:r>
        <w:rPr>
          <w:rFonts w:ascii="宋体" w:hAnsi="宋体" w:hint="eastAsia"/>
          <w:kern w:val="0"/>
          <w:szCs w:val="20"/>
        </w:rPr>
        <w:t>通过</w:t>
      </w:r>
      <w:r>
        <w:rPr>
          <w:rFonts w:ascii="宋体" w:hAnsi="宋体"/>
          <w:kern w:val="0"/>
          <w:szCs w:val="20"/>
        </w:rPr>
        <w:t>知识模板来</w:t>
      </w:r>
      <w:r>
        <w:rPr>
          <w:rFonts w:ascii="宋体" w:hAnsi="宋体" w:hint="eastAsia"/>
          <w:kern w:val="0"/>
          <w:szCs w:val="20"/>
        </w:rPr>
        <w:t>支持</w:t>
      </w:r>
      <w:proofErr w:type="gramStart"/>
      <w:r>
        <w:rPr>
          <w:rFonts w:ascii="宋体" w:hAnsi="宋体"/>
          <w:kern w:val="0"/>
          <w:szCs w:val="20"/>
        </w:rPr>
        <w:t>多种</w:t>
      </w:r>
      <w:r>
        <w:rPr>
          <w:rFonts w:ascii="宋体" w:hAnsi="宋体" w:hint="eastAsia"/>
          <w:kern w:val="0"/>
          <w:szCs w:val="20"/>
        </w:rPr>
        <w:t>专家</w:t>
      </w:r>
      <w:proofErr w:type="gramEnd"/>
      <w:r>
        <w:rPr>
          <w:rFonts w:ascii="宋体" w:hAnsi="宋体"/>
          <w:kern w:val="0"/>
          <w:szCs w:val="20"/>
        </w:rPr>
        <w:t>知识</w:t>
      </w:r>
      <w:r>
        <w:rPr>
          <w:rFonts w:ascii="宋体" w:hAnsi="宋体" w:hint="eastAsia"/>
          <w:kern w:val="0"/>
          <w:szCs w:val="20"/>
        </w:rPr>
        <w:t>的</w:t>
      </w:r>
      <w:r>
        <w:rPr>
          <w:rFonts w:ascii="宋体" w:hAnsi="宋体"/>
          <w:kern w:val="0"/>
          <w:szCs w:val="20"/>
        </w:rPr>
        <w:t>创建，</w:t>
      </w:r>
      <w:r>
        <w:rPr>
          <w:rFonts w:ascii="宋体" w:hAnsi="宋体" w:hint="eastAsia"/>
          <w:kern w:val="0"/>
          <w:szCs w:val="20"/>
        </w:rPr>
        <w:t>分别使用结构</w:t>
      </w:r>
      <w:r>
        <w:rPr>
          <w:rFonts w:ascii="宋体" w:hAnsi="宋体"/>
          <w:kern w:val="0"/>
          <w:szCs w:val="20"/>
        </w:rPr>
        <w:t>化知识</w:t>
      </w:r>
      <w:r>
        <w:rPr>
          <w:rFonts w:ascii="宋体" w:hAnsi="宋体" w:hint="eastAsia"/>
          <w:kern w:val="0"/>
          <w:szCs w:val="20"/>
        </w:rPr>
        <w:t>和基于数据驱动两种方式，首先使用知识模板编制</w:t>
      </w:r>
      <w:r>
        <w:rPr>
          <w:rFonts w:ascii="宋体" w:hAnsi="宋体"/>
          <w:kern w:val="0"/>
          <w:szCs w:val="20"/>
        </w:rPr>
        <w:t>模块</w:t>
      </w:r>
      <w:r>
        <w:rPr>
          <w:rFonts w:ascii="宋体" w:hAnsi="宋体" w:hint="eastAsia"/>
          <w:kern w:val="0"/>
          <w:szCs w:val="20"/>
        </w:rPr>
        <w:t>进行</w:t>
      </w:r>
      <w:r>
        <w:rPr>
          <w:rFonts w:ascii="宋体" w:hAnsi="宋体"/>
          <w:kern w:val="0"/>
          <w:szCs w:val="20"/>
        </w:rPr>
        <w:t>知识映射表的创建，</w:t>
      </w:r>
      <w:r>
        <w:rPr>
          <w:rFonts w:ascii="宋体" w:hAnsi="宋体" w:hint="eastAsia"/>
          <w:kern w:val="0"/>
          <w:szCs w:val="20"/>
        </w:rPr>
        <w:t>知识</w:t>
      </w:r>
      <w:r>
        <w:rPr>
          <w:rFonts w:ascii="宋体" w:hAnsi="宋体"/>
          <w:kern w:val="0"/>
          <w:szCs w:val="20"/>
        </w:rPr>
        <w:t>模板定义</w:t>
      </w:r>
      <w:r>
        <w:rPr>
          <w:rFonts w:ascii="宋体" w:hAnsi="宋体" w:hint="eastAsia"/>
          <w:kern w:val="0"/>
          <w:szCs w:val="20"/>
        </w:rPr>
        <w:t>了</w:t>
      </w:r>
      <w:r>
        <w:rPr>
          <w:rFonts w:ascii="宋体" w:hAnsi="宋体"/>
          <w:kern w:val="0"/>
          <w:szCs w:val="20"/>
        </w:rPr>
        <w:t>结构化知识表中数据类型，确定映射表的映射关系（一对一、一对多、多对多），包括故障描述与测试方案映射表、测试结果与故障定位映射表、故障定位与维修方案映射表、以及功能电路与板级关系映射表等等。主要的构建过程是根据已有的诊断经验总结知识，并进行结构化表示，对于文本描述的</w:t>
      </w:r>
      <w:r>
        <w:rPr>
          <w:rFonts w:ascii="宋体" w:hAnsi="宋体" w:hint="eastAsia"/>
          <w:kern w:val="0"/>
          <w:szCs w:val="20"/>
        </w:rPr>
        <w:t>案例</w:t>
      </w:r>
      <w:r>
        <w:rPr>
          <w:rFonts w:ascii="宋体" w:hAnsi="宋体"/>
          <w:kern w:val="0"/>
          <w:szCs w:val="20"/>
        </w:rPr>
        <w:t>知识，可以利用智能算法对其进行知识提取及表示。</w:t>
      </w:r>
    </w:p>
    <w:p w14:paraId="0F3EF1B6"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知识</w:t>
      </w:r>
      <w:r>
        <w:rPr>
          <w:rFonts w:ascii="宋体" w:hAnsi="宋体"/>
          <w:kern w:val="0"/>
          <w:szCs w:val="20"/>
        </w:rPr>
        <w:t>数据库中的信息主要有用户数据信息，包括用户的账号信息管理、权限管理；故障数据的相关信息，包括原始的故障数据、中间故障数据、与故障有关的相关文本数据、已有专家知识的非结构化数据；版本状态数据；以及为后期的扩展性考虑生成的数据结构。具体模块设计如下：</w:t>
      </w:r>
    </w:p>
    <w:p w14:paraId="7CCB98CC" w14:textId="77777777" w:rsidR="007F71EB" w:rsidRDefault="00DE5CB2">
      <w:pPr>
        <w:spacing w:line="300" w:lineRule="auto"/>
        <w:jc w:val="center"/>
        <w:rPr>
          <w:rFonts w:ascii="宋体" w:hAnsi="宋体"/>
          <w:kern w:val="0"/>
          <w:szCs w:val="20"/>
        </w:rPr>
      </w:pPr>
      <w:r>
        <w:rPr>
          <w:rFonts w:ascii="宋体" w:hAnsi="宋体"/>
          <w:noProof/>
          <w:kern w:val="0"/>
          <w:szCs w:val="20"/>
        </w:rPr>
        <w:lastRenderedPageBreak/>
        <w:drawing>
          <wp:inline distT="0" distB="0" distL="114300" distR="114300" wp14:anchorId="7959AC7B" wp14:editId="003AD802">
            <wp:extent cx="5768340" cy="3017520"/>
            <wp:effectExtent l="0" t="0" r="7620" b="0"/>
            <wp:docPr id="1"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64"/>
                    <pic:cNvPicPr>
                      <a:picLocks noChangeAspect="1"/>
                    </pic:cNvPicPr>
                  </pic:nvPicPr>
                  <pic:blipFill>
                    <a:blip r:embed="rId473"/>
                    <a:stretch>
                      <a:fillRect/>
                    </a:stretch>
                  </pic:blipFill>
                  <pic:spPr>
                    <a:xfrm>
                      <a:off x="0" y="0"/>
                      <a:ext cx="5768340" cy="3017520"/>
                    </a:xfrm>
                    <a:prstGeom prst="rect">
                      <a:avLst/>
                    </a:prstGeom>
                    <a:noFill/>
                    <a:ln>
                      <a:noFill/>
                    </a:ln>
                  </pic:spPr>
                </pic:pic>
              </a:graphicData>
            </a:graphic>
          </wp:inline>
        </w:drawing>
      </w:r>
    </w:p>
    <w:p w14:paraId="243DF5BA" w14:textId="77777777" w:rsidR="007F71EB" w:rsidRDefault="00DE5CB2" w:rsidP="001249F4">
      <w:pPr>
        <w:pStyle w:val="a6"/>
        <w:keepNext w:val="0"/>
        <w:numPr>
          <w:ilvl w:val="0"/>
          <w:numId w:val="27"/>
        </w:numPr>
        <w:ind w:left="0" w:firstLine="360"/>
      </w:pPr>
      <w:r>
        <w:rPr>
          <w:rFonts w:hint="eastAsia"/>
        </w:rPr>
        <w:t>设计框图</w:t>
      </w:r>
    </w:p>
    <w:p w14:paraId="78089DB5" w14:textId="77777777" w:rsidR="007F71EB" w:rsidRDefault="00DE5CB2">
      <w:pPr>
        <w:pStyle w:val="411111"/>
      </w:pPr>
      <w:r>
        <w:rPr>
          <w:rFonts w:hint="eastAsia"/>
        </w:rPr>
        <w:t>知识模板</w:t>
      </w:r>
      <w:r>
        <w:t>管理</w:t>
      </w:r>
      <w:r>
        <w:rPr>
          <w:rFonts w:hint="eastAsia"/>
        </w:rPr>
        <w:t>功能</w:t>
      </w:r>
    </w:p>
    <w:p w14:paraId="7D973158"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机载电子</w:t>
      </w:r>
      <w:r>
        <w:rPr>
          <w:rFonts w:ascii="宋体" w:hAnsi="宋体"/>
          <w:kern w:val="0"/>
          <w:szCs w:val="20"/>
        </w:rPr>
        <w:t>设备</w:t>
      </w:r>
      <w:r>
        <w:rPr>
          <w:rFonts w:ascii="宋体" w:hAnsi="宋体" w:hint="eastAsia"/>
          <w:kern w:val="0"/>
          <w:szCs w:val="20"/>
        </w:rPr>
        <w:t>健康管理</w:t>
      </w:r>
      <w:r>
        <w:rPr>
          <w:rFonts w:ascii="宋体" w:hAnsi="宋体"/>
          <w:kern w:val="0"/>
          <w:szCs w:val="20"/>
        </w:rPr>
        <w:t>知识在实际中存在着多种不同的形式</w:t>
      </w:r>
      <w:r>
        <w:rPr>
          <w:rFonts w:ascii="宋体" w:hAnsi="宋体" w:hint="eastAsia"/>
          <w:kern w:val="0"/>
          <w:szCs w:val="20"/>
        </w:rPr>
        <w:t>和不同系统的数据</w:t>
      </w:r>
      <w:r>
        <w:rPr>
          <w:rFonts w:ascii="宋体" w:hAnsi="宋体"/>
          <w:kern w:val="0"/>
          <w:szCs w:val="20"/>
        </w:rPr>
        <w:t>，需要</w:t>
      </w:r>
      <w:r>
        <w:rPr>
          <w:rFonts w:ascii="宋体" w:hAnsi="宋体" w:hint="eastAsia"/>
          <w:kern w:val="0"/>
          <w:szCs w:val="20"/>
        </w:rPr>
        <w:t>使用</w:t>
      </w:r>
      <w:r>
        <w:rPr>
          <w:rFonts w:ascii="宋体" w:hAnsi="宋体"/>
          <w:kern w:val="0"/>
          <w:szCs w:val="20"/>
        </w:rPr>
        <w:t>不同的</w:t>
      </w:r>
      <w:r>
        <w:rPr>
          <w:rFonts w:ascii="宋体" w:hAnsi="宋体" w:hint="eastAsia"/>
          <w:kern w:val="0"/>
          <w:szCs w:val="20"/>
        </w:rPr>
        <w:t>知识模板</w:t>
      </w:r>
      <w:r>
        <w:rPr>
          <w:rFonts w:ascii="宋体" w:hAnsi="宋体"/>
          <w:kern w:val="0"/>
          <w:szCs w:val="20"/>
        </w:rPr>
        <w:t>进行</w:t>
      </w:r>
      <w:r>
        <w:rPr>
          <w:rFonts w:ascii="宋体" w:hAnsi="宋体" w:hint="eastAsia"/>
          <w:kern w:val="0"/>
          <w:szCs w:val="20"/>
        </w:rPr>
        <w:t>处理和</w:t>
      </w:r>
      <w:r>
        <w:rPr>
          <w:rFonts w:ascii="宋体" w:hAnsi="宋体"/>
          <w:kern w:val="0"/>
          <w:szCs w:val="20"/>
        </w:rPr>
        <w:t>分析，因此，在</w:t>
      </w:r>
      <w:r>
        <w:rPr>
          <w:rFonts w:ascii="宋体" w:hAnsi="宋体" w:hint="eastAsia"/>
          <w:kern w:val="0"/>
          <w:szCs w:val="20"/>
        </w:rPr>
        <w:t>健康管理知识管理过程</w:t>
      </w:r>
      <w:r>
        <w:rPr>
          <w:rFonts w:ascii="宋体" w:hAnsi="宋体"/>
          <w:kern w:val="0"/>
          <w:szCs w:val="20"/>
        </w:rPr>
        <w:t>中，针对不同的</w:t>
      </w:r>
      <w:r>
        <w:rPr>
          <w:rFonts w:ascii="宋体" w:hAnsi="宋体" w:hint="eastAsia"/>
          <w:kern w:val="0"/>
          <w:szCs w:val="20"/>
        </w:rPr>
        <w:t>系统知识</w:t>
      </w:r>
      <w:r>
        <w:rPr>
          <w:rFonts w:ascii="宋体" w:hAnsi="宋体"/>
          <w:kern w:val="0"/>
          <w:szCs w:val="20"/>
        </w:rPr>
        <w:t>，本软件</w:t>
      </w:r>
      <w:r>
        <w:rPr>
          <w:rFonts w:ascii="宋体" w:hAnsi="宋体" w:hint="eastAsia"/>
          <w:kern w:val="0"/>
          <w:szCs w:val="20"/>
        </w:rPr>
        <w:t>可</w:t>
      </w:r>
      <w:r>
        <w:rPr>
          <w:rFonts w:ascii="宋体" w:hAnsi="宋体"/>
          <w:kern w:val="0"/>
          <w:szCs w:val="20"/>
        </w:rPr>
        <w:t>提供</w:t>
      </w:r>
      <w:r>
        <w:rPr>
          <w:rFonts w:ascii="宋体" w:hAnsi="宋体" w:hint="eastAsia"/>
          <w:kern w:val="0"/>
          <w:szCs w:val="20"/>
        </w:rPr>
        <w:t>和管理</w:t>
      </w:r>
      <w:r>
        <w:rPr>
          <w:rFonts w:ascii="宋体" w:hAnsi="宋体"/>
          <w:kern w:val="0"/>
          <w:szCs w:val="20"/>
        </w:rPr>
        <w:t>多个</w:t>
      </w:r>
      <w:r>
        <w:rPr>
          <w:rFonts w:ascii="宋体" w:hAnsi="宋体" w:hint="eastAsia"/>
          <w:kern w:val="0"/>
          <w:szCs w:val="20"/>
        </w:rPr>
        <w:t>知识</w:t>
      </w:r>
      <w:r>
        <w:rPr>
          <w:rFonts w:ascii="宋体" w:hAnsi="宋体"/>
          <w:kern w:val="0"/>
          <w:szCs w:val="20"/>
        </w:rPr>
        <w:t>模板的</w:t>
      </w:r>
      <w:r>
        <w:rPr>
          <w:rFonts w:ascii="宋体" w:hAnsi="宋体" w:hint="eastAsia"/>
          <w:kern w:val="0"/>
          <w:szCs w:val="20"/>
        </w:rPr>
        <w:t>创建</w:t>
      </w:r>
      <w:r>
        <w:rPr>
          <w:rFonts w:ascii="宋体" w:hAnsi="宋体"/>
          <w:kern w:val="0"/>
          <w:szCs w:val="20"/>
        </w:rPr>
        <w:t>、更新过程，并进行</w:t>
      </w:r>
      <w:r>
        <w:rPr>
          <w:rFonts w:ascii="宋体" w:hAnsi="宋体" w:hint="eastAsia"/>
          <w:kern w:val="0"/>
          <w:szCs w:val="20"/>
        </w:rPr>
        <w:t>知识</w:t>
      </w:r>
      <w:r>
        <w:rPr>
          <w:rFonts w:ascii="宋体" w:hAnsi="宋体"/>
          <w:kern w:val="0"/>
          <w:szCs w:val="20"/>
        </w:rPr>
        <w:t>集成与存储，从而提供给</w:t>
      </w:r>
      <w:r>
        <w:rPr>
          <w:rFonts w:ascii="宋体" w:hAnsi="宋体" w:hint="eastAsia"/>
          <w:kern w:val="0"/>
          <w:szCs w:val="20"/>
        </w:rPr>
        <w:t>知识验证使用</w:t>
      </w:r>
      <w:r>
        <w:rPr>
          <w:rFonts w:ascii="宋体" w:hAnsi="宋体"/>
          <w:kern w:val="0"/>
          <w:szCs w:val="20"/>
        </w:rPr>
        <w:t>。</w:t>
      </w:r>
    </w:p>
    <w:p w14:paraId="2C4D0245" w14:textId="77777777" w:rsidR="007F71EB" w:rsidRDefault="00DE5CB2">
      <w:pPr>
        <w:spacing w:line="300" w:lineRule="auto"/>
        <w:ind w:firstLine="482"/>
        <w:jc w:val="left"/>
        <w:rPr>
          <w:rFonts w:ascii="宋体" w:hAnsi="宋体"/>
          <w:kern w:val="0"/>
          <w:szCs w:val="20"/>
        </w:rPr>
      </w:pPr>
      <w:r>
        <w:rPr>
          <w:rFonts w:ascii="宋体" w:hAnsi="宋体"/>
          <w:kern w:val="0"/>
          <w:szCs w:val="20"/>
        </w:rPr>
        <w:t>对于所给</w:t>
      </w:r>
      <w:r>
        <w:rPr>
          <w:rFonts w:ascii="宋体" w:hAnsi="宋体" w:hint="eastAsia"/>
          <w:kern w:val="0"/>
          <w:szCs w:val="20"/>
        </w:rPr>
        <w:t>工作参数</w:t>
      </w:r>
      <w:r>
        <w:rPr>
          <w:rFonts w:ascii="宋体" w:hAnsi="宋体"/>
          <w:kern w:val="0"/>
          <w:szCs w:val="20"/>
        </w:rPr>
        <w:t>中存在故障</w:t>
      </w:r>
      <w:r>
        <w:rPr>
          <w:rFonts w:ascii="宋体" w:hAnsi="宋体" w:hint="eastAsia"/>
          <w:kern w:val="0"/>
          <w:szCs w:val="20"/>
        </w:rPr>
        <w:t>标记</w:t>
      </w:r>
      <w:r>
        <w:rPr>
          <w:rFonts w:ascii="宋体" w:hAnsi="宋体"/>
          <w:kern w:val="0"/>
          <w:szCs w:val="20"/>
        </w:rPr>
        <w:t>的情况，为了提高时间效率及利用现有经验知识，采用基于</w:t>
      </w:r>
      <w:r>
        <w:rPr>
          <w:rFonts w:ascii="宋体" w:hAnsi="宋体" w:hint="eastAsia"/>
          <w:kern w:val="0"/>
          <w:szCs w:val="20"/>
        </w:rPr>
        <w:t>算法</w:t>
      </w:r>
      <w:r>
        <w:rPr>
          <w:rFonts w:ascii="宋体" w:hAnsi="宋体"/>
          <w:kern w:val="0"/>
          <w:szCs w:val="20"/>
        </w:rPr>
        <w:t>知识库中</w:t>
      </w:r>
      <w:r>
        <w:rPr>
          <w:rFonts w:ascii="宋体" w:hAnsi="宋体" w:hint="eastAsia"/>
          <w:kern w:val="0"/>
          <w:szCs w:val="20"/>
        </w:rPr>
        <w:t>分类识别算法</w:t>
      </w:r>
      <w:r>
        <w:rPr>
          <w:rFonts w:ascii="宋体" w:hAnsi="宋体"/>
          <w:kern w:val="0"/>
          <w:szCs w:val="20"/>
        </w:rPr>
        <w:t>；针对</w:t>
      </w:r>
      <w:r>
        <w:rPr>
          <w:rFonts w:ascii="宋体" w:hAnsi="宋体" w:hint="eastAsia"/>
          <w:kern w:val="0"/>
          <w:szCs w:val="20"/>
        </w:rPr>
        <w:t>工作参数</w:t>
      </w:r>
      <w:r>
        <w:rPr>
          <w:rFonts w:ascii="宋体" w:hAnsi="宋体"/>
          <w:kern w:val="0"/>
          <w:szCs w:val="20"/>
        </w:rPr>
        <w:t>中不存在</w:t>
      </w:r>
      <w:r>
        <w:rPr>
          <w:rFonts w:ascii="宋体" w:hAnsi="宋体" w:hint="eastAsia"/>
          <w:kern w:val="0"/>
          <w:szCs w:val="20"/>
        </w:rPr>
        <w:t>故障标记</w:t>
      </w:r>
      <w:r>
        <w:rPr>
          <w:rFonts w:ascii="宋体" w:hAnsi="宋体"/>
          <w:kern w:val="0"/>
          <w:szCs w:val="20"/>
        </w:rPr>
        <w:t>的情况下，需训练机器学习模型和</w:t>
      </w:r>
      <w:r>
        <w:rPr>
          <w:rFonts w:ascii="宋体" w:hAnsi="宋体" w:hint="eastAsia"/>
          <w:kern w:val="0"/>
          <w:szCs w:val="20"/>
        </w:rPr>
        <w:t>聚类</w:t>
      </w:r>
      <w:r>
        <w:rPr>
          <w:rFonts w:ascii="宋体" w:hAnsi="宋体"/>
          <w:kern w:val="0"/>
          <w:szCs w:val="20"/>
        </w:rPr>
        <w:t>学习模型，挖掘</w:t>
      </w:r>
      <w:r>
        <w:rPr>
          <w:rFonts w:ascii="宋体" w:hAnsi="宋体" w:hint="eastAsia"/>
          <w:kern w:val="0"/>
          <w:szCs w:val="20"/>
        </w:rPr>
        <w:t>工作参数</w:t>
      </w:r>
      <w:r>
        <w:rPr>
          <w:rFonts w:ascii="宋体" w:hAnsi="宋体"/>
          <w:kern w:val="0"/>
          <w:szCs w:val="20"/>
        </w:rPr>
        <w:t>中的隐含知识，分析</w:t>
      </w:r>
      <w:r>
        <w:rPr>
          <w:rFonts w:ascii="宋体" w:hAnsi="宋体" w:hint="eastAsia"/>
          <w:kern w:val="0"/>
          <w:szCs w:val="20"/>
        </w:rPr>
        <w:t>出</w:t>
      </w:r>
      <w:r>
        <w:rPr>
          <w:rFonts w:ascii="宋体" w:hAnsi="宋体"/>
          <w:kern w:val="0"/>
          <w:szCs w:val="20"/>
        </w:rPr>
        <w:t>不同</w:t>
      </w:r>
      <w:r>
        <w:rPr>
          <w:rFonts w:ascii="宋体" w:hAnsi="宋体" w:hint="eastAsia"/>
          <w:kern w:val="0"/>
          <w:szCs w:val="20"/>
        </w:rPr>
        <w:t>事件逻辑和状态逻辑</w:t>
      </w:r>
      <w:r>
        <w:rPr>
          <w:rFonts w:ascii="宋体" w:hAnsi="宋体"/>
          <w:kern w:val="0"/>
          <w:szCs w:val="20"/>
        </w:rPr>
        <w:t>之间的关联关系，从而提供给</w:t>
      </w:r>
      <w:r>
        <w:rPr>
          <w:rFonts w:ascii="宋体" w:hAnsi="宋体" w:hint="eastAsia"/>
          <w:kern w:val="0"/>
          <w:szCs w:val="20"/>
        </w:rPr>
        <w:t>模型训练</w:t>
      </w:r>
      <w:r>
        <w:rPr>
          <w:rFonts w:ascii="宋体" w:hAnsi="宋体"/>
          <w:kern w:val="0"/>
          <w:szCs w:val="20"/>
        </w:rPr>
        <w:t>模块使用。</w:t>
      </w:r>
    </w:p>
    <w:p w14:paraId="215CC9F0" w14:textId="10967DDE" w:rsidR="007F71EB" w:rsidRDefault="00E065C6">
      <w:pPr>
        <w:pStyle w:val="a6"/>
        <w:keepNext w:val="0"/>
        <w:numPr>
          <w:ilvl w:val="0"/>
          <w:numId w:val="0"/>
        </w:numPr>
      </w:pPr>
      <w:r>
        <w:object w:dxaOrig="7635" w:dyaOrig="4762" w14:anchorId="6C7D78CD">
          <v:shape id="_x0000_i1212" type="#_x0000_t75" alt="" style="width:429.75pt;height:202.5pt" o:ole="">
            <v:imagedata r:id="rId474" o:title=""/>
          </v:shape>
          <o:OLEObject Type="Embed" ProgID="Visio.Drawing.11" ShapeID="_x0000_i1212" DrawAspect="Content" ObjectID="_1732539390" r:id="rId475"/>
        </w:object>
      </w:r>
    </w:p>
    <w:p w14:paraId="7FBBD0DA" w14:textId="77777777" w:rsidR="007F71EB" w:rsidRDefault="00DE5CB2" w:rsidP="001249F4">
      <w:pPr>
        <w:pStyle w:val="a6"/>
        <w:keepNext w:val="0"/>
        <w:numPr>
          <w:ilvl w:val="0"/>
          <w:numId w:val="27"/>
        </w:numPr>
        <w:ind w:left="0" w:firstLine="360"/>
      </w:pPr>
      <w:r>
        <w:rPr>
          <w:rFonts w:hint="eastAsia"/>
        </w:rPr>
        <w:t>知识模板管理接口</w:t>
      </w:r>
    </w:p>
    <w:p w14:paraId="63484523"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lastRenderedPageBreak/>
        <w:t>软件</w:t>
      </w:r>
      <w:r>
        <w:rPr>
          <w:rFonts w:ascii="宋体" w:hAnsi="宋体"/>
          <w:kern w:val="0"/>
          <w:szCs w:val="20"/>
        </w:rPr>
        <w:t>同时可结合多个不同的</w:t>
      </w:r>
      <w:r>
        <w:rPr>
          <w:rFonts w:ascii="宋体" w:hAnsi="宋体" w:hint="eastAsia"/>
          <w:kern w:val="0"/>
          <w:szCs w:val="20"/>
        </w:rPr>
        <w:t>知识模板</w:t>
      </w:r>
      <w:r>
        <w:rPr>
          <w:rFonts w:ascii="宋体" w:hAnsi="宋体"/>
          <w:kern w:val="0"/>
          <w:szCs w:val="20"/>
        </w:rPr>
        <w:t>，学习集成模型，为更好的进行故障诊断做好坚实的基础。具体模块设计如下：</w:t>
      </w:r>
    </w:p>
    <w:p w14:paraId="669138FD"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1）用户可随意设计应用知识</w:t>
      </w:r>
      <w:r>
        <w:rPr>
          <w:rFonts w:ascii="宋体" w:hAnsi="宋体"/>
          <w:kern w:val="0"/>
          <w:szCs w:val="20"/>
        </w:rPr>
        <w:t>模板</w:t>
      </w:r>
      <w:r>
        <w:rPr>
          <w:rFonts w:ascii="宋体" w:hAnsi="宋体" w:hint="eastAsia"/>
          <w:kern w:val="0"/>
          <w:szCs w:val="20"/>
        </w:rPr>
        <w:t>，可定义每个知识</w:t>
      </w:r>
      <w:r>
        <w:rPr>
          <w:rFonts w:ascii="宋体" w:hAnsi="宋体"/>
          <w:kern w:val="0"/>
          <w:szCs w:val="20"/>
        </w:rPr>
        <w:t>模板</w:t>
      </w:r>
      <w:r>
        <w:rPr>
          <w:rFonts w:ascii="宋体" w:hAnsi="宋体" w:hint="eastAsia"/>
          <w:kern w:val="0"/>
          <w:szCs w:val="20"/>
        </w:rPr>
        <w:t>中数据表及各个表之属性，包括表的存取范围，许可用户等。可以将模板定义为外部程序或外部网页表单，以在本系统界面内操作其他程序。</w:t>
      </w:r>
    </w:p>
    <w:p w14:paraId="6C44239D"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2）系统提供知识</w:t>
      </w:r>
      <w:r>
        <w:rPr>
          <w:rFonts w:ascii="宋体" w:hAnsi="宋体"/>
          <w:kern w:val="0"/>
          <w:szCs w:val="20"/>
        </w:rPr>
        <w:t>模板</w:t>
      </w:r>
      <w:r>
        <w:rPr>
          <w:rFonts w:ascii="宋体" w:hAnsi="宋体" w:hint="eastAsia"/>
          <w:kern w:val="0"/>
          <w:szCs w:val="20"/>
        </w:rPr>
        <w:t>数据表设计界面，用户可将其他模板结构拷贝过来，也可直接复制其他知识模板及其数据。</w:t>
      </w:r>
    </w:p>
    <w:p w14:paraId="0D1738D9"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3）系统中模板各表各字段可根据需要对不同用户设置可见、不可见。</w:t>
      </w:r>
    </w:p>
    <w:p w14:paraId="4EEC8538"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4）系统提供丰富的模板数据录入及编辑方式。编辑窗口可以是卡片式、网格式、单据式或自己设计编辑模板，有11种</w:t>
      </w:r>
      <w:proofErr w:type="gramStart"/>
      <w:r>
        <w:rPr>
          <w:rFonts w:ascii="宋体" w:hAnsi="宋体" w:hint="eastAsia"/>
          <w:kern w:val="0"/>
          <w:szCs w:val="20"/>
        </w:rPr>
        <w:t>编辑框供选择</w:t>
      </w:r>
      <w:proofErr w:type="gramEnd"/>
      <w:r>
        <w:rPr>
          <w:rFonts w:ascii="宋体" w:hAnsi="宋体" w:hint="eastAsia"/>
          <w:kern w:val="0"/>
          <w:szCs w:val="20"/>
        </w:rPr>
        <w:t>。可批量编辑数据，如批量添加、批量修改、批量删除、批量替换、数据合并、数据拆分等，可进行记录复制、单据复制，</w:t>
      </w:r>
      <w:proofErr w:type="gramStart"/>
      <w:r>
        <w:rPr>
          <w:rFonts w:ascii="宋体" w:hAnsi="宋体" w:hint="eastAsia"/>
          <w:kern w:val="0"/>
          <w:szCs w:val="20"/>
        </w:rPr>
        <w:t>令知识</w:t>
      </w:r>
      <w:proofErr w:type="gramEnd"/>
      <w:r>
        <w:rPr>
          <w:rFonts w:ascii="宋体" w:hAnsi="宋体" w:hint="eastAsia"/>
          <w:kern w:val="0"/>
          <w:szCs w:val="20"/>
        </w:rPr>
        <w:t>模板创建编辑轻松高效。系统提供功能强大的自动纠错功能，能自动调整用户录入的不合法数据，并提供纠错报告。</w:t>
      </w:r>
    </w:p>
    <w:p w14:paraId="62BF8B82" w14:textId="77777777" w:rsidR="007F71EB" w:rsidRDefault="00DE5CB2">
      <w:pPr>
        <w:spacing w:line="300" w:lineRule="auto"/>
        <w:ind w:firstLine="482"/>
        <w:jc w:val="left"/>
        <w:rPr>
          <w:rFonts w:ascii="宋体" w:hAnsi="宋体"/>
          <w:kern w:val="0"/>
          <w:szCs w:val="20"/>
        </w:rPr>
      </w:pPr>
      <w:r>
        <w:rPr>
          <w:rFonts w:ascii="宋体" w:hAnsi="宋体"/>
          <w:kern w:val="0"/>
          <w:szCs w:val="20"/>
        </w:rPr>
        <w:t>5</w:t>
      </w:r>
      <w:r>
        <w:rPr>
          <w:rFonts w:ascii="宋体" w:hAnsi="宋体" w:hint="eastAsia"/>
          <w:kern w:val="0"/>
          <w:szCs w:val="20"/>
        </w:rPr>
        <w:t>）用户可设计知识模板，此模板可自动读取数据库中的数据，可作为知识编辑录入界面和报告</w:t>
      </w:r>
      <w:r>
        <w:rPr>
          <w:rFonts w:ascii="宋体" w:hAnsi="宋体"/>
          <w:kern w:val="0"/>
          <w:szCs w:val="20"/>
        </w:rPr>
        <w:t>显示界面</w:t>
      </w:r>
      <w:r>
        <w:rPr>
          <w:rFonts w:ascii="宋体" w:hAnsi="宋体" w:hint="eastAsia"/>
          <w:kern w:val="0"/>
          <w:szCs w:val="20"/>
        </w:rPr>
        <w:t>。</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534"/>
        <w:gridCol w:w="4557"/>
      </w:tblGrid>
      <w:tr w:rsidR="007F71EB" w14:paraId="01E96596" w14:textId="77777777">
        <w:trPr>
          <w:trHeight w:val="3580"/>
        </w:trPr>
        <w:tc>
          <w:tcPr>
            <w:tcW w:w="4020" w:type="dxa"/>
          </w:tcPr>
          <w:p w14:paraId="6957F615" w14:textId="77777777" w:rsidR="007F71EB" w:rsidRDefault="007F71EB">
            <w:pPr>
              <w:autoSpaceDE w:val="0"/>
              <w:autoSpaceDN w:val="0"/>
              <w:adjustRightInd w:val="0"/>
              <w:spacing w:line="300" w:lineRule="auto"/>
              <w:jc w:val="center"/>
              <w:rPr>
                <w:rFonts w:ascii="宋体" w:hAnsi="宋体"/>
                <w:sz w:val="20"/>
              </w:rPr>
            </w:pPr>
            <w:r>
              <w:rPr>
                <w:rFonts w:hint="eastAsia"/>
              </w:rPr>
              <w:object w:dxaOrig="5221" w:dyaOrig="4094" w14:anchorId="24903388">
                <v:shape id="_x0000_i1213" type="#_x0000_t75" style="width:3in;height:168pt" o:ole="">
                  <v:imagedata r:id="rId476" o:title=""/>
                </v:shape>
                <o:OLEObject Type="Embed" ProgID="PBrush" ShapeID="_x0000_i1213" DrawAspect="Content" ObjectID="_1732539391" r:id="rId477"/>
              </w:object>
            </w:r>
          </w:p>
        </w:tc>
        <w:tc>
          <w:tcPr>
            <w:tcW w:w="4150" w:type="dxa"/>
          </w:tcPr>
          <w:p w14:paraId="6E886722" w14:textId="77777777" w:rsidR="007F71EB" w:rsidRDefault="007F71EB">
            <w:pPr>
              <w:autoSpaceDE w:val="0"/>
              <w:autoSpaceDN w:val="0"/>
              <w:adjustRightInd w:val="0"/>
              <w:spacing w:line="300" w:lineRule="auto"/>
              <w:jc w:val="left"/>
              <w:rPr>
                <w:rFonts w:ascii="宋体" w:hAnsi="宋体"/>
                <w:sz w:val="20"/>
              </w:rPr>
            </w:pPr>
            <w:r>
              <w:rPr>
                <w:rFonts w:hint="eastAsia"/>
              </w:rPr>
              <w:object w:dxaOrig="5204" w:dyaOrig="3930" w14:anchorId="4B15AF37">
                <v:shape id="_x0000_i1214" type="#_x0000_t75" style="width:216.75pt;height:164.25pt" o:ole="">
                  <v:imagedata r:id="rId478" o:title=""/>
                </v:shape>
                <o:OLEObject Type="Embed" ProgID="PBrush" ShapeID="_x0000_i1214" DrawAspect="Content" ObjectID="_1732539392" r:id="rId479"/>
              </w:object>
            </w:r>
          </w:p>
        </w:tc>
      </w:tr>
    </w:tbl>
    <w:p w14:paraId="71EAE40F" w14:textId="77777777" w:rsidR="007F71EB" w:rsidRDefault="00DE5CB2" w:rsidP="001249F4">
      <w:pPr>
        <w:pStyle w:val="a6"/>
        <w:keepNext w:val="0"/>
        <w:numPr>
          <w:ilvl w:val="0"/>
          <w:numId w:val="27"/>
        </w:numPr>
        <w:ind w:left="0" w:firstLine="360"/>
      </w:pPr>
      <w:r>
        <w:rPr>
          <w:rFonts w:hint="eastAsia"/>
        </w:rPr>
        <w:t>知识模板管理</w:t>
      </w:r>
    </w:p>
    <w:p w14:paraId="5B3C18F9" w14:textId="77777777" w:rsidR="007F71EB" w:rsidRDefault="007F71EB">
      <w:pPr>
        <w:pStyle w:val="affffff"/>
      </w:pPr>
    </w:p>
    <w:p w14:paraId="2B96ED3D" w14:textId="77777777" w:rsidR="007F71EB" w:rsidRDefault="00DE5CB2">
      <w:pPr>
        <w:pStyle w:val="411111"/>
      </w:pPr>
      <w:r>
        <w:rPr>
          <w:rFonts w:hint="eastAsia"/>
        </w:rPr>
        <w:t>产品履历知识模板</w:t>
      </w:r>
    </w:p>
    <w:p w14:paraId="5817FC66"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产品履历模板管理提供产品出厂履历，以及质量问题、定检维护、备件更换、系统测试等信息的浏览、查询功能。</w:t>
      </w:r>
    </w:p>
    <w:p w14:paraId="2B3ABA96" w14:textId="77777777" w:rsidR="007F71EB" w:rsidRDefault="00DE5CB2">
      <w:pPr>
        <w:pStyle w:val="afffff5"/>
        <w:numPr>
          <w:ilvl w:val="0"/>
          <w:numId w:val="77"/>
        </w:numPr>
        <w:spacing w:line="240" w:lineRule="auto"/>
        <w:ind w:firstLineChars="0"/>
        <w:rPr>
          <w:color w:val="000000"/>
        </w:rPr>
      </w:pPr>
      <w:r>
        <w:rPr>
          <w:rFonts w:hint="eastAsia"/>
          <w:color w:val="000000"/>
        </w:rPr>
        <w:t>产品结构树编辑</w:t>
      </w:r>
    </w:p>
    <w:p w14:paraId="0714C4B1" w14:textId="77777777" w:rsidR="007F71EB" w:rsidRDefault="00DE5CB2">
      <w:pPr>
        <w:pStyle w:val="afffff5"/>
        <w:numPr>
          <w:ilvl w:val="0"/>
          <w:numId w:val="77"/>
        </w:numPr>
        <w:spacing w:line="240" w:lineRule="auto"/>
        <w:ind w:firstLineChars="0"/>
        <w:rPr>
          <w:color w:val="000000"/>
        </w:rPr>
      </w:pPr>
      <w:r>
        <w:rPr>
          <w:rFonts w:hint="eastAsia"/>
          <w:color w:val="000000"/>
        </w:rPr>
        <w:t>产品结构树导入导出</w:t>
      </w:r>
    </w:p>
    <w:p w14:paraId="42CA769E" w14:textId="77777777" w:rsidR="007F71EB" w:rsidRDefault="00DE5CB2">
      <w:pPr>
        <w:pStyle w:val="afffff5"/>
        <w:numPr>
          <w:ilvl w:val="0"/>
          <w:numId w:val="77"/>
        </w:numPr>
        <w:spacing w:line="240" w:lineRule="auto"/>
        <w:ind w:firstLineChars="0"/>
        <w:rPr>
          <w:color w:val="000000"/>
        </w:rPr>
      </w:pPr>
      <w:r>
        <w:rPr>
          <w:rFonts w:hint="eastAsia"/>
          <w:color w:val="000000"/>
        </w:rPr>
        <w:t>出厂</w:t>
      </w:r>
      <w:bookmarkStart w:id="76" w:name="OLE_LINK3"/>
      <w:r>
        <w:rPr>
          <w:rFonts w:hint="eastAsia"/>
          <w:color w:val="000000"/>
        </w:rPr>
        <w:t>证明书浏览</w:t>
      </w:r>
      <w:bookmarkEnd w:id="76"/>
    </w:p>
    <w:p w14:paraId="6C356DB4" w14:textId="77777777" w:rsidR="007F71EB" w:rsidRDefault="00DE5CB2">
      <w:pPr>
        <w:pStyle w:val="afffff5"/>
        <w:numPr>
          <w:ilvl w:val="0"/>
          <w:numId w:val="77"/>
        </w:numPr>
        <w:spacing w:line="240" w:lineRule="auto"/>
        <w:ind w:firstLineChars="0"/>
        <w:rPr>
          <w:color w:val="000000"/>
        </w:rPr>
      </w:pPr>
      <w:r>
        <w:rPr>
          <w:rFonts w:hint="eastAsia"/>
          <w:color w:val="000000"/>
        </w:rPr>
        <w:t>履历信息浏览、查询</w:t>
      </w:r>
    </w:p>
    <w:p w14:paraId="58BE7838" w14:textId="77777777" w:rsidR="007F71EB" w:rsidRDefault="00DE5CB2">
      <w:pPr>
        <w:pStyle w:val="afffff5"/>
        <w:numPr>
          <w:ilvl w:val="0"/>
          <w:numId w:val="77"/>
        </w:numPr>
        <w:spacing w:line="240" w:lineRule="auto"/>
        <w:ind w:firstLineChars="0"/>
        <w:rPr>
          <w:color w:val="000000"/>
        </w:rPr>
      </w:pPr>
      <w:r>
        <w:rPr>
          <w:rFonts w:hint="eastAsia"/>
          <w:color w:val="000000"/>
        </w:rPr>
        <w:t>履历信息导入导出</w:t>
      </w:r>
    </w:p>
    <w:p w14:paraId="1E16D07E" w14:textId="77777777" w:rsidR="007F71EB" w:rsidRDefault="007F71EB">
      <w:pPr>
        <w:pStyle w:val="affffff"/>
      </w:pPr>
    </w:p>
    <w:p w14:paraId="6C492493" w14:textId="77777777" w:rsidR="007F71EB" w:rsidRDefault="00DE5CB2">
      <w:pPr>
        <w:pStyle w:val="411111"/>
      </w:pPr>
      <w:r>
        <w:rPr>
          <w:rFonts w:hint="eastAsia"/>
        </w:rPr>
        <w:lastRenderedPageBreak/>
        <w:t>检修</w:t>
      </w:r>
      <w:r>
        <w:t>预案</w:t>
      </w:r>
      <w:r>
        <w:rPr>
          <w:rFonts w:hint="eastAsia"/>
        </w:rPr>
        <w:t>知识</w:t>
      </w:r>
      <w:r>
        <w:t>模板</w:t>
      </w:r>
    </w:p>
    <w:p w14:paraId="4D0CFB16"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检修预案知识模板，根据部件名称和维修活动进行对应知识的收集和创建工作，例如：</w:t>
      </w:r>
    </w:p>
    <w:p w14:paraId="06095330" w14:textId="77777777" w:rsidR="007F71EB" w:rsidRDefault="00DE5CB2">
      <w:pPr>
        <w:pStyle w:val="afffffffd"/>
        <w:numPr>
          <w:ilvl w:val="0"/>
          <w:numId w:val="78"/>
        </w:numPr>
        <w:ind w:firstLineChars="0"/>
        <w:rPr>
          <w:color w:val="000000"/>
        </w:rPr>
      </w:pPr>
      <w:r>
        <w:rPr>
          <w:rFonts w:hint="eastAsia"/>
          <w:color w:val="000000"/>
        </w:rPr>
        <w:t>设备拆装步骤</w:t>
      </w:r>
    </w:p>
    <w:p w14:paraId="2EC903E6" w14:textId="77777777" w:rsidR="007F71EB" w:rsidRDefault="00DE5CB2">
      <w:pPr>
        <w:pStyle w:val="afffffffd"/>
        <w:numPr>
          <w:ilvl w:val="0"/>
          <w:numId w:val="78"/>
        </w:numPr>
        <w:ind w:firstLineChars="0"/>
        <w:rPr>
          <w:color w:val="000000"/>
        </w:rPr>
      </w:pPr>
      <w:r>
        <w:rPr>
          <w:rFonts w:hint="eastAsia"/>
          <w:color w:val="000000"/>
        </w:rPr>
        <w:t>所需工具</w:t>
      </w:r>
    </w:p>
    <w:p w14:paraId="70A74F84" w14:textId="77777777" w:rsidR="007F71EB" w:rsidRDefault="00DE5CB2">
      <w:pPr>
        <w:pStyle w:val="afffffffd"/>
        <w:numPr>
          <w:ilvl w:val="0"/>
          <w:numId w:val="78"/>
        </w:numPr>
        <w:ind w:firstLineChars="0"/>
        <w:rPr>
          <w:color w:val="000000"/>
        </w:rPr>
      </w:pPr>
      <w:r>
        <w:rPr>
          <w:rFonts w:hint="eastAsia"/>
          <w:color w:val="000000"/>
        </w:rPr>
        <w:t>耗材</w:t>
      </w:r>
    </w:p>
    <w:p w14:paraId="5DA2674C" w14:textId="77777777" w:rsidR="007F71EB" w:rsidRDefault="00DE5CB2">
      <w:pPr>
        <w:pStyle w:val="afffffffd"/>
        <w:numPr>
          <w:ilvl w:val="0"/>
          <w:numId w:val="78"/>
        </w:numPr>
        <w:ind w:firstLineChars="0"/>
        <w:rPr>
          <w:color w:val="000000"/>
        </w:rPr>
      </w:pPr>
      <w:r>
        <w:rPr>
          <w:rFonts w:hint="eastAsia"/>
          <w:color w:val="000000"/>
        </w:rPr>
        <w:t>更换后检测流程</w:t>
      </w:r>
    </w:p>
    <w:p w14:paraId="3A61C1A0" w14:textId="77777777" w:rsidR="007F71EB" w:rsidRDefault="00DE5CB2">
      <w:pPr>
        <w:pStyle w:val="afffffffd"/>
        <w:ind w:left="240" w:firstLine="480"/>
        <w:rPr>
          <w:color w:val="000000"/>
        </w:rPr>
      </w:pPr>
      <w:r>
        <w:rPr>
          <w:rFonts w:hint="eastAsia"/>
          <w:color w:val="000000"/>
        </w:rPr>
        <w:t>操作</w:t>
      </w:r>
      <w:r>
        <w:rPr>
          <w:color w:val="000000"/>
        </w:rPr>
        <w:t>界面</w:t>
      </w:r>
      <w:r>
        <w:rPr>
          <w:rFonts w:hint="eastAsia"/>
          <w:color w:val="000000"/>
        </w:rPr>
        <w:t>如下图所示：</w:t>
      </w:r>
    </w:p>
    <w:p w14:paraId="534DE9FF" w14:textId="77777777" w:rsidR="007F71EB" w:rsidRDefault="00DE5CB2">
      <w:pPr>
        <w:pStyle w:val="afffff5"/>
        <w:spacing w:line="240" w:lineRule="auto"/>
        <w:ind w:firstLineChars="0" w:firstLine="0"/>
        <w:jc w:val="center"/>
        <w:rPr>
          <w:color w:val="000000"/>
        </w:rPr>
      </w:pPr>
      <w:r>
        <w:rPr>
          <w:noProof/>
          <w:color w:val="000000"/>
        </w:rPr>
        <w:drawing>
          <wp:inline distT="0" distB="0" distL="0" distR="0" wp14:anchorId="19EF9D69" wp14:editId="5C71A363">
            <wp:extent cx="5854890" cy="1072486"/>
            <wp:effectExtent l="0" t="0" r="0" b="0"/>
            <wp:docPr id="4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874909" cy="1076153"/>
                    </a:xfrm>
                    <a:prstGeom prst="rect">
                      <a:avLst/>
                    </a:prstGeom>
                    <a:noFill/>
                    <a:ln>
                      <a:noFill/>
                    </a:ln>
                  </pic:spPr>
                </pic:pic>
              </a:graphicData>
            </a:graphic>
          </wp:inline>
        </w:drawing>
      </w:r>
    </w:p>
    <w:p w14:paraId="6F16B16D" w14:textId="77777777" w:rsidR="007F71EB" w:rsidRDefault="00DE5CB2" w:rsidP="001249F4">
      <w:pPr>
        <w:pStyle w:val="a6"/>
        <w:keepNext w:val="0"/>
        <w:numPr>
          <w:ilvl w:val="0"/>
          <w:numId w:val="27"/>
        </w:numPr>
        <w:ind w:left="0" w:firstLine="360"/>
      </w:pPr>
      <w:r>
        <w:rPr>
          <w:rFonts w:hint="eastAsia"/>
        </w:rPr>
        <w:t>检修预案知识模板</w:t>
      </w:r>
    </w:p>
    <w:p w14:paraId="54A1A1FA" w14:textId="77777777" w:rsidR="007F71EB" w:rsidRDefault="007F71EB">
      <w:pPr>
        <w:pStyle w:val="affffff"/>
      </w:pPr>
    </w:p>
    <w:p w14:paraId="57CFC591" w14:textId="77777777" w:rsidR="007F71EB" w:rsidRDefault="00DE5CB2">
      <w:pPr>
        <w:pStyle w:val="411111"/>
      </w:pPr>
      <w:r>
        <w:rPr>
          <w:rFonts w:hint="eastAsia"/>
        </w:rPr>
        <w:t>系统</w:t>
      </w:r>
      <w:r>
        <w:t>故障类知识</w:t>
      </w:r>
      <w:r>
        <w:rPr>
          <w:rFonts w:hint="eastAsia"/>
        </w:rPr>
        <w:t>创建</w:t>
      </w:r>
    </w:p>
    <w:p w14:paraId="58DB2C08"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知识库管理模块可以辅助维修技术人员在现场实时地将维修工作数据和装备状态数据进行输入，供多位管理人员进行维修活动管理和装备状态的监控，同时也提供实时的维修计划、任务定义，实现对装备的维修活动的实时监控。</w:t>
      </w:r>
    </w:p>
    <w:p w14:paraId="6B351F5F"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采用知识库管理模块可以使维修人员在工作场所依据维修作业和装备状况，实时输入相关技术数据，为管理提供可视化的维修状态和装备状态。</w:t>
      </w:r>
    </w:p>
    <w:p w14:paraId="70017200" w14:textId="77777777" w:rsidR="007F71EB" w:rsidRDefault="00DE5CB2">
      <w:pPr>
        <w:pStyle w:val="afffffffd"/>
        <w:ind w:firstLineChars="0" w:firstLine="0"/>
        <w:jc w:val="center"/>
        <w:rPr>
          <w:color w:val="000000"/>
        </w:rPr>
      </w:pPr>
      <w:r>
        <w:rPr>
          <w:noProof/>
          <w:color w:val="000000"/>
        </w:rPr>
        <w:drawing>
          <wp:inline distT="0" distB="0" distL="0" distR="0" wp14:anchorId="1590AB55" wp14:editId="1F1E2655">
            <wp:extent cx="5854700" cy="2645362"/>
            <wp:effectExtent l="0" t="0" r="0" b="0"/>
            <wp:docPr id="4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2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5859229" cy="2647408"/>
                    </a:xfrm>
                    <a:prstGeom prst="rect">
                      <a:avLst/>
                    </a:prstGeom>
                    <a:noFill/>
                    <a:ln>
                      <a:noFill/>
                    </a:ln>
                  </pic:spPr>
                </pic:pic>
              </a:graphicData>
            </a:graphic>
          </wp:inline>
        </w:drawing>
      </w:r>
    </w:p>
    <w:p w14:paraId="027F58D3" w14:textId="77777777" w:rsidR="007F71EB" w:rsidRDefault="00DE5CB2" w:rsidP="001249F4">
      <w:pPr>
        <w:pStyle w:val="a6"/>
        <w:keepNext w:val="0"/>
        <w:numPr>
          <w:ilvl w:val="0"/>
          <w:numId w:val="27"/>
        </w:numPr>
        <w:ind w:left="0" w:firstLine="360"/>
      </w:pPr>
      <w:bookmarkStart w:id="77" w:name="_Toc527736582"/>
      <w:r>
        <w:rPr>
          <w:rFonts w:hint="eastAsia"/>
        </w:rPr>
        <w:t>维修活动信息录入界面</w:t>
      </w:r>
      <w:bookmarkEnd w:id="77"/>
    </w:p>
    <w:p w14:paraId="6A7F3CA4" w14:textId="77777777" w:rsidR="007F71EB" w:rsidRDefault="00DE5CB2">
      <w:pPr>
        <w:pStyle w:val="afffffffd"/>
        <w:ind w:firstLineChars="0" w:firstLine="0"/>
        <w:jc w:val="center"/>
        <w:rPr>
          <w:color w:val="000000"/>
        </w:rPr>
      </w:pPr>
      <w:r>
        <w:rPr>
          <w:noProof/>
          <w:color w:val="000000"/>
        </w:rPr>
        <w:lastRenderedPageBreak/>
        <w:drawing>
          <wp:inline distT="0" distB="0" distL="0" distR="0" wp14:anchorId="0B82AB19" wp14:editId="2EEA892B">
            <wp:extent cx="4465955" cy="3232150"/>
            <wp:effectExtent l="0" t="0" r="14605" b="13970"/>
            <wp:docPr id="4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4465955" cy="3232150"/>
                    </a:xfrm>
                    <a:prstGeom prst="rect">
                      <a:avLst/>
                    </a:prstGeom>
                    <a:noFill/>
                    <a:ln>
                      <a:noFill/>
                    </a:ln>
                  </pic:spPr>
                </pic:pic>
              </a:graphicData>
            </a:graphic>
          </wp:inline>
        </w:drawing>
      </w:r>
    </w:p>
    <w:p w14:paraId="2E463CF1" w14:textId="77777777" w:rsidR="007F71EB" w:rsidRDefault="00DE5CB2" w:rsidP="001249F4">
      <w:pPr>
        <w:pStyle w:val="a6"/>
        <w:keepNext w:val="0"/>
        <w:numPr>
          <w:ilvl w:val="0"/>
          <w:numId w:val="27"/>
        </w:numPr>
        <w:ind w:left="0" w:firstLine="360"/>
      </w:pPr>
      <w:bookmarkStart w:id="78" w:name="_Toc527736583"/>
      <w:r>
        <w:rPr>
          <w:rFonts w:hint="eastAsia"/>
        </w:rPr>
        <w:t>维修活动查询界面</w:t>
      </w:r>
      <w:bookmarkEnd w:id="78"/>
    </w:p>
    <w:p w14:paraId="579CC077" w14:textId="77777777" w:rsidR="007F71EB" w:rsidRDefault="00DE5CB2">
      <w:pPr>
        <w:pStyle w:val="afffffffd"/>
        <w:ind w:firstLineChars="0" w:firstLine="0"/>
        <w:jc w:val="center"/>
        <w:rPr>
          <w:color w:val="000000"/>
        </w:rPr>
      </w:pPr>
      <w:r>
        <w:rPr>
          <w:noProof/>
          <w:color w:val="000000"/>
        </w:rPr>
        <w:drawing>
          <wp:inline distT="0" distB="0" distL="0" distR="0" wp14:anchorId="769CFB1A" wp14:editId="7F5A1565">
            <wp:extent cx="4157345" cy="2019935"/>
            <wp:effectExtent l="0" t="0" r="3175" b="6985"/>
            <wp:docPr id="4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a:xfrm>
                      <a:off x="0" y="0"/>
                      <a:ext cx="4157345" cy="2019935"/>
                    </a:xfrm>
                    <a:prstGeom prst="rect">
                      <a:avLst/>
                    </a:prstGeom>
                    <a:noFill/>
                    <a:ln>
                      <a:noFill/>
                    </a:ln>
                  </pic:spPr>
                </pic:pic>
              </a:graphicData>
            </a:graphic>
          </wp:inline>
        </w:drawing>
      </w:r>
    </w:p>
    <w:p w14:paraId="33908A0B" w14:textId="77777777" w:rsidR="007F71EB" w:rsidRDefault="00DE5CB2" w:rsidP="001249F4">
      <w:pPr>
        <w:pStyle w:val="a6"/>
        <w:keepNext w:val="0"/>
        <w:numPr>
          <w:ilvl w:val="0"/>
          <w:numId w:val="27"/>
        </w:numPr>
        <w:ind w:left="0" w:firstLine="360"/>
      </w:pPr>
      <w:bookmarkStart w:id="79" w:name="_Toc527736584"/>
      <w:r>
        <w:rPr>
          <w:rFonts w:hint="eastAsia"/>
        </w:rPr>
        <w:t>维修活动录入界面</w:t>
      </w:r>
      <w:bookmarkEnd w:id="79"/>
    </w:p>
    <w:p w14:paraId="4B0CA8A7" w14:textId="77777777" w:rsidR="007F71EB" w:rsidRDefault="007F71EB">
      <w:pPr>
        <w:pStyle w:val="affffff"/>
      </w:pPr>
    </w:p>
    <w:p w14:paraId="3FAEF4A5" w14:textId="77777777" w:rsidR="007F71EB" w:rsidRDefault="00DE5CB2">
      <w:pPr>
        <w:pStyle w:val="31111"/>
      </w:pPr>
      <w:bookmarkStart w:id="80" w:name="_Toc118119451"/>
      <w:r>
        <w:rPr>
          <w:rFonts w:hint="eastAsia"/>
        </w:rPr>
        <w:t>知识</w:t>
      </w:r>
      <w:r>
        <w:t>管理</w:t>
      </w:r>
      <w:bookmarkEnd w:id="80"/>
    </w:p>
    <w:p w14:paraId="35EC3FF3"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知识库是保证故障模型及推理分析系统运行的基础，所以合理完善的知识数据库管理是系统必不可少的组成部分。</w:t>
      </w:r>
    </w:p>
    <w:p w14:paraId="435E173B" w14:textId="77777777" w:rsidR="007F71EB" w:rsidRDefault="00DE5CB2">
      <w:pPr>
        <w:pStyle w:val="411111"/>
      </w:pPr>
      <w:r>
        <w:rPr>
          <w:rFonts w:hint="eastAsia"/>
        </w:rPr>
        <w:t>模板与</w:t>
      </w:r>
      <w:r>
        <w:t>分类管理</w:t>
      </w:r>
    </w:p>
    <w:p w14:paraId="0BAE16FE"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知识</w:t>
      </w:r>
      <w:r>
        <w:rPr>
          <w:rFonts w:ascii="宋体" w:hAnsi="宋体"/>
          <w:kern w:val="0"/>
          <w:szCs w:val="20"/>
        </w:rPr>
        <w:t>库以</w:t>
      </w:r>
      <w:r>
        <w:rPr>
          <w:rFonts w:ascii="宋体" w:hAnsi="宋体" w:hint="eastAsia"/>
          <w:kern w:val="0"/>
          <w:szCs w:val="20"/>
        </w:rPr>
        <w:t>模板</w:t>
      </w:r>
      <w:r>
        <w:rPr>
          <w:rFonts w:ascii="宋体" w:hAnsi="宋体"/>
          <w:kern w:val="0"/>
          <w:szCs w:val="20"/>
        </w:rPr>
        <w:t>管理</w:t>
      </w:r>
      <w:r>
        <w:rPr>
          <w:rFonts w:ascii="宋体" w:hAnsi="宋体" w:hint="eastAsia"/>
          <w:kern w:val="0"/>
          <w:szCs w:val="20"/>
        </w:rPr>
        <w:t>为基础，</w:t>
      </w:r>
      <w:r>
        <w:rPr>
          <w:rFonts w:ascii="宋体" w:hAnsi="宋体"/>
          <w:kern w:val="0"/>
          <w:szCs w:val="20"/>
        </w:rPr>
        <w:t>可支持</w:t>
      </w:r>
      <w:r>
        <w:rPr>
          <w:rFonts w:ascii="宋体" w:hAnsi="宋体" w:hint="eastAsia"/>
          <w:kern w:val="0"/>
          <w:szCs w:val="20"/>
        </w:rPr>
        <w:t>知识</w:t>
      </w:r>
      <w:r>
        <w:rPr>
          <w:rFonts w:ascii="宋体" w:hAnsi="宋体"/>
          <w:kern w:val="0"/>
          <w:szCs w:val="20"/>
        </w:rPr>
        <w:t>创建模块所使用的</w:t>
      </w:r>
      <w:r>
        <w:rPr>
          <w:rFonts w:ascii="宋体" w:hAnsi="宋体" w:hint="eastAsia"/>
          <w:kern w:val="0"/>
          <w:szCs w:val="20"/>
        </w:rPr>
        <w:t>知识</w:t>
      </w:r>
      <w:r>
        <w:rPr>
          <w:rFonts w:ascii="宋体" w:hAnsi="宋体"/>
          <w:kern w:val="0"/>
          <w:szCs w:val="20"/>
        </w:rPr>
        <w:t>模板的创建、编辑、删除、启用、禁用等管理；</w:t>
      </w:r>
    </w:p>
    <w:p w14:paraId="30B4B89C"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同时</w:t>
      </w:r>
      <w:r>
        <w:rPr>
          <w:rFonts w:ascii="宋体" w:hAnsi="宋体"/>
          <w:kern w:val="0"/>
          <w:szCs w:val="20"/>
        </w:rPr>
        <w:t>支持</w:t>
      </w:r>
      <w:r>
        <w:rPr>
          <w:rFonts w:ascii="宋体" w:hAnsi="宋体" w:hint="eastAsia"/>
          <w:kern w:val="0"/>
          <w:szCs w:val="20"/>
        </w:rPr>
        <w:t>知识分类体系：知识管理功能</w:t>
      </w:r>
      <w:r>
        <w:rPr>
          <w:rFonts w:ascii="宋体" w:hAnsi="宋体"/>
          <w:kern w:val="0"/>
          <w:szCs w:val="20"/>
        </w:rPr>
        <w:t>具有</w:t>
      </w:r>
      <w:r>
        <w:rPr>
          <w:rFonts w:ascii="宋体" w:hAnsi="宋体" w:hint="eastAsia"/>
          <w:kern w:val="0"/>
          <w:szCs w:val="20"/>
        </w:rPr>
        <w:t>灵活的分类</w:t>
      </w:r>
      <w:r>
        <w:rPr>
          <w:rFonts w:ascii="宋体" w:hAnsi="宋体"/>
          <w:kern w:val="0"/>
          <w:szCs w:val="20"/>
        </w:rPr>
        <w:t>定义</w:t>
      </w:r>
      <w:r>
        <w:rPr>
          <w:rFonts w:ascii="宋体" w:hAnsi="宋体" w:hint="eastAsia"/>
          <w:kern w:val="0"/>
          <w:szCs w:val="20"/>
        </w:rPr>
        <w:t>功能，能够让用户根据自己的业务特点，进行任意层次化的多级</w:t>
      </w:r>
      <w:r>
        <w:rPr>
          <w:rFonts w:ascii="宋体" w:hAnsi="宋体"/>
          <w:kern w:val="0"/>
          <w:szCs w:val="20"/>
        </w:rPr>
        <w:t>/</w:t>
      </w:r>
      <w:r>
        <w:rPr>
          <w:rFonts w:ascii="宋体" w:hAnsi="宋体" w:hint="eastAsia"/>
          <w:kern w:val="0"/>
          <w:szCs w:val="20"/>
        </w:rPr>
        <w:t>多重知识分类，</w:t>
      </w:r>
      <w:r>
        <w:rPr>
          <w:rFonts w:ascii="宋体" w:hAnsi="宋体"/>
          <w:kern w:val="0"/>
          <w:szCs w:val="20"/>
        </w:rPr>
        <w:t>当知识的初始状态没有分类</w:t>
      </w:r>
      <w:r>
        <w:rPr>
          <w:rFonts w:ascii="宋体" w:hAnsi="宋体" w:hint="eastAsia"/>
          <w:kern w:val="0"/>
          <w:szCs w:val="20"/>
        </w:rPr>
        <w:t>，</w:t>
      </w:r>
      <w:r>
        <w:rPr>
          <w:rFonts w:ascii="宋体" w:hAnsi="宋体"/>
          <w:kern w:val="0"/>
          <w:szCs w:val="20"/>
        </w:rPr>
        <w:t>或者分类出现错误、变更时，可利用知识分类管理功能，实现对知识的分类</w:t>
      </w:r>
      <w:r>
        <w:rPr>
          <w:rFonts w:ascii="宋体" w:hAnsi="宋体" w:hint="eastAsia"/>
          <w:kern w:val="0"/>
          <w:szCs w:val="20"/>
        </w:rPr>
        <w:t>。</w:t>
      </w:r>
    </w:p>
    <w:p w14:paraId="201B0434"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同时</w:t>
      </w:r>
      <w:r>
        <w:rPr>
          <w:rFonts w:ascii="宋体" w:hAnsi="宋体"/>
          <w:kern w:val="0"/>
          <w:szCs w:val="20"/>
        </w:rPr>
        <w:t>知识支持</w:t>
      </w:r>
      <w:r>
        <w:rPr>
          <w:rFonts w:ascii="宋体" w:hAnsi="宋体" w:hint="eastAsia"/>
          <w:kern w:val="0"/>
          <w:szCs w:val="20"/>
        </w:rPr>
        <w:t>知识</w:t>
      </w:r>
      <w:r>
        <w:rPr>
          <w:rFonts w:ascii="宋体" w:hAnsi="宋体"/>
          <w:kern w:val="0"/>
          <w:szCs w:val="20"/>
        </w:rPr>
        <w:t>的标签</w:t>
      </w:r>
      <w:r>
        <w:rPr>
          <w:rFonts w:ascii="宋体" w:hAnsi="宋体" w:hint="eastAsia"/>
          <w:kern w:val="0"/>
          <w:szCs w:val="20"/>
        </w:rPr>
        <w:t>标注功能</w:t>
      </w:r>
      <w:r>
        <w:rPr>
          <w:rFonts w:ascii="宋体" w:hAnsi="宋体"/>
          <w:kern w:val="0"/>
          <w:szCs w:val="20"/>
        </w:rPr>
        <w:t>，支持标签的增、</w:t>
      </w:r>
      <w:proofErr w:type="gramStart"/>
      <w:r>
        <w:rPr>
          <w:rFonts w:ascii="宋体" w:hAnsi="宋体"/>
          <w:kern w:val="0"/>
          <w:szCs w:val="20"/>
        </w:rPr>
        <w:t>删</w:t>
      </w:r>
      <w:proofErr w:type="gramEnd"/>
      <w:r>
        <w:rPr>
          <w:rFonts w:ascii="宋体" w:hAnsi="宋体"/>
          <w:kern w:val="0"/>
          <w:szCs w:val="20"/>
        </w:rPr>
        <w:t>、</w:t>
      </w:r>
      <w:r>
        <w:rPr>
          <w:rFonts w:ascii="宋体" w:hAnsi="宋体" w:hint="eastAsia"/>
          <w:kern w:val="0"/>
          <w:szCs w:val="20"/>
        </w:rPr>
        <w:t>改</w:t>
      </w:r>
      <w:r>
        <w:rPr>
          <w:rFonts w:ascii="宋体" w:hAnsi="宋体"/>
          <w:kern w:val="0"/>
          <w:szCs w:val="20"/>
        </w:rPr>
        <w:t>、查的管理</w:t>
      </w:r>
      <w:r>
        <w:rPr>
          <w:rFonts w:ascii="宋体" w:hAnsi="宋体" w:hint="eastAsia"/>
          <w:kern w:val="0"/>
          <w:szCs w:val="20"/>
        </w:rPr>
        <w:t>，</w:t>
      </w:r>
      <w:r>
        <w:rPr>
          <w:rFonts w:ascii="宋体" w:hAnsi="宋体"/>
          <w:kern w:val="0"/>
          <w:szCs w:val="20"/>
        </w:rPr>
        <w:t>系统</w:t>
      </w:r>
      <w:r>
        <w:rPr>
          <w:rFonts w:ascii="宋体" w:hAnsi="宋体" w:hint="eastAsia"/>
          <w:kern w:val="0"/>
          <w:szCs w:val="20"/>
        </w:rPr>
        <w:t>提供</w:t>
      </w:r>
      <w:r>
        <w:rPr>
          <w:rFonts w:ascii="宋体" w:hAnsi="宋体"/>
          <w:kern w:val="0"/>
          <w:szCs w:val="20"/>
        </w:rPr>
        <w:lastRenderedPageBreak/>
        <w:t>操作界面，用户可以</w:t>
      </w:r>
      <w:proofErr w:type="gramStart"/>
      <w:r>
        <w:rPr>
          <w:rFonts w:ascii="宋体" w:hAnsi="宋体"/>
          <w:kern w:val="0"/>
          <w:szCs w:val="20"/>
        </w:rPr>
        <w:t>手动为</w:t>
      </w:r>
      <w:proofErr w:type="gramEnd"/>
      <w:r>
        <w:rPr>
          <w:rFonts w:ascii="宋体" w:hAnsi="宋体"/>
          <w:kern w:val="0"/>
          <w:szCs w:val="20"/>
        </w:rPr>
        <w:t>这些知识添加标签属性（</w:t>
      </w:r>
      <w:r>
        <w:rPr>
          <w:rFonts w:ascii="宋体" w:hAnsi="宋体" w:hint="eastAsia"/>
          <w:kern w:val="0"/>
          <w:szCs w:val="20"/>
        </w:rPr>
        <w:t>如</w:t>
      </w:r>
      <w:r>
        <w:rPr>
          <w:rFonts w:ascii="宋体" w:hAnsi="宋体"/>
          <w:kern w:val="0"/>
          <w:szCs w:val="20"/>
        </w:rPr>
        <w:t>查看权限、适用故障类型、所属分类等）</w:t>
      </w:r>
      <w:r>
        <w:rPr>
          <w:rFonts w:ascii="宋体" w:hAnsi="宋体" w:hint="eastAsia"/>
          <w:kern w:val="0"/>
          <w:szCs w:val="20"/>
        </w:rPr>
        <w:t>，</w:t>
      </w:r>
      <w:r>
        <w:rPr>
          <w:rFonts w:ascii="宋体" w:hAnsi="宋体"/>
          <w:kern w:val="0"/>
          <w:szCs w:val="20"/>
        </w:rPr>
        <w:t>支持非结构化或</w:t>
      </w:r>
      <w:r>
        <w:rPr>
          <w:rFonts w:ascii="宋体" w:hAnsi="宋体" w:hint="eastAsia"/>
          <w:kern w:val="0"/>
          <w:szCs w:val="20"/>
        </w:rPr>
        <w:t>半</w:t>
      </w:r>
      <w:r>
        <w:rPr>
          <w:rFonts w:ascii="宋体" w:hAnsi="宋体"/>
          <w:kern w:val="0"/>
          <w:szCs w:val="20"/>
        </w:rPr>
        <w:t>结构化文本关键词标签属性的自动提取。</w:t>
      </w:r>
      <w:r>
        <w:rPr>
          <w:rFonts w:ascii="宋体" w:hAnsi="宋体" w:hint="eastAsia"/>
          <w:kern w:val="0"/>
          <w:szCs w:val="20"/>
        </w:rPr>
        <w:t>，</w:t>
      </w:r>
      <w:r>
        <w:rPr>
          <w:rFonts w:ascii="宋体" w:hAnsi="宋体"/>
          <w:kern w:val="0"/>
          <w:szCs w:val="20"/>
        </w:rPr>
        <w:t xml:space="preserve">用户可使用标签功能对知识进行检索； </w:t>
      </w:r>
    </w:p>
    <w:p w14:paraId="477CF5F6" w14:textId="77777777" w:rsidR="007F71EB" w:rsidRDefault="00DE5CB2">
      <w:pPr>
        <w:spacing w:line="300" w:lineRule="auto"/>
        <w:ind w:firstLine="482"/>
        <w:jc w:val="left"/>
        <w:rPr>
          <w:rFonts w:ascii="宋体" w:hAnsi="宋体"/>
          <w:kern w:val="0"/>
          <w:szCs w:val="20"/>
        </w:rPr>
      </w:pPr>
      <w:r>
        <w:rPr>
          <w:rFonts w:ascii="宋体" w:hAnsi="宋体"/>
          <w:kern w:val="0"/>
          <w:szCs w:val="20"/>
        </w:rPr>
        <w:t>知识库</w:t>
      </w:r>
      <w:r>
        <w:rPr>
          <w:rFonts w:ascii="宋体" w:hAnsi="宋体" w:hint="eastAsia"/>
          <w:kern w:val="0"/>
          <w:szCs w:val="20"/>
        </w:rPr>
        <w:t>支持</w:t>
      </w:r>
      <w:r>
        <w:rPr>
          <w:rFonts w:ascii="宋体" w:hAnsi="宋体"/>
          <w:kern w:val="0"/>
          <w:szCs w:val="20"/>
        </w:rPr>
        <w:t>对专家知识的自学习，每次</w:t>
      </w:r>
      <w:r>
        <w:rPr>
          <w:rFonts w:ascii="宋体" w:hAnsi="宋体" w:hint="eastAsia"/>
          <w:kern w:val="0"/>
          <w:szCs w:val="20"/>
        </w:rPr>
        <w:t>PHM算法模型训练</w:t>
      </w:r>
      <w:r>
        <w:rPr>
          <w:rFonts w:ascii="宋体" w:hAnsi="宋体"/>
          <w:kern w:val="0"/>
          <w:szCs w:val="20"/>
        </w:rPr>
        <w:t>结束后都会进行一次</w:t>
      </w:r>
      <w:r>
        <w:rPr>
          <w:rFonts w:ascii="宋体" w:hAnsi="宋体" w:hint="eastAsia"/>
          <w:kern w:val="0"/>
          <w:szCs w:val="20"/>
        </w:rPr>
        <w:t>模型参数</w:t>
      </w:r>
      <w:r>
        <w:rPr>
          <w:rFonts w:ascii="宋体" w:hAnsi="宋体"/>
          <w:kern w:val="0"/>
          <w:szCs w:val="20"/>
        </w:rPr>
        <w:t>的归纳，并进行</w:t>
      </w:r>
      <w:r>
        <w:rPr>
          <w:rFonts w:ascii="宋体" w:hAnsi="宋体" w:hint="eastAsia"/>
          <w:kern w:val="0"/>
          <w:szCs w:val="20"/>
        </w:rPr>
        <w:t>算法模型</w:t>
      </w:r>
      <w:r>
        <w:rPr>
          <w:rFonts w:ascii="宋体" w:hAnsi="宋体"/>
          <w:kern w:val="0"/>
          <w:szCs w:val="20"/>
        </w:rPr>
        <w:t>知识库的更新，整理出的新的</w:t>
      </w:r>
      <w:r>
        <w:rPr>
          <w:rFonts w:ascii="宋体" w:hAnsi="宋体" w:hint="eastAsia"/>
          <w:kern w:val="0"/>
          <w:szCs w:val="20"/>
        </w:rPr>
        <w:t>算法模型</w:t>
      </w:r>
      <w:r>
        <w:rPr>
          <w:rFonts w:ascii="宋体" w:hAnsi="宋体"/>
          <w:kern w:val="0"/>
          <w:szCs w:val="20"/>
        </w:rPr>
        <w:t>知识需要更新到知识库的表中。在故障描述与测试方案映射表中，为了保证能够在映射规则下得出动态的短期测试方案的推荐，需要根据数据库中测试方案的推荐频率来计算故障描述映射测试方案的优先级，实现动态推荐最优测试方案顺序。具体模块设计如下：</w:t>
      </w:r>
    </w:p>
    <w:p w14:paraId="1FF4CB9D" w14:textId="77777777" w:rsidR="007F71EB" w:rsidRDefault="007F71EB">
      <w:pPr>
        <w:pStyle w:val="afc"/>
        <w:jc w:val="center"/>
      </w:pPr>
      <w:r>
        <w:object w:dxaOrig="12246" w:dyaOrig="7060" w14:anchorId="3DF3B4C2">
          <v:shape id="_x0000_i1215" type="#_x0000_t75" style="width:453.75pt;height:260.25pt" o:ole="">
            <v:imagedata r:id="rId484" o:title=""/>
          </v:shape>
          <o:OLEObject Type="Embed" ProgID="Visio.Drawing.15" ShapeID="_x0000_i1215" DrawAspect="Content" ObjectID="_1732539393" r:id="rId485"/>
        </w:object>
      </w:r>
    </w:p>
    <w:p w14:paraId="0D34196F" w14:textId="77777777" w:rsidR="007F71EB" w:rsidRDefault="007F71EB">
      <w:pPr>
        <w:pStyle w:val="afc"/>
        <w:jc w:val="center"/>
      </w:pPr>
    </w:p>
    <w:p w14:paraId="22C0712C" w14:textId="77777777" w:rsidR="007F71EB" w:rsidRDefault="00DE5CB2" w:rsidP="001249F4">
      <w:pPr>
        <w:pStyle w:val="a6"/>
        <w:keepNext w:val="0"/>
        <w:numPr>
          <w:ilvl w:val="0"/>
          <w:numId w:val="27"/>
        </w:numPr>
        <w:ind w:left="0" w:firstLine="360"/>
      </w:pPr>
      <w:r>
        <w:rPr>
          <w:rFonts w:hint="eastAsia"/>
        </w:rPr>
        <w:t>知识库模块设计框图</w:t>
      </w:r>
    </w:p>
    <w:p w14:paraId="4BC26127"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软件</w:t>
      </w:r>
      <w:r>
        <w:rPr>
          <w:rFonts w:ascii="宋体" w:hAnsi="宋体"/>
          <w:kern w:val="0"/>
          <w:szCs w:val="20"/>
        </w:rPr>
        <w:t>支持</w:t>
      </w:r>
      <w:r>
        <w:rPr>
          <w:rFonts w:ascii="宋体" w:hAnsi="宋体" w:hint="eastAsia"/>
          <w:kern w:val="0"/>
          <w:szCs w:val="20"/>
        </w:rPr>
        <w:t>归档</w:t>
      </w:r>
      <w:r>
        <w:rPr>
          <w:rFonts w:ascii="宋体" w:hAnsi="宋体"/>
          <w:kern w:val="0"/>
          <w:szCs w:val="20"/>
        </w:rPr>
        <w:t>管理</w:t>
      </w:r>
      <w:r>
        <w:rPr>
          <w:rFonts w:ascii="宋体" w:hAnsi="宋体" w:hint="eastAsia"/>
          <w:kern w:val="0"/>
          <w:szCs w:val="20"/>
        </w:rPr>
        <w:t>，</w:t>
      </w:r>
      <w:r>
        <w:rPr>
          <w:rFonts w:ascii="宋体" w:hAnsi="宋体"/>
          <w:kern w:val="0"/>
          <w:szCs w:val="20"/>
        </w:rPr>
        <w:t>可将知识进行归档处理，归档</w:t>
      </w:r>
      <w:r>
        <w:rPr>
          <w:rFonts w:ascii="宋体" w:hAnsi="宋体" w:hint="eastAsia"/>
          <w:kern w:val="0"/>
          <w:szCs w:val="20"/>
        </w:rPr>
        <w:t>时</w:t>
      </w:r>
      <w:r>
        <w:rPr>
          <w:rFonts w:ascii="宋体" w:hAnsi="宋体"/>
          <w:kern w:val="0"/>
          <w:szCs w:val="20"/>
        </w:rPr>
        <w:t>用户不可再检索、查看、下载该知识，归档后可以恢复。</w:t>
      </w:r>
      <w:r>
        <w:rPr>
          <w:rFonts w:ascii="宋体" w:hAnsi="宋体" w:hint="eastAsia"/>
          <w:kern w:val="0"/>
          <w:szCs w:val="20"/>
        </w:rPr>
        <w:t>支持</w:t>
      </w:r>
      <w:r>
        <w:rPr>
          <w:rFonts w:ascii="宋体" w:hAnsi="宋体"/>
          <w:kern w:val="0"/>
          <w:szCs w:val="20"/>
        </w:rPr>
        <w:t>保存被修改过的知识</w:t>
      </w:r>
      <w:r>
        <w:rPr>
          <w:rFonts w:ascii="宋体" w:hAnsi="宋体" w:hint="eastAsia"/>
          <w:kern w:val="0"/>
          <w:szCs w:val="20"/>
        </w:rPr>
        <w:t>文档</w:t>
      </w:r>
      <w:r>
        <w:rPr>
          <w:rFonts w:ascii="宋体" w:hAnsi="宋体"/>
          <w:kern w:val="0"/>
          <w:szCs w:val="20"/>
        </w:rPr>
        <w:t>的历史版本，可对历史版本进行检索、查看、下载。系统</w:t>
      </w:r>
      <w:r>
        <w:rPr>
          <w:rFonts w:ascii="宋体" w:hAnsi="宋体" w:hint="eastAsia"/>
          <w:kern w:val="0"/>
          <w:szCs w:val="20"/>
        </w:rPr>
        <w:t>会</w:t>
      </w:r>
      <w:r>
        <w:rPr>
          <w:rFonts w:ascii="宋体" w:hAnsi="宋体"/>
          <w:kern w:val="0"/>
          <w:szCs w:val="20"/>
        </w:rPr>
        <w:t>将记录所有修改信息，包括修改人、修改位置、修改时间、修改原因等。</w:t>
      </w:r>
    </w:p>
    <w:p w14:paraId="7B15E989" w14:textId="77777777" w:rsidR="007F71EB" w:rsidRDefault="007F71EB">
      <w:pPr>
        <w:pStyle w:val="affffff"/>
      </w:pPr>
    </w:p>
    <w:p w14:paraId="12AD1AD8" w14:textId="77777777" w:rsidR="007F71EB" w:rsidRDefault="00DE5CB2">
      <w:pPr>
        <w:pStyle w:val="411111"/>
      </w:pPr>
      <w:r>
        <w:rPr>
          <w:rFonts w:hint="eastAsia"/>
        </w:rPr>
        <w:t>流程</w:t>
      </w:r>
      <w:r>
        <w:t>管理</w:t>
      </w:r>
    </w:p>
    <w:p w14:paraId="15EB7D81"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知识管理流程支持多种审阅机制，如知识模板在多个用户之间</w:t>
      </w:r>
      <w:proofErr w:type="gramStart"/>
      <w:r>
        <w:rPr>
          <w:rFonts w:ascii="宋体" w:hAnsi="宋体" w:hint="eastAsia"/>
          <w:kern w:val="0"/>
          <w:szCs w:val="20"/>
        </w:rPr>
        <w:t>间</w:t>
      </w:r>
      <w:proofErr w:type="gramEnd"/>
      <w:r>
        <w:rPr>
          <w:rFonts w:ascii="宋体" w:hAnsi="宋体" w:hint="eastAsia"/>
          <w:kern w:val="0"/>
          <w:szCs w:val="20"/>
        </w:rPr>
        <w:t>的串行审阅和并行审阅。用户可自定义知识创建</w:t>
      </w:r>
      <w:r>
        <w:rPr>
          <w:rFonts w:ascii="宋体" w:hAnsi="宋体"/>
          <w:kern w:val="0"/>
          <w:szCs w:val="20"/>
        </w:rPr>
        <w:t>和模板</w:t>
      </w:r>
      <w:r>
        <w:rPr>
          <w:rFonts w:ascii="宋体" w:hAnsi="宋体" w:hint="eastAsia"/>
          <w:kern w:val="0"/>
          <w:szCs w:val="20"/>
        </w:rPr>
        <w:t>审批工作流。软件提供流程可视化工具，以图形化拖拽方式设计工作流模型，丰富的流程图形元素，可快速设计出形象直观的流程图。在工作</w:t>
      </w:r>
      <w:proofErr w:type="gramStart"/>
      <w:r>
        <w:rPr>
          <w:rFonts w:ascii="宋体" w:hAnsi="宋体" w:hint="eastAsia"/>
          <w:kern w:val="0"/>
          <w:szCs w:val="20"/>
        </w:rPr>
        <w:t>流处理</w:t>
      </w:r>
      <w:proofErr w:type="gramEnd"/>
      <w:r>
        <w:rPr>
          <w:rFonts w:ascii="宋体" w:hAnsi="宋体" w:hint="eastAsia"/>
          <w:kern w:val="0"/>
          <w:szCs w:val="20"/>
        </w:rPr>
        <w:t>平台列出目前未完成之流程，可调出流程图（未完成的活动和已完成的活动以不同颜色区分），同时通过进度</w:t>
      </w:r>
      <w:proofErr w:type="gramStart"/>
      <w:r>
        <w:rPr>
          <w:rFonts w:ascii="宋体" w:hAnsi="宋体" w:hint="eastAsia"/>
          <w:kern w:val="0"/>
          <w:szCs w:val="20"/>
        </w:rPr>
        <w:t>条形式</w:t>
      </w:r>
      <w:proofErr w:type="gramEnd"/>
      <w:r>
        <w:rPr>
          <w:rFonts w:ascii="宋体" w:hAnsi="宋体" w:hint="eastAsia"/>
          <w:kern w:val="0"/>
          <w:szCs w:val="20"/>
        </w:rPr>
        <w:t>形象直观地显示工作流程目前进度，轻松点击</w:t>
      </w:r>
      <w:r>
        <w:rPr>
          <w:rFonts w:ascii="宋体" w:hAnsi="宋体" w:hint="eastAsia"/>
          <w:kern w:val="0"/>
          <w:szCs w:val="20"/>
        </w:rPr>
        <w:lastRenderedPageBreak/>
        <w:t>便可打开任务内容进行处理。</w:t>
      </w:r>
    </w:p>
    <w:p w14:paraId="063A77B6"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软件可实现串行、并行、循环、与、异或、投票、会签等各种复杂的流程逻辑关系，可中途修改流程或转交给其他人处理，同时支持子流程设计。同时</w:t>
      </w:r>
      <w:r>
        <w:rPr>
          <w:rFonts w:ascii="宋体" w:hAnsi="宋体"/>
          <w:kern w:val="0"/>
          <w:szCs w:val="20"/>
        </w:rPr>
        <w:t>软件</w:t>
      </w:r>
      <w:r>
        <w:rPr>
          <w:rFonts w:ascii="宋体" w:hAnsi="宋体" w:hint="eastAsia"/>
          <w:kern w:val="0"/>
          <w:szCs w:val="20"/>
        </w:rPr>
        <w:t>可设定任务的多种分配方式与分配策略，可按部门、角色、用户等方式分配任务。</w:t>
      </w:r>
    </w:p>
    <w:p w14:paraId="0C0F3D4A"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软件</w:t>
      </w:r>
      <w:r>
        <w:rPr>
          <w:rFonts w:ascii="宋体" w:hAnsi="宋体"/>
          <w:kern w:val="0"/>
          <w:szCs w:val="20"/>
        </w:rPr>
        <w:t>内置</w:t>
      </w:r>
      <w:r>
        <w:rPr>
          <w:rFonts w:ascii="宋体" w:hAnsi="宋体" w:hint="eastAsia"/>
          <w:kern w:val="0"/>
          <w:szCs w:val="20"/>
        </w:rPr>
        <w:t>消息管理功能，为知识管理各流程提供的即时通知服务。如知识模板完成创建后，会通过消息系统提醒审核人进行审核；审批完成后，通知管理员对</w:t>
      </w:r>
      <w:r>
        <w:rPr>
          <w:rFonts w:ascii="宋体" w:hAnsi="宋体"/>
          <w:kern w:val="0"/>
          <w:szCs w:val="20"/>
        </w:rPr>
        <w:t>知识模板进行归档</w:t>
      </w:r>
      <w:r>
        <w:rPr>
          <w:rFonts w:ascii="宋体" w:hAnsi="宋体" w:hint="eastAsia"/>
          <w:kern w:val="0"/>
          <w:szCs w:val="20"/>
        </w:rPr>
        <w:t>；相关知识</w:t>
      </w:r>
      <w:r>
        <w:rPr>
          <w:rFonts w:ascii="宋体" w:hAnsi="宋体"/>
          <w:kern w:val="0"/>
          <w:szCs w:val="20"/>
        </w:rPr>
        <w:t>创建</w:t>
      </w:r>
      <w:r>
        <w:rPr>
          <w:rFonts w:ascii="宋体" w:hAnsi="宋体" w:hint="eastAsia"/>
          <w:kern w:val="0"/>
          <w:szCs w:val="20"/>
        </w:rPr>
        <w:t>后，消息系统通知对应</w:t>
      </w:r>
      <w:r>
        <w:rPr>
          <w:rFonts w:ascii="宋体" w:hAnsi="宋体"/>
          <w:kern w:val="0"/>
          <w:szCs w:val="20"/>
        </w:rPr>
        <w:t>用户进行</w:t>
      </w:r>
      <w:r>
        <w:rPr>
          <w:rFonts w:ascii="宋体" w:hAnsi="宋体" w:hint="eastAsia"/>
          <w:kern w:val="0"/>
          <w:szCs w:val="20"/>
        </w:rPr>
        <w:t>阅读、办理。当事人在规定时间内未及时处理工作</w:t>
      </w:r>
      <w:r>
        <w:rPr>
          <w:rFonts w:ascii="宋体" w:hAnsi="宋体"/>
          <w:kern w:val="0"/>
          <w:szCs w:val="20"/>
        </w:rPr>
        <w:t>流程</w:t>
      </w:r>
      <w:r>
        <w:rPr>
          <w:rFonts w:ascii="宋体" w:hAnsi="宋体" w:hint="eastAsia"/>
          <w:kern w:val="0"/>
          <w:szCs w:val="20"/>
        </w:rPr>
        <w:t>时，消息系统会自动发出催办通知。</w:t>
      </w:r>
    </w:p>
    <w:p w14:paraId="3FAEEDE4"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知识</w:t>
      </w:r>
      <w:r>
        <w:rPr>
          <w:rFonts w:ascii="宋体" w:hAnsi="宋体"/>
          <w:kern w:val="0"/>
          <w:szCs w:val="20"/>
        </w:rPr>
        <w:t>创建时</w:t>
      </w:r>
      <w:r>
        <w:rPr>
          <w:rFonts w:ascii="宋体" w:hAnsi="宋体" w:hint="eastAsia"/>
          <w:kern w:val="0"/>
          <w:szCs w:val="20"/>
        </w:rPr>
        <w:t>可定义不同用户的知识处理权限，如只读、印存权、修改权等，只有阅读权的用户不可复制、打印、保存、修改知识。</w:t>
      </w:r>
    </w:p>
    <w:p w14:paraId="34E90B89" w14:textId="77777777" w:rsidR="007F71EB" w:rsidRDefault="007F71EB">
      <w:pPr>
        <w:pStyle w:val="affffff"/>
      </w:pPr>
    </w:p>
    <w:p w14:paraId="6B6C5A16" w14:textId="77777777" w:rsidR="007F71EB" w:rsidRDefault="00DE5CB2">
      <w:pPr>
        <w:pStyle w:val="31111"/>
      </w:pPr>
      <w:bookmarkStart w:id="81" w:name="_Toc118119452"/>
      <w:r>
        <w:rPr>
          <w:rFonts w:hint="eastAsia"/>
        </w:rPr>
        <w:t>知识</w:t>
      </w:r>
      <w:r>
        <w:t>检索</w:t>
      </w:r>
      <w:bookmarkEnd w:id="81"/>
    </w:p>
    <w:p w14:paraId="36C8FD99"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本模块</w:t>
      </w:r>
      <w:r>
        <w:rPr>
          <w:rFonts w:ascii="宋体" w:hAnsi="宋体"/>
          <w:kern w:val="0"/>
          <w:szCs w:val="20"/>
        </w:rPr>
        <w:t>负责将存储在系统中的知识进行检索，并将结果输出</w:t>
      </w:r>
      <w:r>
        <w:rPr>
          <w:rFonts w:ascii="宋体" w:hAnsi="宋体" w:hint="eastAsia"/>
          <w:kern w:val="0"/>
          <w:szCs w:val="20"/>
        </w:rPr>
        <w:t>，</w:t>
      </w:r>
      <w:r>
        <w:rPr>
          <w:rFonts w:ascii="宋体" w:hAnsi="宋体"/>
          <w:kern w:val="0"/>
          <w:szCs w:val="20"/>
        </w:rPr>
        <w:t>支持以下功能：</w:t>
      </w:r>
    </w:p>
    <w:p w14:paraId="57B596F2" w14:textId="77777777" w:rsidR="007F71EB" w:rsidRDefault="00DE5CB2">
      <w:pPr>
        <w:spacing w:line="300" w:lineRule="auto"/>
        <w:ind w:firstLine="482"/>
        <w:jc w:val="left"/>
        <w:rPr>
          <w:rFonts w:ascii="宋体" w:hAnsi="宋体"/>
          <w:kern w:val="0"/>
          <w:szCs w:val="20"/>
        </w:rPr>
      </w:pPr>
      <w:r>
        <w:rPr>
          <w:rFonts w:ascii="宋体" w:hAnsi="宋体"/>
          <w:kern w:val="0"/>
          <w:szCs w:val="20"/>
        </w:rPr>
        <w:t>1</w:t>
      </w:r>
      <w:r>
        <w:rPr>
          <w:rFonts w:ascii="宋体" w:hAnsi="宋体" w:hint="eastAsia"/>
          <w:kern w:val="0"/>
          <w:szCs w:val="20"/>
        </w:rPr>
        <w:t>）知识检索管理及输出方案可自行定义，包括数据查询、数据统计、数据处理、报表打印等，用户可自由设计数据查询、统计、处理SQL语句或存储过程。数据查询、统计、处理项目可以调用外部程序或外部网页。</w:t>
      </w:r>
    </w:p>
    <w:p w14:paraId="6C6C9CE0" w14:textId="77777777" w:rsidR="007F71EB" w:rsidRDefault="00DE5CB2">
      <w:pPr>
        <w:spacing w:line="300" w:lineRule="auto"/>
        <w:ind w:firstLine="482"/>
        <w:jc w:val="left"/>
        <w:rPr>
          <w:rFonts w:ascii="宋体" w:hAnsi="宋体"/>
          <w:kern w:val="0"/>
          <w:szCs w:val="20"/>
        </w:rPr>
      </w:pPr>
      <w:r>
        <w:rPr>
          <w:rFonts w:ascii="宋体" w:hAnsi="宋体"/>
          <w:kern w:val="0"/>
          <w:szCs w:val="20"/>
        </w:rPr>
        <w:t>2</w:t>
      </w:r>
      <w:r>
        <w:rPr>
          <w:rFonts w:ascii="宋体" w:hAnsi="宋体" w:hint="eastAsia"/>
          <w:kern w:val="0"/>
          <w:szCs w:val="20"/>
        </w:rPr>
        <w:t>)用户可为每个知识</w:t>
      </w:r>
      <w:proofErr w:type="gramStart"/>
      <w:r>
        <w:rPr>
          <w:rFonts w:ascii="宋体" w:hAnsi="宋体" w:hint="eastAsia"/>
          <w:kern w:val="0"/>
          <w:szCs w:val="20"/>
        </w:rPr>
        <w:t>表设置</w:t>
      </w:r>
      <w:proofErr w:type="gramEnd"/>
      <w:r>
        <w:rPr>
          <w:rFonts w:ascii="宋体" w:hAnsi="宋体" w:hint="eastAsia"/>
          <w:kern w:val="0"/>
          <w:szCs w:val="20"/>
        </w:rPr>
        <w:t>自定义提醒项目，每个提醒项目可自定义其逻辑，系统启动时能对多个满足条件的知识信息进行提醒。用户可对任何数据表设置记录提醒色，同一表可设置三种不同颜色，逻辑条件可自定义。</w:t>
      </w:r>
    </w:p>
    <w:p w14:paraId="1DCB2AD9" w14:textId="77777777" w:rsidR="007F71EB" w:rsidRDefault="00DE5CB2">
      <w:pPr>
        <w:spacing w:line="300" w:lineRule="auto"/>
        <w:ind w:firstLine="482"/>
        <w:jc w:val="left"/>
        <w:rPr>
          <w:rFonts w:ascii="宋体" w:hAnsi="宋体"/>
          <w:kern w:val="0"/>
          <w:szCs w:val="20"/>
        </w:rPr>
      </w:pPr>
      <w:r>
        <w:rPr>
          <w:rFonts w:ascii="宋体" w:hAnsi="宋体" w:hint="eastAsia"/>
          <w:kern w:val="0"/>
          <w:szCs w:val="20"/>
        </w:rPr>
        <w:t>3）可为每个知识表设计</w:t>
      </w:r>
      <w:r>
        <w:rPr>
          <w:rFonts w:ascii="宋体" w:hAnsi="宋体"/>
          <w:kern w:val="0"/>
          <w:szCs w:val="20"/>
        </w:rPr>
        <w:t>触发</w:t>
      </w:r>
      <w:r>
        <w:rPr>
          <w:rFonts w:ascii="宋体" w:hAnsi="宋体" w:hint="eastAsia"/>
          <w:kern w:val="0"/>
          <w:szCs w:val="20"/>
        </w:rPr>
        <w:t>机制，如</w:t>
      </w:r>
      <w:r>
        <w:rPr>
          <w:rFonts w:ascii="宋体" w:hAnsi="宋体"/>
          <w:kern w:val="0"/>
          <w:szCs w:val="20"/>
        </w:rPr>
        <w:t>用数据表A的某个字段</w:t>
      </w:r>
      <w:proofErr w:type="gramStart"/>
      <w:r>
        <w:rPr>
          <w:rFonts w:ascii="宋体" w:hAnsi="宋体"/>
          <w:kern w:val="0"/>
          <w:szCs w:val="20"/>
        </w:rPr>
        <w:t>的值去改变</w:t>
      </w:r>
      <w:proofErr w:type="gramEnd"/>
      <w:r>
        <w:rPr>
          <w:rFonts w:ascii="宋体" w:hAnsi="宋体"/>
          <w:kern w:val="0"/>
          <w:szCs w:val="20"/>
        </w:rPr>
        <w:t>另一个数据表B的某个字段值</w:t>
      </w:r>
      <w:r>
        <w:rPr>
          <w:rFonts w:ascii="宋体" w:hAnsi="宋体" w:hint="eastAsia"/>
          <w:kern w:val="0"/>
          <w:szCs w:val="20"/>
        </w:rPr>
        <w:t>或同表其他字段的值</w:t>
      </w:r>
      <w:r>
        <w:rPr>
          <w:rFonts w:ascii="宋体" w:hAnsi="宋体"/>
          <w:kern w:val="0"/>
          <w:szCs w:val="20"/>
        </w:rPr>
        <w:t>。</w:t>
      </w:r>
    </w:p>
    <w:p w14:paraId="163788D9" w14:textId="77777777" w:rsidR="007F71EB" w:rsidRDefault="00DE5CB2">
      <w:pPr>
        <w:pStyle w:val="affffff"/>
      </w:pPr>
      <w:r>
        <w:rPr>
          <w:rFonts w:hint="eastAsia"/>
        </w:rPr>
        <w:t>4）本系统报表设计模块采用---</w:t>
      </w:r>
      <w:r>
        <w:t>crystal</w:t>
      </w:r>
      <w:r>
        <w:rPr>
          <w:rFonts w:hint="eastAsia"/>
        </w:rPr>
        <w:t>报表</w:t>
      </w:r>
      <w:r>
        <w:t>工具</w:t>
      </w:r>
      <w:r>
        <w:rPr>
          <w:rFonts w:hint="eastAsia"/>
        </w:rPr>
        <w:t>，综合报表系统可抽取多表数据进行组合、分析，形成报表。</w:t>
      </w:r>
    </w:p>
    <w:p w14:paraId="6B89A148" w14:textId="77777777" w:rsidR="007F71EB" w:rsidRDefault="00DE5CB2">
      <w:pPr>
        <w:pStyle w:val="affffff"/>
      </w:pPr>
      <w:r>
        <w:t>5）</w:t>
      </w:r>
      <w:r>
        <w:rPr>
          <w:rFonts w:hint="eastAsia"/>
        </w:rPr>
        <w:t>用户可管理存储自己的检索条件，当要使用快速</w:t>
      </w:r>
      <w:r>
        <w:t>检索</w:t>
      </w:r>
      <w:r>
        <w:rPr>
          <w:rFonts w:hint="eastAsia"/>
        </w:rPr>
        <w:t>时，以节省时间，提高效率。</w:t>
      </w:r>
    </w:p>
    <w:p w14:paraId="19FD26B1" w14:textId="77777777" w:rsidR="007F71EB" w:rsidRDefault="007F71EB">
      <w:pPr>
        <w:pStyle w:val="affffff"/>
      </w:pPr>
    </w:p>
    <w:p w14:paraId="1FC21E8F" w14:textId="77777777" w:rsidR="007F71EB" w:rsidRDefault="00DE5CB2">
      <w:pPr>
        <w:pStyle w:val="31111"/>
      </w:pPr>
      <w:bookmarkStart w:id="82" w:name="_Toc118119453"/>
      <w:r>
        <w:rPr>
          <w:rFonts w:hint="eastAsia"/>
        </w:rPr>
        <w:t>知识</w:t>
      </w:r>
      <w:r>
        <w:t>推荐</w:t>
      </w:r>
      <w:bookmarkEnd w:id="82"/>
    </w:p>
    <w:p w14:paraId="751B07A6" w14:textId="77777777" w:rsidR="007F71EB" w:rsidRDefault="00DE5CB2">
      <w:pPr>
        <w:pStyle w:val="affffff"/>
      </w:pPr>
      <w:r>
        <w:t>故障</w:t>
      </w:r>
      <w:r>
        <w:rPr>
          <w:rFonts w:hint="eastAsia"/>
        </w:rPr>
        <w:t>知识</w:t>
      </w:r>
      <w:r>
        <w:t>推荐模块，主要</w:t>
      </w:r>
      <w:r>
        <w:rPr>
          <w:rFonts w:hint="eastAsia"/>
        </w:rPr>
        <w:t>使用用户</w:t>
      </w:r>
      <w:r>
        <w:t>输入的故障描述</w:t>
      </w:r>
      <w:r>
        <w:rPr>
          <w:rFonts w:hint="eastAsia"/>
        </w:rPr>
        <w:t>，</w:t>
      </w:r>
      <w:r>
        <w:t>或者调用获取系统诊断模块的诊断结果，采用多模型推荐的方法，针对测试数据和自然语言故障描述两种输入形式，使用不同的模型进行推荐，并且基于长期/短期数据对推荐方案进行排序，最后将基于长期数据的推荐结果和基于短期数据的推荐结果全部提供给用户，或者对</w:t>
      </w:r>
      <w:r>
        <w:rPr>
          <w:rFonts w:hint="eastAsia"/>
        </w:rPr>
        <w:t>推荐</w:t>
      </w:r>
      <w:r>
        <w:t>的</w:t>
      </w:r>
      <w:r>
        <w:rPr>
          <w:rFonts w:hint="eastAsia"/>
        </w:rPr>
        <w:t>故障</w:t>
      </w:r>
      <w:r>
        <w:t>知识进行集成。</w:t>
      </w:r>
    </w:p>
    <w:p w14:paraId="290151E2" w14:textId="77777777" w:rsidR="007F71EB" w:rsidRDefault="00DE5CB2">
      <w:pPr>
        <w:pStyle w:val="affffff"/>
      </w:pPr>
      <w:r>
        <w:t>系统获取有关故障现象的描述信息后，通过自然语言处理方法，完成故障信息解析、关键信息提取、信息编码等过程，之后基于多模型进行测试方案推荐，主要包括四种不</w:t>
      </w:r>
      <w:r>
        <w:lastRenderedPageBreak/>
        <w:t>同的推荐策略：基于规则的方案推荐，根据历史上对测试指标的不同测试结果采取的有效测试方案，利用规则模型将针对本次测试数据的测试方案提取出来；基于自然语言的方案推荐，利用训练好的自然语言模型，将输入的自然语言描述与语料库中的故障描述进行相似性计算，找出预料库中与此次语言描述最相似的故障描述，然后去数据库中找出历史上对最相似的故障描述的解决方案；基于长期数据对推荐方案排序，对推荐出来的测试方案，依据历史上测试方案解决输入所对应的故障的成功率、时间成本等做出合理的排序；基于短期数据对推荐方案排序，对于某种原因导致的某种故障在一段时间内重复出现的情况，在对推荐的方案进行排序时，会只考虑短期的历史数据进行合理的排序。具体模块设计如下：</w:t>
      </w:r>
    </w:p>
    <w:p w14:paraId="32AF1834" w14:textId="77777777" w:rsidR="007F71EB" w:rsidRDefault="007F71EB">
      <w:pPr>
        <w:spacing w:line="360" w:lineRule="auto"/>
        <w:jc w:val="center"/>
      </w:pPr>
      <w:r>
        <w:object w:dxaOrig="6151" w:dyaOrig="6236" w14:anchorId="496A5410">
          <v:shape id="_x0000_i1216" type="#_x0000_t75" style="width:453.75pt;height:345pt" o:ole="">
            <v:imagedata r:id="rId486" o:title=""/>
          </v:shape>
          <o:OLEObject Type="Embed" ProgID="Visio.Drawing.15" ShapeID="_x0000_i1216" DrawAspect="Content" ObjectID="_1732539394" r:id="rId487"/>
        </w:object>
      </w:r>
    </w:p>
    <w:p w14:paraId="02405936" w14:textId="77777777" w:rsidR="007F71EB" w:rsidRDefault="00DE5CB2" w:rsidP="001249F4">
      <w:pPr>
        <w:pStyle w:val="a6"/>
        <w:keepNext w:val="0"/>
        <w:numPr>
          <w:ilvl w:val="0"/>
          <w:numId w:val="27"/>
        </w:numPr>
        <w:ind w:left="0" w:firstLine="360"/>
      </w:pPr>
      <w:r>
        <w:rPr>
          <w:rFonts w:hint="eastAsia"/>
        </w:rPr>
        <w:t>故障知识推荐模块设计框图</w:t>
      </w:r>
    </w:p>
    <w:p w14:paraId="79AB29AE" w14:textId="77777777" w:rsidR="007F71EB" w:rsidRDefault="007F71EB">
      <w:pPr>
        <w:pStyle w:val="affffff"/>
      </w:pPr>
    </w:p>
    <w:p w14:paraId="366AF9D7" w14:textId="77777777" w:rsidR="007F71EB" w:rsidRDefault="00DE5CB2">
      <w:pPr>
        <w:pStyle w:val="31111"/>
      </w:pPr>
      <w:bookmarkStart w:id="83" w:name="_Toc118119454"/>
      <w:r>
        <w:rPr>
          <w:rFonts w:hint="eastAsia"/>
        </w:rPr>
        <w:t>基于</w:t>
      </w:r>
      <w:r>
        <w:t>知识的故障诊断服务</w:t>
      </w:r>
      <w:bookmarkEnd w:id="83"/>
    </w:p>
    <w:p w14:paraId="40FF80CD" w14:textId="77777777" w:rsidR="007F71EB" w:rsidRDefault="00DE5CB2">
      <w:pPr>
        <w:pStyle w:val="affffff"/>
      </w:pPr>
      <w:r>
        <w:rPr>
          <w:rFonts w:hint="eastAsia"/>
        </w:rPr>
        <w:t>本软件提供</w:t>
      </w:r>
      <w:r>
        <w:t>基于故障树的推理服务</w:t>
      </w:r>
      <w:r>
        <w:rPr>
          <w:rFonts w:hint="eastAsia"/>
        </w:rPr>
        <w:t>、</w:t>
      </w:r>
      <w:r>
        <w:t>基于规则的推理服务</w:t>
      </w:r>
      <w:r>
        <w:rPr>
          <w:rFonts w:hint="eastAsia"/>
        </w:rPr>
        <w:t>和</w:t>
      </w:r>
      <w:r>
        <w:t>基于知识图谱的推理服务。基于</w:t>
      </w:r>
      <w:r>
        <w:rPr>
          <w:rFonts w:hint="eastAsia"/>
        </w:rPr>
        <w:t>故障</w:t>
      </w:r>
      <w:r>
        <w:t>树的推理服务主要包括</w:t>
      </w:r>
      <w:r>
        <w:rPr>
          <w:rFonts w:hint="eastAsia"/>
        </w:rPr>
        <w:t>故障树</w:t>
      </w:r>
      <w:r>
        <w:t>的构建，</w:t>
      </w:r>
      <w:r>
        <w:rPr>
          <w:rFonts w:hint="eastAsia"/>
        </w:rPr>
        <w:t>定性</w:t>
      </w:r>
      <w:r>
        <w:t>定量的分析；基于规则的推理服务主要包括对象的创建、规则的创建、冲突的</w:t>
      </w:r>
      <w:r>
        <w:rPr>
          <w:rFonts w:hint="eastAsia"/>
        </w:rPr>
        <w:t>消解</w:t>
      </w:r>
      <w:r>
        <w:t>以及</w:t>
      </w:r>
      <w:r>
        <w:rPr>
          <w:rFonts w:hint="eastAsia"/>
        </w:rPr>
        <w:t>规则</w:t>
      </w:r>
      <w:r>
        <w:t>的调用。</w:t>
      </w:r>
    </w:p>
    <w:p w14:paraId="24FD0E31" w14:textId="77777777" w:rsidR="007F71EB" w:rsidRDefault="00DE5CB2">
      <w:pPr>
        <w:pStyle w:val="411111"/>
      </w:pPr>
      <w:r>
        <w:rPr>
          <w:rFonts w:hint="eastAsia"/>
        </w:rPr>
        <w:lastRenderedPageBreak/>
        <w:t>基于故障树的推理</w:t>
      </w:r>
      <w:r>
        <w:t>服务</w:t>
      </w:r>
    </w:p>
    <w:p w14:paraId="1B163FDA" w14:textId="77777777" w:rsidR="007F71EB" w:rsidRDefault="00DE5CB2">
      <w:pPr>
        <w:pStyle w:val="affffff"/>
      </w:pPr>
      <w:r>
        <w:rPr>
          <w:rFonts w:hint="eastAsia"/>
        </w:rPr>
        <w:t>故障树模型是一种特殊的倒立树状逻辑因果关系图，</w:t>
      </w:r>
      <w:r>
        <w:t>是常见的表达故障知识</w:t>
      </w:r>
      <w:r>
        <w:rPr>
          <w:rFonts w:hint="eastAsia"/>
        </w:rPr>
        <w:t>及</w:t>
      </w:r>
      <w:r>
        <w:t>故障传递方式的方式</w:t>
      </w:r>
      <w:r>
        <w:rPr>
          <w:rFonts w:hint="eastAsia"/>
        </w:rPr>
        <w:t>，它使用事件符号、逻辑门符号和转移符号描述系统中各个事件之间的因果关系。由于逻辑门具有输入输出端口，通过多个逻辑门可以将系统中的异常事件和工作时间建立因果管理。本</w:t>
      </w:r>
      <w:r>
        <w:t>软件采用专家经验</w:t>
      </w:r>
      <w:r>
        <w:rPr>
          <w:rFonts w:hint="eastAsia"/>
        </w:rPr>
        <w:t>形成</w:t>
      </w:r>
      <w:r>
        <w:t>的故障树进行</w:t>
      </w:r>
      <w:r>
        <w:rPr>
          <w:rFonts w:hint="eastAsia"/>
        </w:rPr>
        <w:t>基于</w:t>
      </w:r>
      <w:r>
        <w:t>故障知识</w:t>
      </w:r>
      <w:r>
        <w:rPr>
          <w:rFonts w:hint="eastAsia"/>
        </w:rPr>
        <w:t>的</w:t>
      </w:r>
      <w:r>
        <w:t>故障诊断服务。</w:t>
      </w:r>
    </w:p>
    <w:p w14:paraId="3F9C3DB3" w14:textId="77777777" w:rsidR="007F71EB" w:rsidRDefault="00DE5CB2">
      <w:pPr>
        <w:pStyle w:val="affffff"/>
      </w:pPr>
      <w:r>
        <w:rPr>
          <w:rFonts w:hint="eastAsia"/>
        </w:rPr>
        <w:t>故障树分析法是系统可靠性分析和安全性分析的常用方法，通过它可以找出导致系统故障或灾难性危险事件发生的原因的逻辑组合，并且通过基础底事件数据推导计算顶事件发生的概率和其它指标，也可以将底事件按照对顶事件发生的重要性进行排序。</w:t>
      </w:r>
    </w:p>
    <w:p w14:paraId="67F7DC02" w14:textId="77777777" w:rsidR="007F71EB" w:rsidRDefault="00DE5CB2">
      <w:pPr>
        <w:pStyle w:val="affffff"/>
        <w:rPr>
          <w:szCs w:val="24"/>
        </w:rPr>
      </w:pPr>
      <w:r>
        <w:rPr>
          <w:rFonts w:hint="eastAsia"/>
        </w:rPr>
        <w:t>但是由于故障树的各个故障事件可能不仅仅包含维护程序中需要故障定位的硬件故障，更可能包含有初期软件缺陷、人为失误、环境影响等各种因素，当系统在设计阶段前期重点需要发现可靠性和安全性薄弱环节时，更多地是使用故障树进行灾难性危险因素识别。</w:t>
      </w:r>
      <w:proofErr w:type="gramStart"/>
      <w:r>
        <w:rPr>
          <w:rFonts w:hint="eastAsia"/>
        </w:rPr>
        <w:t>当应用</w:t>
      </w:r>
      <w:proofErr w:type="gramEnd"/>
      <w:r>
        <w:rPr>
          <w:rFonts w:hint="eastAsia"/>
        </w:rPr>
        <w:t>故障树分析进行维修过程中的故障诊断时，需要对故障树的构建和分析方法进行补充和裁剪。</w:t>
      </w:r>
      <w:r>
        <w:rPr>
          <w:rFonts w:hint="eastAsia"/>
          <w:szCs w:val="24"/>
        </w:rPr>
        <w:t>即在故障树构造过程中增加对应的构造要求和约束条件，使原本适用于安全性分析的故障树可以和自动化诊断软件的输入数据和故障推理过程相对应。</w:t>
      </w:r>
    </w:p>
    <w:p w14:paraId="2AC02CB8" w14:textId="77777777" w:rsidR="007F71EB" w:rsidRDefault="007F71EB">
      <w:pPr>
        <w:pStyle w:val="affffff"/>
      </w:pPr>
    </w:p>
    <w:p w14:paraId="29804937" w14:textId="77777777" w:rsidR="007F71EB" w:rsidRDefault="00DE5CB2">
      <w:pPr>
        <w:pStyle w:val="affffff"/>
      </w:pPr>
      <w:r>
        <w:rPr>
          <w:rFonts w:hint="eastAsia"/>
        </w:rPr>
        <w:t>在</w:t>
      </w:r>
      <w:r>
        <w:t>本软件中</w:t>
      </w:r>
      <w:r>
        <w:rPr>
          <w:rFonts w:hint="eastAsia"/>
        </w:rPr>
        <w:t>应用故障树模型进行故障诊断大致可分为以下几个步骤：</w:t>
      </w:r>
    </w:p>
    <w:p w14:paraId="39858990" w14:textId="77777777" w:rsidR="007F71EB" w:rsidRDefault="00DE5CB2">
      <w:pPr>
        <w:pStyle w:val="a5"/>
        <w:numPr>
          <w:ilvl w:val="0"/>
          <w:numId w:val="79"/>
        </w:numPr>
        <w:tabs>
          <w:tab w:val="left" w:pos="746"/>
        </w:tabs>
        <w:ind w:left="746"/>
      </w:pPr>
      <w:r>
        <w:rPr>
          <w:rFonts w:hint="eastAsia"/>
        </w:rPr>
        <w:t>确立顶事件列表，构建故障树，底事件为各个现场可更换单元的故障模式；</w:t>
      </w:r>
    </w:p>
    <w:p w14:paraId="52FB3732" w14:textId="77777777" w:rsidR="007F71EB" w:rsidRDefault="00DE5CB2">
      <w:pPr>
        <w:pStyle w:val="a5"/>
        <w:numPr>
          <w:ilvl w:val="0"/>
          <w:numId w:val="79"/>
        </w:numPr>
        <w:tabs>
          <w:tab w:val="left" w:pos="746"/>
        </w:tabs>
        <w:ind w:left="746"/>
      </w:pPr>
      <w:r>
        <w:rPr>
          <w:rFonts w:hint="eastAsia"/>
        </w:rPr>
        <w:t>在故障树中选择顶事件或中间事件定义为故障征兆，即排故入口，一般为功能故障或性能故障，映射故障树上的总线参数和ICD定义，即触发判断方法；</w:t>
      </w:r>
    </w:p>
    <w:p w14:paraId="0A8169DC" w14:textId="77777777" w:rsidR="007F71EB" w:rsidRDefault="00DE5CB2">
      <w:pPr>
        <w:pStyle w:val="a5"/>
        <w:numPr>
          <w:ilvl w:val="0"/>
          <w:numId w:val="79"/>
        </w:numPr>
        <w:tabs>
          <w:tab w:val="left" w:pos="746"/>
        </w:tabs>
        <w:ind w:left="746"/>
      </w:pPr>
      <w:r>
        <w:rPr>
          <w:rFonts w:hint="eastAsia"/>
        </w:rPr>
        <w:t>添加定义事件检测点，映射到故障树模型上各个事件的触发阈值、判断方法与总线参数对应关系；</w:t>
      </w:r>
    </w:p>
    <w:p w14:paraId="21C6D798" w14:textId="77777777" w:rsidR="007F71EB" w:rsidRDefault="00DE5CB2">
      <w:pPr>
        <w:pStyle w:val="a5"/>
        <w:numPr>
          <w:ilvl w:val="0"/>
          <w:numId w:val="79"/>
        </w:numPr>
        <w:tabs>
          <w:tab w:val="left" w:pos="746"/>
        </w:tabs>
        <w:ind w:left="746"/>
      </w:pPr>
      <w:r>
        <w:rPr>
          <w:rFonts w:hint="eastAsia"/>
        </w:rPr>
        <w:t>使用软件或人工分析最小割集，生成可加载的综合诊断数据文件；</w:t>
      </w:r>
    </w:p>
    <w:p w14:paraId="64499E4F" w14:textId="77777777" w:rsidR="007F71EB" w:rsidRDefault="00DE5CB2">
      <w:pPr>
        <w:pStyle w:val="a5"/>
        <w:numPr>
          <w:ilvl w:val="0"/>
          <w:numId w:val="79"/>
        </w:numPr>
        <w:tabs>
          <w:tab w:val="left" w:pos="746"/>
        </w:tabs>
        <w:ind w:left="746"/>
      </w:pPr>
      <w:r>
        <w:rPr>
          <w:rFonts w:hint="eastAsia"/>
        </w:rPr>
        <w:t>运行时加载诊断数据文件，根据接收到的人工输入事件或总线数据，激活对应事件，查询底事件，显示对应的结果；</w:t>
      </w:r>
    </w:p>
    <w:p w14:paraId="774B3076" w14:textId="77777777" w:rsidR="007F71EB" w:rsidRDefault="007F71EB">
      <w:pPr>
        <w:pStyle w:val="a5"/>
        <w:numPr>
          <w:ilvl w:val="0"/>
          <w:numId w:val="0"/>
        </w:numPr>
        <w:ind w:left="746" w:hanging="360"/>
      </w:pPr>
    </w:p>
    <w:p w14:paraId="1A8F110F" w14:textId="77777777" w:rsidR="007F71EB" w:rsidRDefault="00DE5CB2">
      <w:pPr>
        <w:pStyle w:val="5111111"/>
      </w:pPr>
      <w:bookmarkStart w:id="84" w:name="_Toc257635623"/>
      <w:r>
        <w:rPr>
          <w:rFonts w:hint="eastAsia"/>
        </w:rPr>
        <w:t>故障树构建功能</w:t>
      </w:r>
    </w:p>
    <w:p w14:paraId="7D8E3F64" w14:textId="77777777" w:rsidR="007F71EB" w:rsidRDefault="00DE5CB2">
      <w:pPr>
        <w:pStyle w:val="affffff"/>
      </w:pPr>
      <w:r>
        <w:rPr>
          <w:rFonts w:hint="eastAsia"/>
        </w:rPr>
        <w:t>本软件中</w:t>
      </w:r>
      <w:r>
        <w:t>内置</w:t>
      </w:r>
      <w:r>
        <w:rPr>
          <w:rFonts w:hint="eastAsia"/>
        </w:rPr>
        <w:t>国军标模板</w:t>
      </w:r>
      <w:r>
        <w:t>，支持</w:t>
      </w:r>
      <w:r>
        <w:rPr>
          <w:rFonts w:hint="eastAsia"/>
        </w:rPr>
        <w:t>对各类系统进行故障树构建，构建过程中按</w:t>
      </w:r>
      <w:r>
        <w:t>不同</w:t>
      </w:r>
      <w:r>
        <w:rPr>
          <w:rFonts w:hint="eastAsia"/>
        </w:rPr>
        <w:t>工作任务阶段进行</w:t>
      </w:r>
      <w:r>
        <w:t>区分</w:t>
      </w:r>
      <w:r>
        <w:rPr>
          <w:rFonts w:hint="eastAsia"/>
        </w:rPr>
        <w:t>。</w:t>
      </w:r>
    </w:p>
    <w:p w14:paraId="5522E274" w14:textId="77777777" w:rsidR="007F71EB" w:rsidRDefault="00DE5CB2">
      <w:pPr>
        <w:pStyle w:val="affffff"/>
      </w:pPr>
      <w:r>
        <w:rPr>
          <w:rFonts w:hint="eastAsia"/>
        </w:rPr>
        <w:t>故障树分析以系统</w:t>
      </w:r>
      <w:proofErr w:type="gramStart"/>
      <w:r>
        <w:rPr>
          <w:rFonts w:hint="eastAsia"/>
        </w:rPr>
        <w:t>级功能</w:t>
      </w:r>
      <w:proofErr w:type="gramEnd"/>
      <w:r>
        <w:rPr>
          <w:rFonts w:hint="eastAsia"/>
        </w:rPr>
        <w:t>危险分析中的灾难的、严重的事件作为故障树分析的顶事件，通过由上向下的严格按层次的故障因果逻辑分析，逐层找出故障事件的必要而充分的直接原因，最终找出导致顶事件发生的所有原因和原因组合，并针对每一个事件分配</w:t>
      </w:r>
      <w:r>
        <w:rPr>
          <w:rFonts w:hint="eastAsia"/>
        </w:rPr>
        <w:lastRenderedPageBreak/>
        <w:t>了相应的安全性指标。初步故障树分析结果作为系统功能危险分析和系统故障树分析的基础。</w:t>
      </w:r>
    </w:p>
    <w:p w14:paraId="3656512F" w14:textId="77777777" w:rsidR="007F71EB" w:rsidRDefault="00DE5CB2">
      <w:pPr>
        <w:pStyle w:val="affffff"/>
      </w:pPr>
      <w:r>
        <w:rPr>
          <w:rFonts w:hint="eastAsia"/>
        </w:rPr>
        <w:t>下图</w:t>
      </w:r>
      <w:r>
        <w:t>是本软件中构建的故障树示意：</w:t>
      </w:r>
    </w:p>
    <w:p w14:paraId="28755822" w14:textId="77777777" w:rsidR="007F71EB" w:rsidRDefault="007F71EB">
      <w:pPr>
        <w:pStyle w:val="afc"/>
        <w:ind w:left="968" w:hanging="514"/>
      </w:pPr>
      <w:r>
        <w:object w:dxaOrig="8769" w:dyaOrig="8441" w14:anchorId="0F27BEA2">
          <v:shape id="_x0000_i1217" type="#_x0000_t75" style="width:366.75pt;height:264pt" o:ole="">
            <v:imagedata r:id="rId488" o:title=""/>
          </v:shape>
          <o:OLEObject Type="Embed" ProgID="Visio.Drawing.11" ShapeID="_x0000_i1217" DrawAspect="Content" ObjectID="_1732539395" r:id="rId489"/>
        </w:object>
      </w:r>
    </w:p>
    <w:p w14:paraId="38C2E4F2" w14:textId="77777777" w:rsidR="007F71EB" w:rsidRDefault="00DE5CB2" w:rsidP="001249F4">
      <w:pPr>
        <w:pStyle w:val="a6"/>
        <w:keepNext w:val="0"/>
        <w:numPr>
          <w:ilvl w:val="0"/>
          <w:numId w:val="27"/>
        </w:numPr>
        <w:ind w:left="0" w:firstLine="360"/>
      </w:pPr>
      <w:r>
        <w:rPr>
          <w:rFonts w:hint="eastAsia"/>
        </w:rPr>
        <w:t>故障树模型示例</w:t>
      </w:r>
    </w:p>
    <w:p w14:paraId="27D5F487" w14:textId="77777777" w:rsidR="007F71EB" w:rsidRDefault="007F71EB">
      <w:pPr>
        <w:pStyle w:val="affffff"/>
      </w:pPr>
    </w:p>
    <w:p w14:paraId="5612A600" w14:textId="77777777" w:rsidR="007F71EB" w:rsidRDefault="00DE5CB2">
      <w:pPr>
        <w:pStyle w:val="5111111"/>
      </w:pPr>
      <w:r>
        <w:rPr>
          <w:rFonts w:hint="eastAsia"/>
        </w:rPr>
        <w:t>故障征兆定义</w:t>
      </w:r>
    </w:p>
    <w:p w14:paraId="2477285E" w14:textId="77777777" w:rsidR="007F71EB" w:rsidRDefault="00DE5CB2">
      <w:pPr>
        <w:pStyle w:val="affffff"/>
      </w:pPr>
      <w:r>
        <w:rPr>
          <w:rFonts w:hint="eastAsia"/>
        </w:rPr>
        <w:t>在前面一步建立的故障树中选择一组顶事件或中间事件定义为故障征兆列表，即排故入口，一般为对用户或操作人员使用和任务产生影响的功能故障或性能故障，再额外定义对应的总线参数和ICD标识，以供后续软件自动触发事件提供判断方法，并且提供给诊断软件作为用户界面输入项。</w:t>
      </w:r>
    </w:p>
    <w:p w14:paraId="0A5453E0" w14:textId="77777777" w:rsidR="007F71EB" w:rsidRDefault="00DE5CB2">
      <w:pPr>
        <w:pStyle w:val="affffff"/>
      </w:pPr>
      <w:r>
        <w:rPr>
          <w:rFonts w:hint="eastAsia"/>
        </w:rPr>
        <w:t>当装备中设置有单独的功能告警系统时，一般以功能告警系统的显示条目作为故障征兆的输入源。</w:t>
      </w:r>
    </w:p>
    <w:p w14:paraId="602274EA" w14:textId="77777777" w:rsidR="007F71EB" w:rsidRDefault="00DE5CB2">
      <w:pPr>
        <w:pStyle w:val="affffff"/>
      </w:pPr>
      <w:r>
        <w:rPr>
          <w:rFonts w:hint="eastAsia"/>
        </w:rPr>
        <w:t>系统级故障征兆列出使用人员可感知的系统功能故障和现象，不同的顶事件/中间事件可能需要根据对用户操作和任务执行的影响进行规整和合并，以形成任务中操作程序的索引。</w:t>
      </w:r>
    </w:p>
    <w:p w14:paraId="24EC2C38" w14:textId="77777777" w:rsidR="007F71EB" w:rsidRDefault="00DE5CB2">
      <w:pPr>
        <w:pStyle w:val="affffff"/>
      </w:pPr>
      <w:bookmarkStart w:id="85" w:name="OLE_LINK28"/>
      <w:bookmarkStart w:id="86" w:name="OLE_LINK27"/>
      <w:r>
        <w:rPr>
          <w:rFonts w:hint="eastAsia"/>
        </w:rPr>
        <w:t>故障类型可分为：</w:t>
      </w:r>
    </w:p>
    <w:p w14:paraId="136939D0" w14:textId="77777777" w:rsidR="007F71EB" w:rsidRDefault="00DE5CB2">
      <w:pPr>
        <w:pStyle w:val="affffff"/>
        <w:numPr>
          <w:ilvl w:val="0"/>
          <w:numId w:val="80"/>
        </w:numPr>
        <w:ind w:firstLineChars="0"/>
      </w:pPr>
      <w:r>
        <w:rPr>
          <w:rFonts w:hint="eastAsia"/>
        </w:rPr>
        <w:t>功能故障</w:t>
      </w:r>
    </w:p>
    <w:p w14:paraId="46DB8F65" w14:textId="77777777" w:rsidR="007F71EB" w:rsidRDefault="00DE5CB2">
      <w:pPr>
        <w:pStyle w:val="affffff"/>
        <w:numPr>
          <w:ilvl w:val="0"/>
          <w:numId w:val="80"/>
        </w:numPr>
        <w:ind w:firstLineChars="0"/>
      </w:pPr>
      <w:r>
        <w:rPr>
          <w:rFonts w:hint="eastAsia"/>
        </w:rPr>
        <w:t>性能故障</w:t>
      </w:r>
    </w:p>
    <w:p w14:paraId="7018DD52" w14:textId="77777777" w:rsidR="007F71EB" w:rsidRDefault="00DE5CB2">
      <w:pPr>
        <w:pStyle w:val="affffff"/>
      </w:pPr>
      <w:r>
        <w:rPr>
          <w:rFonts w:hint="eastAsia"/>
        </w:rPr>
        <w:t>功能故障指该部件不能完成预定的功能或不能达到预定状态，为定性表现。</w:t>
      </w:r>
    </w:p>
    <w:p w14:paraId="04EF8582" w14:textId="77777777" w:rsidR="007F71EB" w:rsidRDefault="00DE5CB2">
      <w:pPr>
        <w:pStyle w:val="affffff"/>
      </w:pPr>
      <w:r>
        <w:rPr>
          <w:rFonts w:hint="eastAsia"/>
        </w:rPr>
        <w:lastRenderedPageBreak/>
        <w:t>性能故障与产品特定的指标定量关系有关，需要数值上的判定和比较。</w:t>
      </w:r>
    </w:p>
    <w:p w14:paraId="73E1834C" w14:textId="77777777" w:rsidR="007F71EB" w:rsidRDefault="00DE5CB2">
      <w:pPr>
        <w:pStyle w:val="affffff"/>
      </w:pPr>
      <w:r>
        <w:rPr>
          <w:rFonts w:hint="eastAsia"/>
        </w:rPr>
        <w:t>功能故障一般是该功能的严重故障，无需精确测量指标即可判断该功能失效。性能故障一般是该部件的部分功能或轻微故障，并没有完全失效，但已经影响使用和效果，需要使用定量的方式进行考核和判别。</w:t>
      </w:r>
    </w:p>
    <w:bookmarkEnd w:id="85"/>
    <w:bookmarkEnd w:id="86"/>
    <w:p w14:paraId="2D76E7DB" w14:textId="77777777" w:rsidR="007F71EB" w:rsidRDefault="00DE5CB2">
      <w:pPr>
        <w:pStyle w:val="afffff5"/>
        <w:numPr>
          <w:ilvl w:val="0"/>
          <w:numId w:val="40"/>
        </w:numPr>
        <w:ind w:firstLineChars="0"/>
        <w:jc w:val="center"/>
      </w:pPr>
      <w:r>
        <w:rPr>
          <w:rFonts w:hint="eastAsia"/>
        </w:rPr>
        <w:t>故障征兆定义示意</w:t>
      </w:r>
    </w:p>
    <w:tbl>
      <w:tblPr>
        <w:tblW w:w="8364" w:type="dxa"/>
        <w:jc w:val="center"/>
        <w:tblLayout w:type="fixed"/>
        <w:tblLook w:val="04A0" w:firstRow="1" w:lastRow="0" w:firstColumn="1" w:lastColumn="0" w:noHBand="0" w:noVBand="1"/>
      </w:tblPr>
      <w:tblGrid>
        <w:gridCol w:w="1134"/>
        <w:gridCol w:w="1418"/>
        <w:gridCol w:w="1417"/>
        <w:gridCol w:w="993"/>
        <w:gridCol w:w="992"/>
        <w:gridCol w:w="2410"/>
      </w:tblGrid>
      <w:tr w:rsidR="007F71EB" w14:paraId="4BC48B3B" w14:textId="77777777">
        <w:trPr>
          <w:trHeight w:val="540"/>
          <w:jc w:val="center"/>
        </w:trPr>
        <w:tc>
          <w:tcPr>
            <w:tcW w:w="1134" w:type="dxa"/>
            <w:tcBorders>
              <w:top w:val="single" w:sz="4" w:space="0" w:color="auto"/>
              <w:left w:val="single" w:sz="4" w:space="0" w:color="auto"/>
              <w:bottom w:val="single" w:sz="4" w:space="0" w:color="auto"/>
              <w:right w:val="single" w:sz="4" w:space="0" w:color="auto"/>
            </w:tcBorders>
            <w:vAlign w:val="bottom"/>
          </w:tcPr>
          <w:p w14:paraId="45A9901B" w14:textId="77777777" w:rsidR="007F71EB" w:rsidRPr="007A310A" w:rsidRDefault="00DE5CB2">
            <w:pPr>
              <w:widowControl/>
              <w:jc w:val="left"/>
              <w:rPr>
                <w:rFonts w:ascii="宋体" w:hAnsi="宋体" w:cs="宋体"/>
                <w:b/>
                <w:bCs/>
                <w:kern w:val="0"/>
                <w:sz w:val="21"/>
              </w:rPr>
            </w:pPr>
            <w:r w:rsidRPr="007A310A">
              <w:rPr>
                <w:rFonts w:ascii="宋体" w:hAnsi="宋体" w:cs="宋体" w:hint="eastAsia"/>
                <w:b/>
                <w:bCs/>
                <w:kern w:val="0"/>
                <w:sz w:val="21"/>
              </w:rPr>
              <w:t>故障告警ID</w:t>
            </w:r>
          </w:p>
        </w:tc>
        <w:tc>
          <w:tcPr>
            <w:tcW w:w="1418" w:type="dxa"/>
            <w:tcBorders>
              <w:top w:val="single" w:sz="4" w:space="0" w:color="auto"/>
              <w:left w:val="single" w:sz="4" w:space="0" w:color="auto"/>
              <w:bottom w:val="single" w:sz="4" w:space="0" w:color="auto"/>
              <w:right w:val="single" w:sz="4" w:space="0" w:color="auto"/>
            </w:tcBorders>
            <w:vAlign w:val="bottom"/>
          </w:tcPr>
          <w:p w14:paraId="150A2398" w14:textId="77777777" w:rsidR="007F71EB" w:rsidRPr="007A310A" w:rsidRDefault="00DE5CB2">
            <w:pPr>
              <w:widowControl/>
              <w:jc w:val="left"/>
              <w:rPr>
                <w:rFonts w:ascii="宋体" w:hAnsi="宋体" w:cs="宋体"/>
                <w:b/>
                <w:bCs/>
                <w:kern w:val="0"/>
                <w:sz w:val="21"/>
              </w:rPr>
            </w:pPr>
            <w:r w:rsidRPr="007A310A">
              <w:rPr>
                <w:rFonts w:ascii="宋体" w:hAnsi="宋体" w:cs="宋体" w:hint="eastAsia"/>
                <w:b/>
                <w:bCs/>
                <w:kern w:val="0"/>
                <w:sz w:val="21"/>
              </w:rPr>
              <w:t>故障告警显示文本</w:t>
            </w:r>
          </w:p>
        </w:tc>
        <w:tc>
          <w:tcPr>
            <w:tcW w:w="1417" w:type="dxa"/>
            <w:tcBorders>
              <w:top w:val="single" w:sz="4" w:space="0" w:color="auto"/>
              <w:left w:val="single" w:sz="4" w:space="0" w:color="auto"/>
              <w:bottom w:val="single" w:sz="4" w:space="0" w:color="auto"/>
              <w:right w:val="single" w:sz="4" w:space="0" w:color="auto"/>
            </w:tcBorders>
            <w:vAlign w:val="bottom"/>
          </w:tcPr>
          <w:p w14:paraId="41043225" w14:textId="77777777" w:rsidR="007F71EB" w:rsidRPr="007A310A" w:rsidRDefault="00DE5CB2">
            <w:pPr>
              <w:widowControl/>
              <w:jc w:val="left"/>
              <w:rPr>
                <w:rFonts w:ascii="宋体" w:hAnsi="宋体" w:cs="宋体"/>
                <w:b/>
                <w:bCs/>
                <w:kern w:val="0"/>
                <w:sz w:val="21"/>
              </w:rPr>
            </w:pPr>
            <w:r w:rsidRPr="007A310A">
              <w:rPr>
                <w:rFonts w:ascii="宋体" w:hAnsi="宋体" w:cs="宋体" w:hint="eastAsia"/>
                <w:b/>
                <w:bCs/>
                <w:kern w:val="0"/>
                <w:sz w:val="21"/>
              </w:rPr>
              <w:t>故障告警类型级别</w:t>
            </w:r>
          </w:p>
        </w:tc>
        <w:tc>
          <w:tcPr>
            <w:tcW w:w="993" w:type="dxa"/>
            <w:tcBorders>
              <w:top w:val="single" w:sz="4" w:space="0" w:color="auto"/>
              <w:left w:val="single" w:sz="4" w:space="0" w:color="auto"/>
              <w:bottom w:val="single" w:sz="4" w:space="0" w:color="auto"/>
              <w:right w:val="single" w:sz="4" w:space="0" w:color="auto"/>
            </w:tcBorders>
            <w:shd w:val="clear" w:color="auto" w:fill="auto"/>
            <w:vAlign w:val="bottom"/>
          </w:tcPr>
          <w:p w14:paraId="59048A8F" w14:textId="77777777" w:rsidR="007F71EB" w:rsidRPr="007A310A" w:rsidRDefault="00DE5CB2">
            <w:pPr>
              <w:widowControl/>
              <w:jc w:val="left"/>
              <w:rPr>
                <w:rFonts w:ascii="宋体" w:hAnsi="宋体" w:cs="宋体"/>
                <w:b/>
                <w:bCs/>
                <w:kern w:val="0"/>
                <w:sz w:val="21"/>
              </w:rPr>
            </w:pPr>
            <w:r w:rsidRPr="007A310A">
              <w:rPr>
                <w:rFonts w:ascii="宋体" w:hAnsi="宋体" w:cs="宋体" w:hint="eastAsia"/>
                <w:b/>
                <w:bCs/>
                <w:kern w:val="0"/>
                <w:sz w:val="21"/>
              </w:rPr>
              <w:t>ICD项目</w:t>
            </w:r>
          </w:p>
        </w:tc>
        <w:tc>
          <w:tcPr>
            <w:tcW w:w="992" w:type="dxa"/>
            <w:tcBorders>
              <w:top w:val="single" w:sz="4" w:space="0" w:color="auto"/>
              <w:left w:val="single" w:sz="4" w:space="0" w:color="auto"/>
              <w:bottom w:val="single" w:sz="4" w:space="0" w:color="auto"/>
              <w:right w:val="single" w:sz="4" w:space="0" w:color="auto"/>
            </w:tcBorders>
            <w:shd w:val="clear" w:color="auto" w:fill="auto"/>
            <w:vAlign w:val="bottom"/>
          </w:tcPr>
          <w:p w14:paraId="1E4476FA" w14:textId="77777777" w:rsidR="007F71EB" w:rsidRPr="007A310A" w:rsidRDefault="00DE5CB2">
            <w:pPr>
              <w:widowControl/>
              <w:jc w:val="left"/>
              <w:rPr>
                <w:rFonts w:ascii="宋体" w:hAnsi="宋体" w:cs="宋体"/>
                <w:b/>
                <w:bCs/>
                <w:kern w:val="0"/>
                <w:sz w:val="21"/>
              </w:rPr>
            </w:pPr>
            <w:r w:rsidRPr="007A310A">
              <w:rPr>
                <w:rFonts w:ascii="宋体" w:hAnsi="宋体" w:cs="宋体" w:hint="eastAsia"/>
                <w:b/>
                <w:bCs/>
                <w:kern w:val="0"/>
                <w:sz w:val="21"/>
              </w:rPr>
              <w:t>事件代号</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4395254B" w14:textId="77777777" w:rsidR="007F71EB" w:rsidRPr="007A310A" w:rsidRDefault="00DE5CB2">
            <w:pPr>
              <w:widowControl/>
              <w:jc w:val="left"/>
              <w:rPr>
                <w:rFonts w:ascii="宋体" w:hAnsi="宋体" w:cs="宋体"/>
                <w:b/>
                <w:bCs/>
                <w:kern w:val="0"/>
                <w:sz w:val="21"/>
              </w:rPr>
            </w:pPr>
            <w:r w:rsidRPr="007A310A">
              <w:rPr>
                <w:rFonts w:ascii="宋体" w:hAnsi="宋体" w:cs="宋体" w:hint="eastAsia"/>
                <w:b/>
                <w:bCs/>
                <w:kern w:val="0"/>
                <w:sz w:val="21"/>
              </w:rPr>
              <w:t>事件描述</w:t>
            </w:r>
          </w:p>
        </w:tc>
      </w:tr>
      <w:tr w:rsidR="007F71EB" w14:paraId="202FE933" w14:textId="77777777" w:rsidTr="00155E5B">
        <w:trPr>
          <w:trHeight w:val="540"/>
          <w:jc w:val="center"/>
        </w:trPr>
        <w:tc>
          <w:tcPr>
            <w:tcW w:w="1134" w:type="dxa"/>
            <w:vMerge w:val="restart"/>
            <w:tcBorders>
              <w:top w:val="single" w:sz="4" w:space="0" w:color="auto"/>
              <w:left w:val="single" w:sz="4" w:space="0" w:color="auto"/>
              <w:right w:val="single" w:sz="4" w:space="0" w:color="auto"/>
            </w:tcBorders>
            <w:vAlign w:val="center"/>
          </w:tcPr>
          <w:p w14:paraId="4E1E403B" w14:textId="77777777" w:rsidR="007F71EB" w:rsidRPr="007A310A" w:rsidRDefault="00DE5CB2">
            <w:pPr>
              <w:rPr>
                <w:rFonts w:ascii="宋体" w:hAnsi="宋体" w:cs="宋体"/>
                <w:kern w:val="0"/>
                <w:sz w:val="21"/>
              </w:rPr>
            </w:pPr>
            <w:r w:rsidRPr="007A310A">
              <w:rPr>
                <w:rFonts w:ascii="宋体" w:hAnsi="宋体" w:cs="宋体" w:hint="eastAsia"/>
                <w:kern w:val="0"/>
                <w:sz w:val="21"/>
              </w:rPr>
              <w:t>291-01</w:t>
            </w:r>
          </w:p>
        </w:tc>
        <w:tc>
          <w:tcPr>
            <w:tcW w:w="1418" w:type="dxa"/>
            <w:vMerge w:val="restart"/>
            <w:tcBorders>
              <w:top w:val="single" w:sz="4" w:space="0" w:color="auto"/>
              <w:left w:val="single" w:sz="4" w:space="0" w:color="auto"/>
              <w:right w:val="single" w:sz="4" w:space="0" w:color="auto"/>
            </w:tcBorders>
            <w:vAlign w:val="center"/>
          </w:tcPr>
          <w:p w14:paraId="7993038D"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HYD SYS 1# PRESS SNSR</w:t>
            </w:r>
          </w:p>
          <w:p w14:paraId="17FC3C8C" w14:textId="77777777" w:rsidR="007F71EB" w:rsidRPr="007A310A" w:rsidRDefault="007F71EB">
            <w:pPr>
              <w:rPr>
                <w:rFonts w:ascii="宋体" w:hAnsi="宋体" w:cs="宋体"/>
                <w:kern w:val="0"/>
                <w:sz w:val="21"/>
              </w:rPr>
            </w:pPr>
          </w:p>
        </w:tc>
        <w:tc>
          <w:tcPr>
            <w:tcW w:w="1417" w:type="dxa"/>
            <w:vMerge w:val="restart"/>
            <w:tcBorders>
              <w:top w:val="single" w:sz="4" w:space="0" w:color="auto"/>
              <w:left w:val="single" w:sz="4" w:space="0" w:color="auto"/>
              <w:right w:val="single" w:sz="4" w:space="0" w:color="auto"/>
            </w:tcBorders>
            <w:vAlign w:val="center"/>
          </w:tcPr>
          <w:p w14:paraId="42AB984E"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STATUS</w:t>
            </w:r>
          </w:p>
          <w:p w14:paraId="4BFED32F" w14:textId="77777777" w:rsidR="007F71EB" w:rsidRPr="007A310A" w:rsidRDefault="007F71EB">
            <w:pPr>
              <w:rPr>
                <w:rFonts w:ascii="宋体" w:hAnsi="宋体" w:cs="宋体"/>
                <w:kern w:val="0"/>
                <w:sz w:val="21"/>
              </w:rPr>
            </w:pPr>
          </w:p>
        </w:tc>
        <w:tc>
          <w:tcPr>
            <w:tcW w:w="993" w:type="dxa"/>
            <w:tcBorders>
              <w:top w:val="single" w:sz="4" w:space="0" w:color="auto"/>
              <w:left w:val="single" w:sz="4" w:space="0" w:color="auto"/>
              <w:bottom w:val="single" w:sz="4" w:space="0" w:color="auto"/>
              <w:right w:val="single" w:sz="4" w:space="0" w:color="auto"/>
            </w:tcBorders>
            <w:shd w:val="clear" w:color="auto" w:fill="auto"/>
            <w:vAlign w:val="bottom"/>
          </w:tcPr>
          <w:p w14:paraId="09F88CAB"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P29001</w:t>
            </w:r>
          </w:p>
        </w:tc>
        <w:tc>
          <w:tcPr>
            <w:tcW w:w="992" w:type="dxa"/>
            <w:tcBorders>
              <w:top w:val="single" w:sz="4" w:space="0" w:color="auto"/>
              <w:left w:val="single" w:sz="4" w:space="0" w:color="auto"/>
              <w:bottom w:val="single" w:sz="4" w:space="0" w:color="auto"/>
              <w:right w:val="single" w:sz="4" w:space="0" w:color="auto"/>
            </w:tcBorders>
            <w:shd w:val="clear" w:color="auto" w:fill="auto"/>
            <w:vAlign w:val="bottom"/>
          </w:tcPr>
          <w:p w14:paraId="1F392064"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T29101</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6D9C4C81"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1#液压系统EICAS误告警</w:t>
            </w:r>
          </w:p>
        </w:tc>
      </w:tr>
      <w:tr w:rsidR="007F71EB" w14:paraId="3ACB1663" w14:textId="77777777">
        <w:trPr>
          <w:trHeight w:val="540"/>
          <w:jc w:val="center"/>
        </w:trPr>
        <w:tc>
          <w:tcPr>
            <w:tcW w:w="1134" w:type="dxa"/>
            <w:vMerge/>
            <w:tcBorders>
              <w:left w:val="single" w:sz="4" w:space="0" w:color="auto"/>
              <w:right w:val="single" w:sz="4" w:space="0" w:color="auto"/>
            </w:tcBorders>
            <w:vAlign w:val="bottom"/>
          </w:tcPr>
          <w:p w14:paraId="69121893" w14:textId="77777777" w:rsidR="007F71EB" w:rsidRPr="007A310A" w:rsidRDefault="007F71EB">
            <w:pPr>
              <w:jc w:val="left"/>
              <w:rPr>
                <w:rFonts w:ascii="宋体" w:hAnsi="宋体" w:cs="宋体"/>
                <w:kern w:val="0"/>
                <w:sz w:val="21"/>
              </w:rPr>
            </w:pPr>
          </w:p>
        </w:tc>
        <w:tc>
          <w:tcPr>
            <w:tcW w:w="1418" w:type="dxa"/>
            <w:vMerge/>
            <w:tcBorders>
              <w:left w:val="single" w:sz="4" w:space="0" w:color="auto"/>
              <w:right w:val="single" w:sz="4" w:space="0" w:color="auto"/>
            </w:tcBorders>
            <w:vAlign w:val="bottom"/>
          </w:tcPr>
          <w:p w14:paraId="7645B171" w14:textId="77777777" w:rsidR="007F71EB" w:rsidRPr="007A310A" w:rsidRDefault="007F71EB">
            <w:pPr>
              <w:jc w:val="left"/>
              <w:rPr>
                <w:rFonts w:ascii="宋体" w:hAnsi="宋体" w:cs="宋体"/>
                <w:kern w:val="0"/>
                <w:sz w:val="21"/>
              </w:rPr>
            </w:pPr>
          </w:p>
        </w:tc>
        <w:tc>
          <w:tcPr>
            <w:tcW w:w="1417" w:type="dxa"/>
            <w:vMerge/>
            <w:tcBorders>
              <w:left w:val="single" w:sz="4" w:space="0" w:color="auto"/>
              <w:right w:val="single" w:sz="4" w:space="0" w:color="auto"/>
            </w:tcBorders>
            <w:vAlign w:val="center"/>
          </w:tcPr>
          <w:p w14:paraId="6AB5276C" w14:textId="77777777" w:rsidR="007F71EB" w:rsidRPr="007A310A" w:rsidRDefault="007F71EB">
            <w:pPr>
              <w:rPr>
                <w:rFonts w:ascii="宋体" w:hAnsi="宋体" w:cs="宋体"/>
                <w:kern w:val="0"/>
                <w:sz w:val="21"/>
              </w:rPr>
            </w:pPr>
          </w:p>
        </w:tc>
        <w:tc>
          <w:tcPr>
            <w:tcW w:w="993" w:type="dxa"/>
            <w:tcBorders>
              <w:top w:val="single" w:sz="4" w:space="0" w:color="auto"/>
              <w:left w:val="single" w:sz="4" w:space="0" w:color="auto"/>
              <w:bottom w:val="single" w:sz="4" w:space="0" w:color="auto"/>
              <w:right w:val="single" w:sz="4" w:space="0" w:color="auto"/>
            </w:tcBorders>
            <w:shd w:val="clear" w:color="auto" w:fill="auto"/>
            <w:vAlign w:val="bottom"/>
          </w:tcPr>
          <w:p w14:paraId="42B63F50"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P29002</w:t>
            </w:r>
          </w:p>
        </w:tc>
        <w:tc>
          <w:tcPr>
            <w:tcW w:w="992" w:type="dxa"/>
            <w:tcBorders>
              <w:top w:val="single" w:sz="4" w:space="0" w:color="auto"/>
              <w:left w:val="single" w:sz="4" w:space="0" w:color="auto"/>
              <w:bottom w:val="single" w:sz="4" w:space="0" w:color="auto"/>
              <w:right w:val="single" w:sz="4" w:space="0" w:color="auto"/>
            </w:tcBorders>
            <w:shd w:val="clear" w:color="auto" w:fill="auto"/>
            <w:vAlign w:val="bottom"/>
          </w:tcPr>
          <w:p w14:paraId="64A7BB2C"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X29101</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11C48265"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1#EDP1A压力开关失效，指示</w:t>
            </w:r>
            <w:proofErr w:type="gramStart"/>
            <w:r w:rsidRPr="007A310A">
              <w:rPr>
                <w:rFonts w:ascii="宋体" w:hAnsi="宋体" w:cs="宋体" w:hint="eastAsia"/>
                <w:kern w:val="0"/>
                <w:sz w:val="21"/>
              </w:rPr>
              <w:t>恒</w:t>
            </w:r>
            <w:proofErr w:type="gramEnd"/>
            <w:r w:rsidRPr="007A310A">
              <w:rPr>
                <w:rFonts w:ascii="宋体" w:hAnsi="宋体" w:cs="宋体" w:hint="eastAsia"/>
                <w:kern w:val="0"/>
                <w:sz w:val="21"/>
              </w:rPr>
              <w:t>为高</w:t>
            </w:r>
          </w:p>
        </w:tc>
      </w:tr>
      <w:tr w:rsidR="007F71EB" w14:paraId="252AD68D" w14:textId="77777777">
        <w:trPr>
          <w:trHeight w:val="540"/>
          <w:jc w:val="center"/>
        </w:trPr>
        <w:tc>
          <w:tcPr>
            <w:tcW w:w="1134" w:type="dxa"/>
            <w:vMerge/>
            <w:tcBorders>
              <w:left w:val="single" w:sz="4" w:space="0" w:color="auto"/>
              <w:right w:val="single" w:sz="4" w:space="0" w:color="auto"/>
            </w:tcBorders>
            <w:vAlign w:val="bottom"/>
          </w:tcPr>
          <w:p w14:paraId="1C26A890" w14:textId="77777777" w:rsidR="007F71EB" w:rsidRPr="007A310A" w:rsidRDefault="007F71EB">
            <w:pPr>
              <w:jc w:val="left"/>
              <w:rPr>
                <w:rFonts w:ascii="宋体" w:hAnsi="宋体" w:cs="宋体"/>
                <w:kern w:val="0"/>
                <w:sz w:val="21"/>
              </w:rPr>
            </w:pPr>
          </w:p>
        </w:tc>
        <w:tc>
          <w:tcPr>
            <w:tcW w:w="1418" w:type="dxa"/>
            <w:vMerge/>
            <w:tcBorders>
              <w:left w:val="single" w:sz="4" w:space="0" w:color="auto"/>
              <w:right w:val="single" w:sz="4" w:space="0" w:color="auto"/>
            </w:tcBorders>
            <w:vAlign w:val="bottom"/>
          </w:tcPr>
          <w:p w14:paraId="121D5290" w14:textId="77777777" w:rsidR="007F71EB" w:rsidRPr="007A310A" w:rsidRDefault="007F71EB">
            <w:pPr>
              <w:jc w:val="left"/>
              <w:rPr>
                <w:rFonts w:ascii="宋体" w:hAnsi="宋体" w:cs="宋体"/>
                <w:kern w:val="0"/>
                <w:sz w:val="21"/>
              </w:rPr>
            </w:pPr>
          </w:p>
        </w:tc>
        <w:tc>
          <w:tcPr>
            <w:tcW w:w="1417" w:type="dxa"/>
            <w:vMerge/>
            <w:tcBorders>
              <w:left w:val="single" w:sz="4" w:space="0" w:color="auto"/>
              <w:right w:val="single" w:sz="4" w:space="0" w:color="auto"/>
            </w:tcBorders>
            <w:vAlign w:val="center"/>
          </w:tcPr>
          <w:p w14:paraId="09F52546" w14:textId="77777777" w:rsidR="007F71EB" w:rsidRPr="007A310A" w:rsidRDefault="007F71EB">
            <w:pPr>
              <w:rPr>
                <w:rFonts w:ascii="宋体" w:hAnsi="宋体" w:cs="宋体"/>
                <w:kern w:val="0"/>
                <w:sz w:val="21"/>
              </w:rPr>
            </w:pPr>
          </w:p>
        </w:tc>
        <w:tc>
          <w:tcPr>
            <w:tcW w:w="993" w:type="dxa"/>
            <w:tcBorders>
              <w:top w:val="single" w:sz="4" w:space="0" w:color="auto"/>
              <w:left w:val="single" w:sz="4" w:space="0" w:color="auto"/>
              <w:bottom w:val="single" w:sz="4" w:space="0" w:color="auto"/>
              <w:right w:val="single" w:sz="4" w:space="0" w:color="auto"/>
            </w:tcBorders>
            <w:shd w:val="clear" w:color="auto" w:fill="auto"/>
            <w:vAlign w:val="bottom"/>
          </w:tcPr>
          <w:p w14:paraId="1CA3A26F"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P29003</w:t>
            </w:r>
          </w:p>
        </w:tc>
        <w:tc>
          <w:tcPr>
            <w:tcW w:w="992" w:type="dxa"/>
            <w:tcBorders>
              <w:top w:val="single" w:sz="4" w:space="0" w:color="auto"/>
              <w:left w:val="single" w:sz="4" w:space="0" w:color="auto"/>
              <w:bottom w:val="single" w:sz="4" w:space="0" w:color="auto"/>
              <w:right w:val="single" w:sz="4" w:space="0" w:color="auto"/>
            </w:tcBorders>
            <w:shd w:val="clear" w:color="auto" w:fill="auto"/>
            <w:vAlign w:val="bottom"/>
          </w:tcPr>
          <w:p w14:paraId="4C9B320C"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78DBD943"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1#EDP1A压力开关失效，超过范围</w:t>
            </w:r>
          </w:p>
        </w:tc>
      </w:tr>
      <w:tr w:rsidR="007F71EB" w14:paraId="063A1936" w14:textId="77777777">
        <w:trPr>
          <w:trHeight w:val="540"/>
          <w:jc w:val="center"/>
        </w:trPr>
        <w:tc>
          <w:tcPr>
            <w:tcW w:w="1134" w:type="dxa"/>
            <w:vMerge/>
            <w:tcBorders>
              <w:left w:val="single" w:sz="4" w:space="0" w:color="auto"/>
              <w:bottom w:val="single" w:sz="4" w:space="0" w:color="auto"/>
              <w:right w:val="single" w:sz="4" w:space="0" w:color="auto"/>
            </w:tcBorders>
            <w:vAlign w:val="bottom"/>
          </w:tcPr>
          <w:p w14:paraId="7775B8C2" w14:textId="77777777" w:rsidR="007F71EB" w:rsidRPr="007A310A" w:rsidRDefault="007F71EB">
            <w:pPr>
              <w:widowControl/>
              <w:jc w:val="left"/>
              <w:rPr>
                <w:rFonts w:ascii="宋体" w:hAnsi="宋体" w:cs="宋体"/>
                <w:kern w:val="0"/>
                <w:sz w:val="21"/>
              </w:rPr>
            </w:pPr>
          </w:p>
        </w:tc>
        <w:tc>
          <w:tcPr>
            <w:tcW w:w="1418" w:type="dxa"/>
            <w:vMerge/>
            <w:tcBorders>
              <w:left w:val="single" w:sz="4" w:space="0" w:color="auto"/>
              <w:bottom w:val="single" w:sz="4" w:space="0" w:color="auto"/>
              <w:right w:val="single" w:sz="4" w:space="0" w:color="auto"/>
            </w:tcBorders>
            <w:vAlign w:val="bottom"/>
          </w:tcPr>
          <w:p w14:paraId="7A3DED00" w14:textId="77777777" w:rsidR="007F71EB" w:rsidRPr="007A310A" w:rsidRDefault="007F71EB">
            <w:pPr>
              <w:widowControl/>
              <w:jc w:val="left"/>
              <w:rPr>
                <w:rFonts w:ascii="宋体" w:hAnsi="宋体" w:cs="宋体"/>
                <w:kern w:val="0"/>
                <w:sz w:val="21"/>
              </w:rPr>
            </w:pPr>
          </w:p>
        </w:tc>
        <w:tc>
          <w:tcPr>
            <w:tcW w:w="1417" w:type="dxa"/>
            <w:vMerge/>
            <w:tcBorders>
              <w:left w:val="single" w:sz="4" w:space="0" w:color="auto"/>
              <w:bottom w:val="single" w:sz="4" w:space="0" w:color="auto"/>
              <w:right w:val="single" w:sz="4" w:space="0" w:color="auto"/>
            </w:tcBorders>
            <w:vAlign w:val="center"/>
          </w:tcPr>
          <w:p w14:paraId="34BA0306" w14:textId="77777777" w:rsidR="007F71EB" w:rsidRPr="007A310A" w:rsidRDefault="007F71EB">
            <w:pPr>
              <w:widowControl/>
              <w:rPr>
                <w:rFonts w:ascii="宋体" w:hAnsi="宋体" w:cs="宋体"/>
                <w:kern w:val="0"/>
                <w:sz w:val="21"/>
              </w:rPr>
            </w:pPr>
          </w:p>
        </w:tc>
        <w:tc>
          <w:tcPr>
            <w:tcW w:w="993" w:type="dxa"/>
            <w:tcBorders>
              <w:top w:val="single" w:sz="4" w:space="0" w:color="auto"/>
              <w:left w:val="single" w:sz="4" w:space="0" w:color="auto"/>
              <w:bottom w:val="single" w:sz="4" w:space="0" w:color="auto"/>
              <w:right w:val="single" w:sz="4" w:space="0" w:color="auto"/>
            </w:tcBorders>
            <w:shd w:val="clear" w:color="auto" w:fill="auto"/>
            <w:vAlign w:val="bottom"/>
          </w:tcPr>
          <w:p w14:paraId="5F12D7EB"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P29004</w:t>
            </w:r>
          </w:p>
        </w:tc>
        <w:tc>
          <w:tcPr>
            <w:tcW w:w="992" w:type="dxa"/>
            <w:tcBorders>
              <w:top w:val="single" w:sz="4" w:space="0" w:color="auto"/>
              <w:left w:val="single" w:sz="4" w:space="0" w:color="auto"/>
              <w:bottom w:val="single" w:sz="4" w:space="0" w:color="auto"/>
              <w:right w:val="single" w:sz="4" w:space="0" w:color="auto"/>
            </w:tcBorders>
            <w:shd w:val="clear" w:color="auto" w:fill="auto"/>
            <w:vAlign w:val="bottom"/>
          </w:tcPr>
          <w:p w14:paraId="70F22AEF"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1566077E"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1#EMP1B压力开关失效，指示</w:t>
            </w:r>
            <w:proofErr w:type="gramStart"/>
            <w:r w:rsidRPr="007A310A">
              <w:rPr>
                <w:rFonts w:ascii="宋体" w:hAnsi="宋体" w:cs="宋体" w:hint="eastAsia"/>
                <w:kern w:val="0"/>
                <w:sz w:val="21"/>
              </w:rPr>
              <w:t>恒</w:t>
            </w:r>
            <w:proofErr w:type="gramEnd"/>
            <w:r w:rsidRPr="007A310A">
              <w:rPr>
                <w:rFonts w:ascii="宋体" w:hAnsi="宋体" w:cs="宋体" w:hint="eastAsia"/>
                <w:kern w:val="0"/>
                <w:sz w:val="21"/>
              </w:rPr>
              <w:t>为低</w:t>
            </w:r>
          </w:p>
        </w:tc>
      </w:tr>
      <w:tr w:rsidR="007F71EB" w14:paraId="26D43B75" w14:textId="77777777" w:rsidTr="00155E5B">
        <w:trPr>
          <w:trHeight w:val="540"/>
          <w:jc w:val="center"/>
        </w:trPr>
        <w:tc>
          <w:tcPr>
            <w:tcW w:w="1134" w:type="dxa"/>
            <w:tcBorders>
              <w:top w:val="single" w:sz="4" w:space="0" w:color="auto"/>
              <w:left w:val="single" w:sz="4" w:space="0" w:color="auto"/>
              <w:bottom w:val="single" w:sz="4" w:space="0" w:color="auto"/>
              <w:right w:val="single" w:sz="4" w:space="0" w:color="auto"/>
            </w:tcBorders>
            <w:vAlign w:val="center"/>
          </w:tcPr>
          <w:p w14:paraId="7DE5D513"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291-05</w:t>
            </w:r>
          </w:p>
        </w:tc>
        <w:tc>
          <w:tcPr>
            <w:tcW w:w="1418" w:type="dxa"/>
            <w:tcBorders>
              <w:top w:val="single" w:sz="4" w:space="0" w:color="auto"/>
              <w:left w:val="single" w:sz="4" w:space="0" w:color="auto"/>
              <w:bottom w:val="single" w:sz="4" w:space="0" w:color="auto"/>
              <w:right w:val="single" w:sz="4" w:space="0" w:color="auto"/>
            </w:tcBorders>
            <w:vAlign w:val="bottom"/>
          </w:tcPr>
          <w:p w14:paraId="752C3D66" w14:textId="77777777" w:rsidR="007F71EB" w:rsidRPr="007A310A" w:rsidRDefault="00DE5CB2">
            <w:pPr>
              <w:widowControl/>
              <w:jc w:val="left"/>
              <w:rPr>
                <w:rFonts w:ascii="宋体" w:hAnsi="宋体" w:cs="宋体"/>
                <w:color w:val="000000"/>
                <w:kern w:val="0"/>
                <w:sz w:val="21"/>
              </w:rPr>
            </w:pPr>
            <w:r w:rsidRPr="007A310A">
              <w:rPr>
                <w:rFonts w:ascii="宋体" w:hAnsi="宋体" w:cs="宋体" w:hint="eastAsia"/>
                <w:color w:val="000000"/>
                <w:kern w:val="0"/>
                <w:sz w:val="21"/>
              </w:rPr>
              <w:t>CAVITATION IN HYD SYS 1#</w:t>
            </w:r>
          </w:p>
        </w:tc>
        <w:tc>
          <w:tcPr>
            <w:tcW w:w="1417" w:type="dxa"/>
            <w:tcBorders>
              <w:top w:val="single" w:sz="4" w:space="0" w:color="auto"/>
              <w:left w:val="single" w:sz="4" w:space="0" w:color="auto"/>
              <w:bottom w:val="single" w:sz="4" w:space="0" w:color="auto"/>
              <w:right w:val="single" w:sz="4" w:space="0" w:color="auto"/>
            </w:tcBorders>
            <w:vAlign w:val="center"/>
          </w:tcPr>
          <w:p w14:paraId="3D3C69DE"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STATUS</w:t>
            </w:r>
          </w:p>
        </w:tc>
        <w:tc>
          <w:tcPr>
            <w:tcW w:w="993" w:type="dxa"/>
            <w:tcBorders>
              <w:top w:val="single" w:sz="4" w:space="0" w:color="auto"/>
              <w:left w:val="single" w:sz="4" w:space="0" w:color="auto"/>
              <w:bottom w:val="single" w:sz="4" w:space="0" w:color="auto"/>
              <w:right w:val="single" w:sz="4" w:space="0" w:color="auto"/>
            </w:tcBorders>
            <w:shd w:val="clear" w:color="auto" w:fill="auto"/>
            <w:vAlign w:val="bottom"/>
          </w:tcPr>
          <w:p w14:paraId="51B62E35"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P29005</w:t>
            </w:r>
          </w:p>
        </w:tc>
        <w:tc>
          <w:tcPr>
            <w:tcW w:w="992" w:type="dxa"/>
            <w:tcBorders>
              <w:top w:val="single" w:sz="4" w:space="0" w:color="auto"/>
              <w:left w:val="single" w:sz="4" w:space="0" w:color="auto"/>
              <w:bottom w:val="single" w:sz="4" w:space="0" w:color="auto"/>
              <w:right w:val="single" w:sz="4" w:space="0" w:color="auto"/>
            </w:tcBorders>
            <w:shd w:val="clear" w:color="auto" w:fill="auto"/>
            <w:vAlign w:val="bottom"/>
          </w:tcPr>
          <w:p w14:paraId="551788CF"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T29102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02E85A13"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1#液压系统</w:t>
            </w:r>
            <w:proofErr w:type="gramStart"/>
            <w:r w:rsidRPr="007A310A">
              <w:rPr>
                <w:rFonts w:ascii="宋体" w:hAnsi="宋体" w:cs="宋体" w:hint="eastAsia"/>
                <w:kern w:val="0"/>
                <w:sz w:val="21"/>
              </w:rPr>
              <w:t>泵启动</w:t>
            </w:r>
            <w:proofErr w:type="gramEnd"/>
            <w:r w:rsidRPr="007A310A">
              <w:rPr>
                <w:rFonts w:ascii="宋体" w:hAnsi="宋体" w:cs="宋体" w:hint="eastAsia"/>
                <w:kern w:val="0"/>
                <w:sz w:val="21"/>
              </w:rPr>
              <w:t>出现气穴</w:t>
            </w:r>
          </w:p>
        </w:tc>
      </w:tr>
      <w:tr w:rsidR="007F71EB" w14:paraId="25581EA4" w14:textId="77777777" w:rsidTr="00155E5B">
        <w:trPr>
          <w:trHeight w:val="420"/>
          <w:jc w:val="center"/>
        </w:trPr>
        <w:tc>
          <w:tcPr>
            <w:tcW w:w="1134" w:type="dxa"/>
            <w:tcBorders>
              <w:top w:val="single" w:sz="4" w:space="0" w:color="auto"/>
              <w:left w:val="single" w:sz="4" w:space="0" w:color="auto"/>
              <w:bottom w:val="single" w:sz="4" w:space="0" w:color="auto"/>
              <w:right w:val="single" w:sz="4" w:space="0" w:color="auto"/>
            </w:tcBorders>
            <w:vAlign w:val="center"/>
          </w:tcPr>
          <w:p w14:paraId="36F9C5F5"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291-07</w:t>
            </w:r>
          </w:p>
        </w:tc>
        <w:tc>
          <w:tcPr>
            <w:tcW w:w="1418" w:type="dxa"/>
            <w:tcBorders>
              <w:top w:val="single" w:sz="4" w:space="0" w:color="auto"/>
              <w:left w:val="single" w:sz="4" w:space="0" w:color="auto"/>
              <w:bottom w:val="single" w:sz="4" w:space="0" w:color="auto"/>
              <w:right w:val="single" w:sz="4" w:space="0" w:color="auto"/>
            </w:tcBorders>
            <w:vAlign w:val="bottom"/>
          </w:tcPr>
          <w:p w14:paraId="272C194E"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HYD QTY LOW 1#</w:t>
            </w:r>
          </w:p>
        </w:tc>
        <w:tc>
          <w:tcPr>
            <w:tcW w:w="1417" w:type="dxa"/>
            <w:tcBorders>
              <w:top w:val="single" w:sz="4" w:space="0" w:color="auto"/>
              <w:left w:val="single" w:sz="4" w:space="0" w:color="auto"/>
              <w:bottom w:val="single" w:sz="4" w:space="0" w:color="auto"/>
              <w:right w:val="single" w:sz="4" w:space="0" w:color="auto"/>
            </w:tcBorders>
            <w:vAlign w:val="bottom"/>
          </w:tcPr>
          <w:p w14:paraId="61D37BE2"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 xml:space="preserve">ADVISORY </w:t>
            </w:r>
          </w:p>
        </w:tc>
        <w:tc>
          <w:tcPr>
            <w:tcW w:w="993" w:type="dxa"/>
            <w:tcBorders>
              <w:top w:val="single" w:sz="4" w:space="0" w:color="auto"/>
              <w:left w:val="single" w:sz="4" w:space="0" w:color="auto"/>
              <w:bottom w:val="single" w:sz="4" w:space="0" w:color="auto"/>
              <w:right w:val="single" w:sz="4" w:space="0" w:color="auto"/>
            </w:tcBorders>
            <w:shd w:val="clear" w:color="auto" w:fill="auto"/>
            <w:vAlign w:val="bottom"/>
          </w:tcPr>
          <w:p w14:paraId="09446FF0"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P29007</w:t>
            </w:r>
          </w:p>
        </w:tc>
        <w:tc>
          <w:tcPr>
            <w:tcW w:w="992" w:type="dxa"/>
            <w:tcBorders>
              <w:top w:val="single" w:sz="4" w:space="0" w:color="auto"/>
              <w:left w:val="single" w:sz="4" w:space="0" w:color="auto"/>
              <w:bottom w:val="single" w:sz="4" w:space="0" w:color="auto"/>
              <w:right w:val="single" w:sz="4" w:space="0" w:color="auto"/>
            </w:tcBorders>
            <w:shd w:val="clear" w:color="auto" w:fill="auto"/>
            <w:vAlign w:val="bottom"/>
          </w:tcPr>
          <w:p w14:paraId="2186EDB5"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T29103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5059EFFA"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1#液压系统油量过低</w:t>
            </w:r>
          </w:p>
        </w:tc>
      </w:tr>
      <w:tr w:rsidR="007F71EB" w14:paraId="5D94DF4A" w14:textId="77777777">
        <w:trPr>
          <w:trHeight w:val="540"/>
          <w:jc w:val="center"/>
        </w:trPr>
        <w:tc>
          <w:tcPr>
            <w:tcW w:w="1134" w:type="dxa"/>
            <w:tcBorders>
              <w:top w:val="single" w:sz="4" w:space="0" w:color="auto"/>
              <w:left w:val="single" w:sz="4" w:space="0" w:color="auto"/>
              <w:bottom w:val="single" w:sz="4" w:space="0" w:color="auto"/>
              <w:right w:val="single" w:sz="4" w:space="0" w:color="auto"/>
            </w:tcBorders>
            <w:vAlign w:val="center"/>
          </w:tcPr>
          <w:p w14:paraId="409C44BB"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291-08</w:t>
            </w:r>
          </w:p>
        </w:tc>
        <w:tc>
          <w:tcPr>
            <w:tcW w:w="1418" w:type="dxa"/>
            <w:tcBorders>
              <w:top w:val="single" w:sz="4" w:space="0" w:color="auto"/>
              <w:left w:val="single" w:sz="4" w:space="0" w:color="auto"/>
              <w:bottom w:val="single" w:sz="4" w:space="0" w:color="auto"/>
              <w:right w:val="single" w:sz="4" w:space="0" w:color="auto"/>
            </w:tcBorders>
            <w:vAlign w:val="bottom"/>
          </w:tcPr>
          <w:p w14:paraId="46059AE4"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HYD EXTERNAL LEAKAGE 1#</w:t>
            </w:r>
          </w:p>
        </w:tc>
        <w:tc>
          <w:tcPr>
            <w:tcW w:w="1417" w:type="dxa"/>
            <w:tcBorders>
              <w:top w:val="single" w:sz="4" w:space="0" w:color="auto"/>
              <w:left w:val="single" w:sz="4" w:space="0" w:color="auto"/>
              <w:bottom w:val="single" w:sz="4" w:space="0" w:color="auto"/>
              <w:right w:val="single" w:sz="4" w:space="0" w:color="auto"/>
            </w:tcBorders>
            <w:vAlign w:val="center"/>
          </w:tcPr>
          <w:p w14:paraId="6013F850"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STATUS</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792A0CF2"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P29008</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5D3F91BB"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M29101</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14:paraId="6AC68979" w14:textId="77777777" w:rsidR="007F71EB" w:rsidRPr="007A310A" w:rsidRDefault="00DE5CB2">
            <w:pPr>
              <w:widowControl/>
              <w:rPr>
                <w:rFonts w:ascii="宋体" w:hAnsi="宋体" w:cs="宋体"/>
                <w:kern w:val="0"/>
                <w:sz w:val="21"/>
              </w:rPr>
            </w:pPr>
            <w:r w:rsidRPr="007A310A">
              <w:rPr>
                <w:rFonts w:ascii="宋体" w:hAnsi="宋体" w:cs="宋体" w:hint="eastAsia"/>
                <w:kern w:val="0"/>
                <w:sz w:val="21"/>
              </w:rPr>
              <w:t>1#液压系统液压油外泄漏</w:t>
            </w:r>
          </w:p>
        </w:tc>
      </w:tr>
    </w:tbl>
    <w:p w14:paraId="33470F4C" w14:textId="77777777" w:rsidR="007F71EB" w:rsidRDefault="007F71EB">
      <w:pPr>
        <w:pStyle w:val="affffff"/>
      </w:pPr>
    </w:p>
    <w:p w14:paraId="4822A249" w14:textId="77777777" w:rsidR="007F71EB" w:rsidRDefault="00DE5CB2">
      <w:pPr>
        <w:pStyle w:val="5111111"/>
      </w:pPr>
      <w:r>
        <w:rPr>
          <w:rFonts w:hint="eastAsia"/>
        </w:rPr>
        <w:t>底事件定义功能</w:t>
      </w:r>
    </w:p>
    <w:p w14:paraId="73B8B5E4" w14:textId="77777777" w:rsidR="007F71EB" w:rsidRDefault="00DE5CB2">
      <w:pPr>
        <w:pStyle w:val="affffff"/>
      </w:pPr>
      <w:r>
        <w:rPr>
          <w:rFonts w:hint="eastAsia"/>
        </w:rPr>
        <w:t>底事件是故障树中</w:t>
      </w:r>
      <w:proofErr w:type="gramStart"/>
      <w:r>
        <w:rPr>
          <w:rFonts w:hint="eastAsia"/>
        </w:rPr>
        <w:t>仅导致</w:t>
      </w:r>
      <w:proofErr w:type="gramEnd"/>
      <w:r>
        <w:rPr>
          <w:rFonts w:hint="eastAsia"/>
        </w:rPr>
        <w:t>其它事件发生的原因事件，它位于所讨论的故障树的底端，总是某个逻辑门的输入事件而不是输出事件。基本事件和未探明事件统称底事件。</w:t>
      </w:r>
    </w:p>
    <w:p w14:paraId="1026D0D6" w14:textId="77777777" w:rsidR="007F71EB" w:rsidRDefault="00DE5CB2">
      <w:pPr>
        <w:pStyle w:val="affffff"/>
      </w:pPr>
      <w:r>
        <w:rPr>
          <w:rFonts w:hint="eastAsia"/>
        </w:rPr>
        <w:t>在诊断用故障树中使用底事件的额外属性来定义故障诊断隔离的故障原因。</w:t>
      </w:r>
    </w:p>
    <w:p w14:paraId="3C264F86" w14:textId="77777777" w:rsidR="007F71EB" w:rsidRDefault="00DE5CB2">
      <w:pPr>
        <w:pStyle w:val="affffff"/>
      </w:pPr>
      <w:r>
        <w:rPr>
          <w:rFonts w:hint="eastAsia"/>
        </w:rPr>
        <w:t>不是所有的事件均可对应总线参数和测试点的，有的事件是不可根据状态参数自动监控的，需要设计人工定义窗口来确定状态；有的事件需要多个参数使用复合逻辑判断事件发生状态，需要在表格中定义逻辑表达式；不可感知状态的事件可不附加定义属性。</w:t>
      </w:r>
    </w:p>
    <w:p w14:paraId="24C5A0D9" w14:textId="77777777" w:rsidR="007F71EB" w:rsidRDefault="00DE5CB2">
      <w:pPr>
        <w:pStyle w:val="afffff5"/>
        <w:numPr>
          <w:ilvl w:val="0"/>
          <w:numId w:val="40"/>
        </w:numPr>
        <w:ind w:firstLineChars="0"/>
        <w:jc w:val="center"/>
      </w:pPr>
      <w:r>
        <w:rPr>
          <w:rFonts w:hint="eastAsia"/>
        </w:rPr>
        <w:lastRenderedPageBreak/>
        <w:t>故障原因定义表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4"/>
        <w:gridCol w:w="1829"/>
        <w:gridCol w:w="1531"/>
        <w:gridCol w:w="1312"/>
        <w:gridCol w:w="1268"/>
        <w:gridCol w:w="1220"/>
      </w:tblGrid>
      <w:tr w:rsidR="007F71EB" w14:paraId="46F16402" w14:textId="77777777" w:rsidTr="007A310A">
        <w:trPr>
          <w:trHeight w:val="540"/>
          <w:jc w:val="center"/>
        </w:trPr>
        <w:tc>
          <w:tcPr>
            <w:tcW w:w="1254" w:type="dxa"/>
            <w:shd w:val="clear" w:color="auto" w:fill="auto"/>
            <w:vAlign w:val="bottom"/>
          </w:tcPr>
          <w:p w14:paraId="4CB85E27" w14:textId="77777777" w:rsidR="007F71EB" w:rsidRPr="007A310A" w:rsidRDefault="00DE5CB2">
            <w:pPr>
              <w:widowControl/>
              <w:jc w:val="left"/>
              <w:rPr>
                <w:rFonts w:ascii="宋体" w:hAnsi="宋体" w:cs="宋体"/>
                <w:b/>
                <w:bCs/>
                <w:kern w:val="0"/>
                <w:sz w:val="21"/>
              </w:rPr>
            </w:pPr>
            <w:r w:rsidRPr="007A310A">
              <w:rPr>
                <w:rFonts w:ascii="宋体" w:hAnsi="宋体" w:cs="宋体" w:hint="eastAsia"/>
                <w:b/>
                <w:bCs/>
                <w:kern w:val="0"/>
                <w:sz w:val="21"/>
              </w:rPr>
              <w:t>对应事件代号</w:t>
            </w:r>
          </w:p>
        </w:tc>
        <w:tc>
          <w:tcPr>
            <w:tcW w:w="1829" w:type="dxa"/>
            <w:shd w:val="clear" w:color="auto" w:fill="auto"/>
            <w:vAlign w:val="bottom"/>
          </w:tcPr>
          <w:p w14:paraId="5800D648" w14:textId="77777777" w:rsidR="007F71EB" w:rsidRPr="007A310A" w:rsidRDefault="00DE5CB2">
            <w:pPr>
              <w:widowControl/>
              <w:jc w:val="left"/>
              <w:rPr>
                <w:rFonts w:ascii="宋体" w:hAnsi="宋体" w:cs="宋体"/>
                <w:b/>
                <w:bCs/>
                <w:kern w:val="0"/>
                <w:sz w:val="21"/>
              </w:rPr>
            </w:pPr>
            <w:r w:rsidRPr="007A310A">
              <w:rPr>
                <w:rFonts w:ascii="宋体" w:hAnsi="宋体" w:cs="宋体" w:hint="eastAsia"/>
                <w:b/>
                <w:bCs/>
                <w:kern w:val="0"/>
                <w:sz w:val="21"/>
              </w:rPr>
              <w:t>事件描述</w:t>
            </w:r>
          </w:p>
        </w:tc>
        <w:tc>
          <w:tcPr>
            <w:tcW w:w="1531" w:type="dxa"/>
            <w:shd w:val="clear" w:color="auto" w:fill="auto"/>
            <w:vAlign w:val="bottom"/>
          </w:tcPr>
          <w:p w14:paraId="33297960" w14:textId="77777777" w:rsidR="007F71EB" w:rsidRPr="007A310A" w:rsidRDefault="00DE5CB2">
            <w:pPr>
              <w:widowControl/>
              <w:jc w:val="left"/>
              <w:rPr>
                <w:rFonts w:ascii="宋体" w:hAnsi="宋体" w:cs="宋体"/>
                <w:b/>
                <w:bCs/>
                <w:color w:val="000000"/>
                <w:kern w:val="0"/>
                <w:sz w:val="21"/>
              </w:rPr>
            </w:pPr>
            <w:r w:rsidRPr="007A310A">
              <w:rPr>
                <w:rFonts w:ascii="宋体" w:hAnsi="宋体" w:cs="宋体" w:hint="eastAsia"/>
                <w:b/>
                <w:bCs/>
                <w:color w:val="000000"/>
                <w:kern w:val="0"/>
                <w:sz w:val="21"/>
              </w:rPr>
              <w:t>故障报告ICD标识</w:t>
            </w:r>
          </w:p>
        </w:tc>
        <w:tc>
          <w:tcPr>
            <w:tcW w:w="1312" w:type="dxa"/>
          </w:tcPr>
          <w:p w14:paraId="59221CF5" w14:textId="77777777" w:rsidR="007F71EB" w:rsidRPr="007A310A" w:rsidRDefault="00DE5CB2">
            <w:pPr>
              <w:widowControl/>
              <w:jc w:val="left"/>
              <w:rPr>
                <w:rFonts w:ascii="宋体" w:hAnsi="宋体" w:cs="宋体"/>
                <w:b/>
                <w:bCs/>
                <w:color w:val="000000"/>
                <w:kern w:val="0"/>
                <w:sz w:val="21"/>
              </w:rPr>
            </w:pPr>
            <w:r w:rsidRPr="007A310A">
              <w:rPr>
                <w:rFonts w:ascii="宋体" w:hAnsi="宋体" w:cs="宋体" w:hint="eastAsia"/>
                <w:b/>
                <w:bCs/>
                <w:color w:val="000000"/>
                <w:kern w:val="0"/>
                <w:sz w:val="21"/>
              </w:rPr>
              <w:t>相关监控参数</w:t>
            </w:r>
          </w:p>
        </w:tc>
        <w:tc>
          <w:tcPr>
            <w:tcW w:w="1268" w:type="dxa"/>
          </w:tcPr>
          <w:p w14:paraId="0CBDCEFB" w14:textId="77777777" w:rsidR="007F71EB" w:rsidRPr="007A310A" w:rsidRDefault="00DE5CB2">
            <w:pPr>
              <w:widowControl/>
              <w:jc w:val="left"/>
              <w:rPr>
                <w:rFonts w:ascii="宋体" w:hAnsi="宋体" w:cs="宋体"/>
                <w:b/>
                <w:bCs/>
                <w:color w:val="000000"/>
                <w:kern w:val="0"/>
                <w:sz w:val="21"/>
              </w:rPr>
            </w:pPr>
            <w:r w:rsidRPr="007A310A">
              <w:rPr>
                <w:rFonts w:ascii="宋体" w:hAnsi="宋体" w:cs="宋体" w:hint="eastAsia"/>
                <w:b/>
                <w:bCs/>
                <w:color w:val="000000"/>
                <w:kern w:val="0"/>
                <w:sz w:val="21"/>
              </w:rPr>
              <w:t>相关可更换单元</w:t>
            </w:r>
          </w:p>
        </w:tc>
        <w:tc>
          <w:tcPr>
            <w:tcW w:w="1220" w:type="dxa"/>
          </w:tcPr>
          <w:p w14:paraId="68BA1CD7" w14:textId="77777777" w:rsidR="007F71EB" w:rsidRPr="007A310A" w:rsidRDefault="00DE5CB2">
            <w:pPr>
              <w:widowControl/>
              <w:jc w:val="left"/>
              <w:rPr>
                <w:rFonts w:ascii="宋体" w:hAnsi="宋体" w:cs="宋体"/>
                <w:b/>
                <w:bCs/>
                <w:color w:val="000000"/>
                <w:kern w:val="0"/>
                <w:sz w:val="21"/>
              </w:rPr>
            </w:pPr>
            <w:r w:rsidRPr="007A310A">
              <w:rPr>
                <w:rFonts w:ascii="宋体" w:hAnsi="宋体" w:cs="宋体" w:hint="eastAsia"/>
                <w:b/>
                <w:bCs/>
                <w:color w:val="000000"/>
                <w:kern w:val="0"/>
                <w:sz w:val="21"/>
              </w:rPr>
              <w:t>额定范围(阈值)</w:t>
            </w:r>
          </w:p>
        </w:tc>
      </w:tr>
      <w:tr w:rsidR="007F71EB" w14:paraId="4BF31545" w14:textId="77777777" w:rsidTr="007A310A">
        <w:trPr>
          <w:trHeight w:val="690"/>
          <w:jc w:val="center"/>
        </w:trPr>
        <w:tc>
          <w:tcPr>
            <w:tcW w:w="1254" w:type="dxa"/>
            <w:shd w:val="clear" w:color="auto" w:fill="auto"/>
            <w:vAlign w:val="bottom"/>
          </w:tcPr>
          <w:p w14:paraId="35967CE4"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M29102</w:t>
            </w:r>
          </w:p>
        </w:tc>
        <w:tc>
          <w:tcPr>
            <w:tcW w:w="1829" w:type="dxa"/>
            <w:shd w:val="clear" w:color="auto" w:fill="auto"/>
            <w:vAlign w:val="bottom"/>
          </w:tcPr>
          <w:p w14:paraId="6941FA56"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1#发动机驱动泵外漏</w:t>
            </w:r>
          </w:p>
        </w:tc>
        <w:tc>
          <w:tcPr>
            <w:tcW w:w="1531" w:type="dxa"/>
            <w:shd w:val="clear" w:color="auto" w:fill="auto"/>
            <w:vAlign w:val="bottom"/>
          </w:tcPr>
          <w:p w14:paraId="232DA856"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29-009</w:t>
            </w:r>
          </w:p>
        </w:tc>
        <w:tc>
          <w:tcPr>
            <w:tcW w:w="1312" w:type="dxa"/>
          </w:tcPr>
          <w:p w14:paraId="299F9EB8"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1#气动泵油压</w:t>
            </w:r>
          </w:p>
        </w:tc>
        <w:tc>
          <w:tcPr>
            <w:tcW w:w="1268" w:type="dxa"/>
          </w:tcPr>
          <w:p w14:paraId="6B98CA83"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1#发动机驱动泵</w:t>
            </w:r>
          </w:p>
        </w:tc>
        <w:tc>
          <w:tcPr>
            <w:tcW w:w="1220" w:type="dxa"/>
          </w:tcPr>
          <w:p w14:paraId="5F9E0357" w14:textId="77777777" w:rsidR="007F71EB" w:rsidRPr="007A310A" w:rsidRDefault="007F71EB">
            <w:pPr>
              <w:widowControl/>
              <w:jc w:val="left"/>
              <w:rPr>
                <w:rFonts w:ascii="宋体" w:hAnsi="宋体" w:cs="宋体"/>
                <w:kern w:val="0"/>
                <w:sz w:val="21"/>
              </w:rPr>
            </w:pPr>
          </w:p>
        </w:tc>
      </w:tr>
      <w:tr w:rsidR="007F71EB" w14:paraId="0313B93C" w14:textId="77777777" w:rsidTr="007A310A">
        <w:trPr>
          <w:trHeight w:val="270"/>
          <w:jc w:val="center"/>
        </w:trPr>
        <w:tc>
          <w:tcPr>
            <w:tcW w:w="1254" w:type="dxa"/>
            <w:shd w:val="clear" w:color="auto" w:fill="auto"/>
            <w:vAlign w:val="bottom"/>
          </w:tcPr>
          <w:p w14:paraId="4783CAC9"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M29103</w:t>
            </w:r>
          </w:p>
        </w:tc>
        <w:tc>
          <w:tcPr>
            <w:tcW w:w="1829" w:type="dxa"/>
            <w:shd w:val="clear" w:color="auto" w:fill="auto"/>
            <w:vAlign w:val="bottom"/>
          </w:tcPr>
          <w:p w14:paraId="26076F3E"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1#变频交流电动泵外漏</w:t>
            </w:r>
          </w:p>
        </w:tc>
        <w:tc>
          <w:tcPr>
            <w:tcW w:w="1531" w:type="dxa"/>
            <w:shd w:val="clear" w:color="auto" w:fill="auto"/>
            <w:vAlign w:val="bottom"/>
          </w:tcPr>
          <w:p w14:paraId="0643586C"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29-010</w:t>
            </w:r>
          </w:p>
        </w:tc>
        <w:tc>
          <w:tcPr>
            <w:tcW w:w="1312" w:type="dxa"/>
          </w:tcPr>
          <w:p w14:paraId="60A3D1DE"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1#电动泵油压</w:t>
            </w:r>
          </w:p>
        </w:tc>
        <w:tc>
          <w:tcPr>
            <w:tcW w:w="1268" w:type="dxa"/>
          </w:tcPr>
          <w:p w14:paraId="07B7190E"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1#变频交流电动泵</w:t>
            </w:r>
          </w:p>
        </w:tc>
        <w:tc>
          <w:tcPr>
            <w:tcW w:w="1220" w:type="dxa"/>
          </w:tcPr>
          <w:p w14:paraId="1648D4AD" w14:textId="77777777" w:rsidR="007F71EB" w:rsidRPr="007A310A" w:rsidRDefault="007F71EB">
            <w:pPr>
              <w:widowControl/>
              <w:jc w:val="left"/>
              <w:rPr>
                <w:rFonts w:ascii="宋体" w:hAnsi="宋体" w:cs="宋体"/>
                <w:kern w:val="0"/>
                <w:sz w:val="21"/>
              </w:rPr>
            </w:pPr>
          </w:p>
        </w:tc>
      </w:tr>
      <w:tr w:rsidR="007F71EB" w14:paraId="5FBA010A" w14:textId="77777777" w:rsidTr="007A310A">
        <w:trPr>
          <w:trHeight w:val="270"/>
          <w:jc w:val="center"/>
        </w:trPr>
        <w:tc>
          <w:tcPr>
            <w:tcW w:w="1254" w:type="dxa"/>
            <w:shd w:val="clear" w:color="auto" w:fill="auto"/>
            <w:vAlign w:val="bottom"/>
          </w:tcPr>
          <w:p w14:paraId="26B5D1BE"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M29104</w:t>
            </w:r>
          </w:p>
        </w:tc>
        <w:tc>
          <w:tcPr>
            <w:tcW w:w="1829" w:type="dxa"/>
            <w:shd w:val="clear" w:color="auto" w:fill="auto"/>
            <w:vAlign w:val="bottom"/>
          </w:tcPr>
          <w:p w14:paraId="283C408A"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1#</w:t>
            </w:r>
            <w:proofErr w:type="gramStart"/>
            <w:r w:rsidRPr="007A310A">
              <w:rPr>
                <w:rFonts w:ascii="宋体" w:hAnsi="宋体" w:cs="宋体" w:hint="eastAsia"/>
                <w:kern w:val="0"/>
                <w:sz w:val="21"/>
              </w:rPr>
              <w:t>压力油滤组件</w:t>
            </w:r>
            <w:proofErr w:type="gramEnd"/>
            <w:r w:rsidRPr="007A310A">
              <w:rPr>
                <w:rFonts w:ascii="宋体" w:hAnsi="宋体" w:cs="宋体" w:hint="eastAsia"/>
                <w:kern w:val="0"/>
                <w:sz w:val="21"/>
              </w:rPr>
              <w:t>外漏</w:t>
            </w:r>
          </w:p>
        </w:tc>
        <w:tc>
          <w:tcPr>
            <w:tcW w:w="1531" w:type="dxa"/>
            <w:shd w:val="clear" w:color="auto" w:fill="auto"/>
            <w:vAlign w:val="bottom"/>
          </w:tcPr>
          <w:p w14:paraId="2A84C8CC"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29-011</w:t>
            </w:r>
          </w:p>
        </w:tc>
        <w:tc>
          <w:tcPr>
            <w:tcW w:w="1312" w:type="dxa"/>
          </w:tcPr>
          <w:p w14:paraId="43180BB5"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1#</w:t>
            </w:r>
            <w:proofErr w:type="gramStart"/>
            <w:r w:rsidRPr="007A310A">
              <w:rPr>
                <w:rFonts w:ascii="宋体" w:hAnsi="宋体" w:cs="宋体" w:hint="eastAsia"/>
                <w:kern w:val="0"/>
                <w:sz w:val="21"/>
              </w:rPr>
              <w:t>油滤组件</w:t>
            </w:r>
            <w:proofErr w:type="gramEnd"/>
            <w:r w:rsidRPr="007A310A">
              <w:rPr>
                <w:rFonts w:ascii="宋体" w:hAnsi="宋体" w:cs="宋体" w:hint="eastAsia"/>
                <w:kern w:val="0"/>
                <w:sz w:val="21"/>
              </w:rPr>
              <w:t>油压</w:t>
            </w:r>
          </w:p>
        </w:tc>
        <w:tc>
          <w:tcPr>
            <w:tcW w:w="1268" w:type="dxa"/>
          </w:tcPr>
          <w:p w14:paraId="0C85F12E"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1#</w:t>
            </w:r>
            <w:proofErr w:type="gramStart"/>
            <w:r w:rsidRPr="007A310A">
              <w:rPr>
                <w:rFonts w:ascii="宋体" w:hAnsi="宋体" w:cs="宋体" w:hint="eastAsia"/>
                <w:kern w:val="0"/>
                <w:sz w:val="21"/>
              </w:rPr>
              <w:t>压力油滤组件</w:t>
            </w:r>
            <w:proofErr w:type="gramEnd"/>
          </w:p>
        </w:tc>
        <w:tc>
          <w:tcPr>
            <w:tcW w:w="1220" w:type="dxa"/>
          </w:tcPr>
          <w:p w14:paraId="09821DB3" w14:textId="77777777" w:rsidR="007F71EB" w:rsidRPr="007A310A" w:rsidRDefault="007F71EB">
            <w:pPr>
              <w:widowControl/>
              <w:jc w:val="left"/>
              <w:rPr>
                <w:rFonts w:ascii="宋体" w:hAnsi="宋体" w:cs="宋体"/>
                <w:kern w:val="0"/>
                <w:sz w:val="21"/>
              </w:rPr>
            </w:pPr>
          </w:p>
        </w:tc>
      </w:tr>
      <w:tr w:rsidR="007F71EB" w14:paraId="71ADC3B2" w14:textId="77777777" w:rsidTr="007A310A">
        <w:trPr>
          <w:trHeight w:val="270"/>
          <w:jc w:val="center"/>
        </w:trPr>
        <w:tc>
          <w:tcPr>
            <w:tcW w:w="1254" w:type="dxa"/>
            <w:shd w:val="clear" w:color="auto" w:fill="auto"/>
            <w:vAlign w:val="bottom"/>
          </w:tcPr>
          <w:p w14:paraId="7DC6D27E" w14:textId="77777777" w:rsidR="007F71EB" w:rsidRPr="007A310A" w:rsidRDefault="007F71EB">
            <w:pPr>
              <w:widowControl/>
              <w:jc w:val="left"/>
              <w:rPr>
                <w:rFonts w:ascii="宋体" w:hAnsi="宋体" w:cs="宋体"/>
                <w:kern w:val="0"/>
                <w:sz w:val="21"/>
              </w:rPr>
            </w:pPr>
          </w:p>
        </w:tc>
        <w:tc>
          <w:tcPr>
            <w:tcW w:w="1829" w:type="dxa"/>
            <w:shd w:val="clear" w:color="auto" w:fill="auto"/>
            <w:vAlign w:val="bottom"/>
          </w:tcPr>
          <w:p w14:paraId="4F862143" w14:textId="77777777" w:rsidR="007F71EB" w:rsidRPr="007A310A" w:rsidRDefault="007F71EB">
            <w:pPr>
              <w:widowControl/>
              <w:jc w:val="left"/>
              <w:rPr>
                <w:rFonts w:ascii="宋体" w:hAnsi="宋体" w:cs="宋体"/>
                <w:kern w:val="0"/>
                <w:sz w:val="21"/>
              </w:rPr>
            </w:pPr>
          </w:p>
        </w:tc>
        <w:tc>
          <w:tcPr>
            <w:tcW w:w="1531" w:type="dxa"/>
            <w:shd w:val="clear" w:color="auto" w:fill="auto"/>
            <w:vAlign w:val="bottom"/>
          </w:tcPr>
          <w:p w14:paraId="67B6D9FC" w14:textId="77777777" w:rsidR="007F71EB" w:rsidRPr="007A310A" w:rsidRDefault="007F71EB">
            <w:pPr>
              <w:widowControl/>
              <w:jc w:val="left"/>
              <w:rPr>
                <w:rFonts w:ascii="宋体" w:hAnsi="宋体" w:cs="宋体"/>
                <w:color w:val="000000"/>
                <w:kern w:val="0"/>
                <w:sz w:val="21"/>
              </w:rPr>
            </w:pPr>
          </w:p>
        </w:tc>
        <w:tc>
          <w:tcPr>
            <w:tcW w:w="1312" w:type="dxa"/>
          </w:tcPr>
          <w:p w14:paraId="6CD57FCC" w14:textId="77777777" w:rsidR="007F71EB" w:rsidRPr="007A310A" w:rsidRDefault="007F71EB">
            <w:pPr>
              <w:widowControl/>
              <w:jc w:val="left"/>
              <w:rPr>
                <w:rFonts w:ascii="宋体" w:hAnsi="宋体" w:cs="宋体"/>
                <w:color w:val="000000"/>
                <w:kern w:val="0"/>
                <w:sz w:val="21"/>
              </w:rPr>
            </w:pPr>
          </w:p>
        </w:tc>
        <w:tc>
          <w:tcPr>
            <w:tcW w:w="1268" w:type="dxa"/>
          </w:tcPr>
          <w:p w14:paraId="55949A7D" w14:textId="77777777" w:rsidR="007F71EB" w:rsidRPr="007A310A" w:rsidRDefault="007F71EB">
            <w:pPr>
              <w:widowControl/>
              <w:jc w:val="left"/>
              <w:rPr>
                <w:rFonts w:ascii="宋体" w:hAnsi="宋体" w:cs="宋体"/>
                <w:color w:val="000000"/>
                <w:kern w:val="0"/>
                <w:sz w:val="21"/>
              </w:rPr>
            </w:pPr>
          </w:p>
        </w:tc>
        <w:tc>
          <w:tcPr>
            <w:tcW w:w="1220" w:type="dxa"/>
          </w:tcPr>
          <w:p w14:paraId="40F77E1C" w14:textId="77777777" w:rsidR="007F71EB" w:rsidRPr="007A310A" w:rsidRDefault="007F71EB">
            <w:pPr>
              <w:widowControl/>
              <w:jc w:val="left"/>
              <w:rPr>
                <w:rFonts w:ascii="宋体" w:hAnsi="宋体" w:cs="宋体"/>
                <w:color w:val="000000"/>
                <w:kern w:val="0"/>
                <w:sz w:val="21"/>
              </w:rPr>
            </w:pPr>
          </w:p>
        </w:tc>
      </w:tr>
      <w:tr w:rsidR="007F71EB" w14:paraId="15359340" w14:textId="77777777" w:rsidTr="007A310A">
        <w:trPr>
          <w:trHeight w:val="270"/>
          <w:jc w:val="center"/>
        </w:trPr>
        <w:tc>
          <w:tcPr>
            <w:tcW w:w="1254" w:type="dxa"/>
            <w:shd w:val="clear" w:color="auto" w:fill="auto"/>
            <w:vAlign w:val="bottom"/>
          </w:tcPr>
          <w:p w14:paraId="32398777" w14:textId="77777777" w:rsidR="007F71EB" w:rsidRPr="007A310A" w:rsidRDefault="007F71EB">
            <w:pPr>
              <w:widowControl/>
              <w:jc w:val="left"/>
              <w:rPr>
                <w:rFonts w:ascii="宋体" w:hAnsi="宋体" w:cs="宋体"/>
                <w:kern w:val="0"/>
                <w:sz w:val="21"/>
              </w:rPr>
            </w:pPr>
          </w:p>
        </w:tc>
        <w:tc>
          <w:tcPr>
            <w:tcW w:w="1829" w:type="dxa"/>
            <w:shd w:val="clear" w:color="auto" w:fill="auto"/>
            <w:vAlign w:val="bottom"/>
          </w:tcPr>
          <w:p w14:paraId="640EA730" w14:textId="77777777" w:rsidR="007F71EB" w:rsidRPr="007A310A" w:rsidRDefault="007F71EB">
            <w:pPr>
              <w:widowControl/>
              <w:jc w:val="left"/>
              <w:rPr>
                <w:rFonts w:ascii="宋体" w:hAnsi="宋体" w:cs="宋体"/>
                <w:kern w:val="0"/>
                <w:sz w:val="21"/>
              </w:rPr>
            </w:pPr>
          </w:p>
        </w:tc>
        <w:tc>
          <w:tcPr>
            <w:tcW w:w="1531" w:type="dxa"/>
            <w:shd w:val="clear" w:color="auto" w:fill="auto"/>
            <w:vAlign w:val="bottom"/>
          </w:tcPr>
          <w:p w14:paraId="2130B6CE" w14:textId="77777777" w:rsidR="007F71EB" w:rsidRPr="007A310A" w:rsidRDefault="007F71EB">
            <w:pPr>
              <w:widowControl/>
              <w:jc w:val="left"/>
              <w:rPr>
                <w:rFonts w:ascii="宋体" w:hAnsi="宋体" w:cs="宋体"/>
                <w:color w:val="000000"/>
                <w:kern w:val="0"/>
                <w:sz w:val="21"/>
              </w:rPr>
            </w:pPr>
          </w:p>
        </w:tc>
        <w:tc>
          <w:tcPr>
            <w:tcW w:w="1312" w:type="dxa"/>
          </w:tcPr>
          <w:p w14:paraId="64E1B28F" w14:textId="77777777" w:rsidR="007F71EB" w:rsidRPr="007A310A" w:rsidRDefault="007F71EB">
            <w:pPr>
              <w:widowControl/>
              <w:jc w:val="left"/>
              <w:rPr>
                <w:rFonts w:ascii="宋体" w:hAnsi="宋体" w:cs="宋体"/>
                <w:color w:val="000000"/>
                <w:kern w:val="0"/>
                <w:sz w:val="21"/>
              </w:rPr>
            </w:pPr>
          </w:p>
        </w:tc>
        <w:tc>
          <w:tcPr>
            <w:tcW w:w="1268" w:type="dxa"/>
          </w:tcPr>
          <w:p w14:paraId="418BFADB" w14:textId="77777777" w:rsidR="007F71EB" w:rsidRPr="007A310A" w:rsidRDefault="007F71EB">
            <w:pPr>
              <w:widowControl/>
              <w:jc w:val="left"/>
              <w:rPr>
                <w:rFonts w:ascii="宋体" w:hAnsi="宋体" w:cs="宋体"/>
                <w:color w:val="000000"/>
                <w:kern w:val="0"/>
                <w:sz w:val="21"/>
              </w:rPr>
            </w:pPr>
          </w:p>
        </w:tc>
        <w:tc>
          <w:tcPr>
            <w:tcW w:w="1220" w:type="dxa"/>
          </w:tcPr>
          <w:p w14:paraId="32237468" w14:textId="77777777" w:rsidR="007F71EB" w:rsidRPr="007A310A" w:rsidRDefault="007F71EB">
            <w:pPr>
              <w:widowControl/>
              <w:jc w:val="left"/>
              <w:rPr>
                <w:rFonts w:ascii="宋体" w:hAnsi="宋体" w:cs="宋体"/>
                <w:color w:val="000000"/>
                <w:kern w:val="0"/>
                <w:sz w:val="21"/>
              </w:rPr>
            </w:pPr>
          </w:p>
        </w:tc>
      </w:tr>
    </w:tbl>
    <w:p w14:paraId="435EAD15" w14:textId="77777777" w:rsidR="007F71EB" w:rsidRDefault="007F71EB">
      <w:pPr>
        <w:pStyle w:val="affffff"/>
      </w:pPr>
    </w:p>
    <w:bookmarkEnd w:id="84"/>
    <w:p w14:paraId="2222C643" w14:textId="77777777" w:rsidR="007F71EB" w:rsidRDefault="00DE5CB2">
      <w:pPr>
        <w:pStyle w:val="5111111"/>
      </w:pPr>
      <w:r>
        <w:t>定性分析功能</w:t>
      </w:r>
    </w:p>
    <w:p w14:paraId="2B1CC4B2" w14:textId="77777777" w:rsidR="007F71EB" w:rsidRDefault="00DE5CB2">
      <w:pPr>
        <w:pStyle w:val="affffff"/>
      </w:pPr>
      <w:r>
        <w:rPr>
          <w:rFonts w:hint="eastAsia"/>
        </w:rPr>
        <w:t>本软件根据故障树结构，使用软件自动计算或下行法、上行法进行模型分析，即故障分析求解各个故障征兆的最小割集/</w:t>
      </w:r>
      <w:proofErr w:type="gramStart"/>
      <w:r>
        <w:rPr>
          <w:rFonts w:hint="eastAsia"/>
        </w:rPr>
        <w:t>最</w:t>
      </w:r>
      <w:proofErr w:type="gramEnd"/>
      <w:r>
        <w:rPr>
          <w:rFonts w:hint="eastAsia"/>
        </w:rPr>
        <w:t>小径集，利用最小割集推导故障诊断算法。</w:t>
      </w:r>
    </w:p>
    <w:p w14:paraId="09B297AA" w14:textId="77777777" w:rsidR="007F71EB" w:rsidRDefault="00DE5CB2">
      <w:pPr>
        <w:pStyle w:val="affffff"/>
      </w:pPr>
      <w:r>
        <w:rPr>
          <w:rFonts w:hint="eastAsia"/>
        </w:rPr>
        <w:t>例如：在下图的故障树中共计1个顶事件A1，4个中间事件{B1,B2,B3,B4}，5个基本事件{C1,C2,C3,C4,C5}。其中，在A1，B2，B3，C4等事件上布置检测点，求解上述检测点最小割集和</w:t>
      </w:r>
      <w:proofErr w:type="gramStart"/>
      <w:r>
        <w:rPr>
          <w:rFonts w:hint="eastAsia"/>
        </w:rPr>
        <w:t>最</w:t>
      </w:r>
      <w:proofErr w:type="gramEnd"/>
      <w:r>
        <w:rPr>
          <w:rFonts w:hint="eastAsia"/>
        </w:rPr>
        <w:t>小径集，通过对最小割集和最小径集的布尔运算求得故障推理规则。</w:t>
      </w:r>
    </w:p>
    <w:p w14:paraId="237114AC" w14:textId="7495A535" w:rsidR="007F71EB" w:rsidRDefault="00155E5B">
      <w:pPr>
        <w:jc w:val="center"/>
      </w:pPr>
      <w:r>
        <w:object w:dxaOrig="14382" w:dyaOrig="9802" w14:anchorId="02C91802">
          <v:shape id="_x0000_i1218" type="#_x0000_t75" style="width:386.25pt;height:260.25pt" o:ole="">
            <v:imagedata r:id="rId490" o:title=""/>
          </v:shape>
          <o:OLEObject Type="Embed" ProgID="Visio.Drawing.11" ShapeID="_x0000_i1218" DrawAspect="Content" ObjectID="_1732539396" r:id="rId491"/>
        </w:object>
      </w:r>
    </w:p>
    <w:p w14:paraId="4432E200" w14:textId="77777777" w:rsidR="007F71EB" w:rsidRDefault="00DE5CB2" w:rsidP="001249F4">
      <w:pPr>
        <w:pStyle w:val="a6"/>
        <w:keepNext w:val="0"/>
        <w:numPr>
          <w:ilvl w:val="0"/>
          <w:numId w:val="27"/>
        </w:numPr>
        <w:ind w:left="0" w:firstLine="360"/>
      </w:pPr>
      <w:r>
        <w:rPr>
          <w:rFonts w:hint="eastAsia"/>
        </w:rPr>
        <w:t>故障树分析原理示意图</w:t>
      </w:r>
    </w:p>
    <w:p w14:paraId="6F14F9D5" w14:textId="77777777" w:rsidR="007F71EB" w:rsidRDefault="00DE5CB2">
      <w:pPr>
        <w:pStyle w:val="affffff"/>
      </w:pPr>
      <w:r>
        <w:rPr>
          <w:rFonts w:hint="eastAsia"/>
        </w:rPr>
        <w:lastRenderedPageBreak/>
        <w:t>通过软件求解，可</w:t>
      </w:r>
      <w:r>
        <w:t>推导出</w:t>
      </w:r>
      <w:r>
        <w:rPr>
          <w:rFonts w:hint="eastAsia"/>
        </w:rPr>
        <w:t>检测点的最小割集和</w:t>
      </w:r>
      <w:proofErr w:type="gramStart"/>
      <w:r>
        <w:rPr>
          <w:rFonts w:hint="eastAsia"/>
        </w:rPr>
        <w:t>最</w:t>
      </w:r>
      <w:proofErr w:type="gramEnd"/>
      <w:r>
        <w:rPr>
          <w:rFonts w:hint="eastAsia"/>
        </w:rPr>
        <w:t>小径集如下：</w:t>
      </w:r>
    </w:p>
    <w:p w14:paraId="12C1466F" w14:textId="77777777" w:rsidR="007F71EB" w:rsidRDefault="00DE5CB2">
      <w:pPr>
        <w:pStyle w:val="afffff5"/>
        <w:numPr>
          <w:ilvl w:val="0"/>
          <w:numId w:val="40"/>
        </w:numPr>
        <w:ind w:firstLineChars="0"/>
        <w:jc w:val="center"/>
      </w:pPr>
      <w:r>
        <w:rPr>
          <w:rFonts w:hint="eastAsia"/>
        </w:rPr>
        <w:t>检测点的最小割集和</w:t>
      </w:r>
      <w:proofErr w:type="gramStart"/>
      <w:r>
        <w:rPr>
          <w:rFonts w:hint="eastAsia"/>
        </w:rPr>
        <w:t>最</w:t>
      </w:r>
      <w:proofErr w:type="gramEnd"/>
      <w:r>
        <w:rPr>
          <w:rFonts w:hint="eastAsia"/>
        </w:rPr>
        <w:t>小径集</w:t>
      </w:r>
    </w:p>
    <w:tbl>
      <w:tblPr>
        <w:tblStyle w:val="afffb"/>
        <w:tblW w:w="0" w:type="auto"/>
        <w:jc w:val="center"/>
        <w:tblLook w:val="04A0" w:firstRow="1" w:lastRow="0" w:firstColumn="1" w:lastColumn="0" w:noHBand="0" w:noVBand="1"/>
      </w:tblPr>
      <w:tblGrid>
        <w:gridCol w:w="1704"/>
        <w:gridCol w:w="1704"/>
        <w:gridCol w:w="1704"/>
        <w:gridCol w:w="1705"/>
        <w:gridCol w:w="1705"/>
      </w:tblGrid>
      <w:tr w:rsidR="007F71EB" w14:paraId="3C608098" w14:textId="77777777" w:rsidTr="007A310A">
        <w:trPr>
          <w:jc w:val="center"/>
        </w:trPr>
        <w:tc>
          <w:tcPr>
            <w:tcW w:w="1704" w:type="dxa"/>
          </w:tcPr>
          <w:p w14:paraId="1BB7D316" w14:textId="77777777" w:rsidR="007F71EB" w:rsidRPr="007A310A" w:rsidRDefault="00DE5CB2">
            <w:pPr>
              <w:rPr>
                <w:rFonts w:asciiTheme="minorEastAsia" w:eastAsiaTheme="minorEastAsia" w:hAnsiTheme="minorEastAsia"/>
                <w:sz w:val="21"/>
                <w:szCs w:val="21"/>
              </w:rPr>
            </w:pPr>
            <w:r w:rsidRPr="007A310A">
              <w:rPr>
                <w:rFonts w:asciiTheme="minorEastAsia" w:eastAsiaTheme="minorEastAsia" w:hAnsiTheme="minorEastAsia" w:cs="宋体" w:hint="eastAsia"/>
                <w:sz w:val="21"/>
                <w:szCs w:val="21"/>
              </w:rPr>
              <w:t>故</w:t>
            </w:r>
            <w:r w:rsidRPr="007A310A">
              <w:rPr>
                <w:rFonts w:asciiTheme="minorEastAsia" w:eastAsiaTheme="minorEastAsia" w:hAnsiTheme="minorEastAsia" w:hint="eastAsia"/>
                <w:sz w:val="21"/>
                <w:szCs w:val="21"/>
              </w:rPr>
              <w:t>障征兆</w:t>
            </w:r>
          </w:p>
        </w:tc>
        <w:tc>
          <w:tcPr>
            <w:tcW w:w="1704" w:type="dxa"/>
          </w:tcPr>
          <w:p w14:paraId="7629C6C2" w14:textId="77777777" w:rsidR="007F71EB" w:rsidRPr="007A310A" w:rsidRDefault="00DE5CB2">
            <w:pP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A1</w:t>
            </w:r>
          </w:p>
        </w:tc>
        <w:tc>
          <w:tcPr>
            <w:tcW w:w="1704" w:type="dxa"/>
          </w:tcPr>
          <w:p w14:paraId="3BBB0387" w14:textId="77777777" w:rsidR="007F71EB" w:rsidRPr="007A310A" w:rsidRDefault="00DE5CB2">
            <w:pP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B2</w:t>
            </w:r>
          </w:p>
        </w:tc>
        <w:tc>
          <w:tcPr>
            <w:tcW w:w="1705" w:type="dxa"/>
          </w:tcPr>
          <w:p w14:paraId="1083200C" w14:textId="77777777" w:rsidR="007F71EB" w:rsidRPr="007A310A" w:rsidRDefault="00DE5CB2">
            <w:pP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B3</w:t>
            </w:r>
          </w:p>
        </w:tc>
        <w:tc>
          <w:tcPr>
            <w:tcW w:w="1705" w:type="dxa"/>
          </w:tcPr>
          <w:p w14:paraId="11712336" w14:textId="77777777" w:rsidR="007F71EB" w:rsidRPr="007A310A" w:rsidRDefault="00DE5CB2">
            <w:pP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C4</w:t>
            </w:r>
          </w:p>
        </w:tc>
      </w:tr>
      <w:tr w:rsidR="007F71EB" w14:paraId="13CC44F8" w14:textId="77777777" w:rsidTr="007A310A">
        <w:trPr>
          <w:jc w:val="center"/>
        </w:trPr>
        <w:tc>
          <w:tcPr>
            <w:tcW w:w="1704" w:type="dxa"/>
          </w:tcPr>
          <w:p w14:paraId="5D3226FA" w14:textId="77777777" w:rsidR="007F71EB" w:rsidRPr="007A310A" w:rsidRDefault="00DE5CB2">
            <w:pP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最小割集</w:t>
            </w:r>
            <w:proofErr w:type="spellEnd"/>
          </w:p>
        </w:tc>
        <w:tc>
          <w:tcPr>
            <w:tcW w:w="1704" w:type="dxa"/>
          </w:tcPr>
          <w:p w14:paraId="680E23E7" w14:textId="77777777" w:rsidR="007F71EB" w:rsidRPr="007A310A" w:rsidRDefault="00DE5CB2">
            <w:pPr>
              <w:rPr>
                <w:rFonts w:asciiTheme="minorEastAsia" w:eastAsiaTheme="minorEastAsia" w:hAnsiTheme="minorEastAsia"/>
                <w:sz w:val="21"/>
                <w:szCs w:val="21"/>
              </w:rPr>
            </w:pPr>
            <m:oMathPara>
              <m:oMath>
                <m:r>
                  <m:rPr>
                    <m:sty m:val="p"/>
                  </m:rPr>
                  <w:rPr>
                    <w:rFonts w:ascii="Cambria Math" w:eastAsiaTheme="minorEastAsia" w:hAnsi="Cambria Math" w:hint="eastAsia"/>
                    <w:sz w:val="21"/>
                    <w:szCs w:val="21"/>
                  </w:rPr>
                  <m:t>X1</m:t>
                </m:r>
                <m:r>
                  <m:rPr>
                    <m:sty m:val="p"/>
                  </m:rPr>
                  <w:rPr>
                    <w:rFonts w:ascii="MS Mincho" w:eastAsia="MS Mincho" w:hAnsi="MS Mincho" w:cs="MS Mincho" w:hint="eastAsia"/>
                    <w:sz w:val="21"/>
                    <w:szCs w:val="21"/>
                  </w:rPr>
                  <m:t>*</m:t>
                </m:r>
                <m:r>
                  <m:rPr>
                    <m:sty m:val="p"/>
                  </m:rPr>
                  <w:rPr>
                    <w:rFonts w:ascii="Cambria Math" w:eastAsiaTheme="minorEastAsia" w:hAnsi="Cambria Math" w:hint="eastAsia"/>
                    <w:sz w:val="21"/>
                    <w:szCs w:val="21"/>
                  </w:rPr>
                  <m:t>X2+X4+X5</m:t>
                </m:r>
              </m:oMath>
            </m:oMathPara>
          </w:p>
        </w:tc>
        <w:tc>
          <w:tcPr>
            <w:tcW w:w="1704" w:type="dxa"/>
          </w:tcPr>
          <w:p w14:paraId="01844205" w14:textId="77777777" w:rsidR="007F71EB" w:rsidRPr="007A310A" w:rsidRDefault="00DE5CB2">
            <w:pPr>
              <w:rPr>
                <w:rFonts w:asciiTheme="minorEastAsia" w:eastAsiaTheme="minorEastAsia" w:hAnsiTheme="minorEastAsia"/>
                <w:sz w:val="21"/>
                <w:szCs w:val="21"/>
              </w:rPr>
            </w:pPr>
            <m:oMathPara>
              <m:oMath>
                <m:r>
                  <m:rPr>
                    <m:sty m:val="p"/>
                  </m:rPr>
                  <w:rPr>
                    <w:rFonts w:ascii="Cambria Math" w:eastAsiaTheme="minorEastAsia" w:hAnsi="Cambria Math" w:hint="eastAsia"/>
                    <w:sz w:val="21"/>
                    <w:szCs w:val="21"/>
                  </w:rPr>
                  <m:t>X4+X5</m:t>
                </m:r>
              </m:oMath>
            </m:oMathPara>
          </w:p>
        </w:tc>
        <w:tc>
          <w:tcPr>
            <w:tcW w:w="1705" w:type="dxa"/>
          </w:tcPr>
          <w:p w14:paraId="49E558E9" w14:textId="77777777" w:rsidR="007F71EB" w:rsidRPr="007A310A" w:rsidRDefault="00DE5CB2">
            <w:pPr>
              <w:rPr>
                <w:rFonts w:asciiTheme="minorEastAsia" w:eastAsiaTheme="minorEastAsia" w:hAnsiTheme="minorEastAsia"/>
                <w:sz w:val="21"/>
                <w:szCs w:val="21"/>
              </w:rPr>
            </w:pPr>
            <m:oMathPara>
              <m:oMath>
                <m:r>
                  <m:rPr>
                    <m:sty m:val="p"/>
                  </m:rPr>
                  <w:rPr>
                    <w:rFonts w:ascii="Cambria Math" w:eastAsiaTheme="minorEastAsia" w:hAnsi="Cambria Math" w:hint="eastAsia"/>
                    <w:sz w:val="21"/>
                    <w:szCs w:val="21"/>
                  </w:rPr>
                  <m:t>X1</m:t>
                </m:r>
                <m:r>
                  <m:rPr>
                    <m:sty m:val="p"/>
                  </m:rPr>
                  <w:rPr>
                    <w:rFonts w:ascii="MS Mincho" w:eastAsia="MS Mincho" w:hAnsi="MS Mincho" w:cs="MS Mincho" w:hint="eastAsia"/>
                    <w:sz w:val="21"/>
                    <w:szCs w:val="21"/>
                  </w:rPr>
                  <m:t>*</m:t>
                </m:r>
                <m:r>
                  <m:rPr>
                    <m:sty m:val="p"/>
                  </m:rPr>
                  <w:rPr>
                    <w:rFonts w:ascii="Cambria Math" w:eastAsiaTheme="minorEastAsia" w:hAnsi="Cambria Math" w:hint="eastAsia"/>
                    <w:sz w:val="21"/>
                    <w:szCs w:val="21"/>
                  </w:rPr>
                  <m:t>X2</m:t>
                </m:r>
              </m:oMath>
            </m:oMathPara>
          </w:p>
        </w:tc>
        <w:tc>
          <w:tcPr>
            <w:tcW w:w="1705" w:type="dxa"/>
          </w:tcPr>
          <w:p w14:paraId="7E90CB18" w14:textId="77777777" w:rsidR="007F71EB" w:rsidRPr="007A310A" w:rsidRDefault="00DE5CB2">
            <w:pPr>
              <w:rPr>
                <w:rFonts w:asciiTheme="minorEastAsia" w:eastAsiaTheme="minorEastAsia" w:hAnsiTheme="minorEastAsia"/>
                <w:sz w:val="21"/>
                <w:szCs w:val="21"/>
              </w:rPr>
            </w:pPr>
            <m:oMathPara>
              <m:oMath>
                <m:r>
                  <m:rPr>
                    <m:sty m:val="p"/>
                  </m:rPr>
                  <w:rPr>
                    <w:rFonts w:ascii="Cambria Math" w:eastAsiaTheme="minorEastAsia" w:hAnsi="Cambria Math" w:hint="eastAsia"/>
                    <w:sz w:val="21"/>
                    <w:szCs w:val="21"/>
                  </w:rPr>
                  <m:t>X4</m:t>
                </m:r>
              </m:oMath>
            </m:oMathPara>
          </w:p>
        </w:tc>
      </w:tr>
      <w:tr w:rsidR="007F71EB" w14:paraId="3B6746CA" w14:textId="77777777" w:rsidTr="007A310A">
        <w:trPr>
          <w:jc w:val="center"/>
        </w:trPr>
        <w:tc>
          <w:tcPr>
            <w:tcW w:w="1704" w:type="dxa"/>
          </w:tcPr>
          <w:p w14:paraId="1E7E8B47" w14:textId="77777777" w:rsidR="007F71EB" w:rsidRPr="007A310A" w:rsidRDefault="00DE5CB2">
            <w:pP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最小径集</w:t>
            </w:r>
            <w:proofErr w:type="spellEnd"/>
          </w:p>
        </w:tc>
        <w:tc>
          <w:tcPr>
            <w:tcW w:w="1704" w:type="dxa"/>
          </w:tcPr>
          <w:p w14:paraId="77B1EA92" w14:textId="77777777" w:rsidR="007F71EB" w:rsidRPr="007A310A" w:rsidRDefault="00000000">
            <w:pPr>
              <w:rPr>
                <w:rFonts w:asciiTheme="minorEastAsia" w:eastAsiaTheme="minorEastAsia" w:hAnsiTheme="minorEastAsia"/>
                <w:sz w:val="21"/>
                <w:szCs w:val="21"/>
              </w:rPr>
            </w:pPr>
            <m:oMathPara>
              <m:oMath>
                <m:acc>
                  <m:accPr>
                    <m:chr m:val="̅"/>
                    <m:ctrlPr>
                      <w:rPr>
                        <w:rFonts w:ascii="Cambria Math" w:eastAsiaTheme="minorEastAsia" w:hAnsi="Cambria Math" w:hint="eastAsia"/>
                        <w:sz w:val="21"/>
                        <w:szCs w:val="21"/>
                      </w:rPr>
                    </m:ctrlPr>
                  </m:accPr>
                  <m:e>
                    <m:r>
                      <m:rPr>
                        <m:nor/>
                      </m:rPr>
                      <w:rPr>
                        <w:rFonts w:asciiTheme="minorEastAsia" w:eastAsiaTheme="minorEastAsia" w:hAnsiTheme="minorEastAsia" w:hint="eastAsia"/>
                        <w:sz w:val="21"/>
                        <w:szCs w:val="21"/>
                      </w:rPr>
                      <m:t>X1</m:t>
                    </m:r>
                  </m:e>
                </m:acc>
                <m:r>
                  <w:rPr>
                    <w:rFonts w:ascii="MS Mincho" w:eastAsia="MS Mincho" w:hAnsi="MS Mincho" w:cs="MS Mincho" w:hint="eastAsia"/>
                    <w:sz w:val="21"/>
                    <w:szCs w:val="21"/>
                  </w:rPr>
                  <m:t>*</m:t>
                </m:r>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X4</m:t>
                    </m:r>
                  </m:e>
                </m:acc>
                <m:r>
                  <m:rPr>
                    <m:sty m:val="p"/>
                  </m:rPr>
                  <w:rPr>
                    <w:rFonts w:ascii="MS Mincho" w:eastAsia="MS Mincho" w:hAnsi="MS Mincho" w:cs="MS Mincho" w:hint="eastAsia"/>
                    <w:sz w:val="21"/>
                    <w:szCs w:val="21"/>
                  </w:rPr>
                  <m:t>*</m:t>
                </m:r>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X5</m:t>
                    </m:r>
                  </m:e>
                </m:acc>
                <m:r>
                  <w:rPr>
                    <w:rFonts w:ascii="Cambria Math" w:eastAsiaTheme="minorEastAsia" w:hAnsi="Cambria Math" w:hint="eastAsia"/>
                    <w:sz w:val="21"/>
                    <w:szCs w:val="21"/>
                  </w:rPr>
                  <m:t>+</m:t>
                </m:r>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X2</m:t>
                    </m:r>
                  </m:e>
                </m:acc>
                <m:r>
                  <m:rPr>
                    <m:sty m:val="p"/>
                  </m:rPr>
                  <w:rPr>
                    <w:rFonts w:ascii="MS Mincho" w:eastAsia="MS Mincho" w:hAnsi="MS Mincho" w:cs="MS Mincho" w:hint="eastAsia"/>
                    <w:sz w:val="21"/>
                    <w:szCs w:val="21"/>
                  </w:rPr>
                  <m:t>*</m:t>
                </m:r>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X4</m:t>
                    </m:r>
                  </m:e>
                </m:acc>
                <m:r>
                  <m:rPr>
                    <m:sty m:val="p"/>
                  </m:rPr>
                  <w:rPr>
                    <w:rFonts w:ascii="MS Mincho" w:eastAsia="MS Mincho" w:hAnsi="MS Mincho" w:cs="MS Mincho" w:hint="eastAsia"/>
                    <w:sz w:val="21"/>
                    <w:szCs w:val="21"/>
                  </w:rPr>
                  <m:t>*</m:t>
                </m:r>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X5</m:t>
                    </m:r>
                  </m:e>
                </m:acc>
              </m:oMath>
            </m:oMathPara>
          </w:p>
        </w:tc>
        <w:tc>
          <w:tcPr>
            <w:tcW w:w="1704" w:type="dxa"/>
          </w:tcPr>
          <w:p w14:paraId="7F80E3B0" w14:textId="77777777" w:rsidR="007F71EB" w:rsidRPr="007A310A" w:rsidRDefault="00000000">
            <w:pPr>
              <w:rPr>
                <w:rFonts w:asciiTheme="minorEastAsia" w:eastAsiaTheme="minorEastAsia" w:hAnsiTheme="minorEastAsia"/>
                <w:sz w:val="21"/>
                <w:szCs w:val="21"/>
              </w:rPr>
            </w:pPr>
            <m:oMathPara>
              <m:oMath>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X4</m:t>
                    </m:r>
                  </m:e>
                </m:acc>
                <m:r>
                  <m:rPr>
                    <m:sty m:val="p"/>
                  </m:rPr>
                  <w:rPr>
                    <w:rFonts w:ascii="MS Mincho" w:eastAsia="MS Mincho" w:hAnsi="MS Mincho" w:cs="MS Mincho" w:hint="eastAsia"/>
                    <w:sz w:val="21"/>
                    <w:szCs w:val="21"/>
                  </w:rPr>
                  <m:t>*</m:t>
                </m:r>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X5</m:t>
                    </m:r>
                  </m:e>
                </m:acc>
              </m:oMath>
            </m:oMathPara>
          </w:p>
        </w:tc>
        <w:tc>
          <w:tcPr>
            <w:tcW w:w="1705" w:type="dxa"/>
          </w:tcPr>
          <w:p w14:paraId="0EABD27F" w14:textId="77777777" w:rsidR="007F71EB" w:rsidRPr="007A310A" w:rsidRDefault="00000000">
            <w:pPr>
              <w:rPr>
                <w:rFonts w:asciiTheme="minorEastAsia" w:eastAsiaTheme="minorEastAsia" w:hAnsiTheme="minorEastAsia"/>
                <w:sz w:val="21"/>
                <w:szCs w:val="21"/>
              </w:rPr>
            </w:pPr>
            <m:oMathPara>
              <m:oMath>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X1</m:t>
                    </m:r>
                  </m:e>
                </m:acc>
                <m:r>
                  <m:rPr>
                    <m:sty m:val="p"/>
                  </m:rPr>
                  <w:rPr>
                    <w:rFonts w:ascii="Cambria Math" w:eastAsiaTheme="minorEastAsia" w:hAnsi="Cambria Math" w:hint="eastAsia"/>
                    <w:sz w:val="21"/>
                    <w:szCs w:val="21"/>
                  </w:rPr>
                  <m:t>+</m:t>
                </m:r>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X2</m:t>
                    </m:r>
                  </m:e>
                </m:acc>
              </m:oMath>
            </m:oMathPara>
          </w:p>
        </w:tc>
        <w:tc>
          <w:tcPr>
            <w:tcW w:w="1705" w:type="dxa"/>
          </w:tcPr>
          <w:p w14:paraId="70B719D7" w14:textId="77777777" w:rsidR="007F71EB" w:rsidRPr="007A310A" w:rsidRDefault="00000000">
            <w:pPr>
              <w:rPr>
                <w:rFonts w:asciiTheme="minorEastAsia" w:eastAsiaTheme="minorEastAsia" w:hAnsiTheme="minorEastAsia"/>
                <w:sz w:val="21"/>
                <w:szCs w:val="21"/>
              </w:rPr>
            </w:pPr>
            <m:oMathPara>
              <m:oMath>
                <m:acc>
                  <m:accPr>
                    <m:chr m:val="̅"/>
                    <m:ctrlPr>
                      <w:rPr>
                        <w:rFonts w:ascii="Cambria Math" w:eastAsiaTheme="minorEastAsia" w:hAnsi="Cambria Math" w:hint="eastAsia"/>
                        <w:sz w:val="21"/>
                        <w:szCs w:val="21"/>
                      </w:rPr>
                    </m:ctrlPr>
                  </m:accPr>
                  <m:e>
                    <m:r>
                      <m:rPr>
                        <m:sty m:val="p"/>
                      </m:rPr>
                      <w:rPr>
                        <w:rFonts w:ascii="Cambria Math" w:eastAsiaTheme="minorEastAsia" w:hAnsi="Cambria Math" w:hint="eastAsia"/>
                        <w:sz w:val="21"/>
                        <w:szCs w:val="21"/>
                      </w:rPr>
                      <m:t>X4</m:t>
                    </m:r>
                  </m:e>
                </m:acc>
              </m:oMath>
            </m:oMathPara>
          </w:p>
        </w:tc>
      </w:tr>
    </w:tbl>
    <w:p w14:paraId="04138CA0" w14:textId="77777777" w:rsidR="007F71EB" w:rsidRDefault="00DE5CB2">
      <w:pPr>
        <w:pStyle w:val="affffff"/>
      </w:pPr>
      <w:r>
        <w:rPr>
          <w:rFonts w:hint="eastAsia"/>
        </w:rPr>
        <w:t>对于故障</w:t>
      </w:r>
      <w:r>
        <w:t>图上的</w:t>
      </w:r>
      <w:r>
        <w:rPr>
          <w:rFonts w:hint="eastAsia"/>
        </w:rPr>
        <w:t>报警序列，求解其故障诊断规则，</w:t>
      </w:r>
      <w:r>
        <w:t>再</w:t>
      </w:r>
      <w:r>
        <w:rPr>
          <w:rFonts w:hint="eastAsia"/>
        </w:rPr>
        <w:t>经过化简后，得到故障诊断规则。根据分析结果，计算出所有故障征兆的故障诊断规则，并存储在故障诊断知识库中。</w:t>
      </w:r>
    </w:p>
    <w:p w14:paraId="7D069669" w14:textId="77777777" w:rsidR="007F71EB" w:rsidRDefault="00DE5CB2">
      <w:pPr>
        <w:pStyle w:val="afffff5"/>
        <w:numPr>
          <w:ilvl w:val="0"/>
          <w:numId w:val="40"/>
        </w:numPr>
        <w:ind w:firstLineChars="0"/>
        <w:jc w:val="center"/>
      </w:pPr>
      <w:r>
        <w:rPr>
          <w:rFonts w:hint="eastAsia"/>
        </w:rPr>
        <w:t>故障诊断知识库示意</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5954"/>
      </w:tblGrid>
      <w:tr w:rsidR="007F71EB" w:rsidRPr="007A310A" w14:paraId="38B8AE27" w14:textId="77777777" w:rsidTr="007A310A">
        <w:trPr>
          <w:trHeight w:val="270"/>
          <w:tblHeader/>
          <w:jc w:val="center"/>
        </w:trPr>
        <w:tc>
          <w:tcPr>
            <w:tcW w:w="2268" w:type="dxa"/>
            <w:shd w:val="clear" w:color="auto" w:fill="auto"/>
            <w:vAlign w:val="bottom"/>
          </w:tcPr>
          <w:p w14:paraId="00C53482" w14:textId="77777777" w:rsidR="007F71EB" w:rsidRPr="007A310A" w:rsidRDefault="00DE5CB2" w:rsidP="007A310A">
            <w:pPr>
              <w:widowControl/>
              <w:jc w:val="center"/>
              <w:rPr>
                <w:rFonts w:ascii="宋体" w:hAnsi="宋体" w:cs="宋体"/>
                <w:b/>
                <w:bCs/>
                <w:kern w:val="0"/>
                <w:sz w:val="21"/>
              </w:rPr>
            </w:pPr>
            <w:r w:rsidRPr="007A310A">
              <w:rPr>
                <w:rFonts w:ascii="宋体" w:hAnsi="宋体" w:cs="宋体" w:hint="eastAsia"/>
                <w:b/>
                <w:bCs/>
                <w:kern w:val="0"/>
                <w:sz w:val="21"/>
              </w:rPr>
              <w:t>对应事件代号</w:t>
            </w:r>
          </w:p>
        </w:tc>
        <w:tc>
          <w:tcPr>
            <w:tcW w:w="5954" w:type="dxa"/>
            <w:shd w:val="clear" w:color="auto" w:fill="auto"/>
            <w:vAlign w:val="bottom"/>
          </w:tcPr>
          <w:p w14:paraId="287C042B" w14:textId="77777777" w:rsidR="007F71EB" w:rsidRPr="007A310A" w:rsidRDefault="00DE5CB2" w:rsidP="007A310A">
            <w:pPr>
              <w:widowControl/>
              <w:jc w:val="center"/>
              <w:rPr>
                <w:rFonts w:ascii="宋体" w:hAnsi="宋体" w:cs="宋体"/>
                <w:b/>
                <w:bCs/>
                <w:kern w:val="0"/>
                <w:sz w:val="21"/>
              </w:rPr>
            </w:pPr>
            <w:r w:rsidRPr="007A310A">
              <w:rPr>
                <w:rFonts w:ascii="宋体" w:hAnsi="宋体" w:cs="宋体" w:hint="eastAsia"/>
                <w:b/>
                <w:bCs/>
                <w:kern w:val="0"/>
                <w:sz w:val="21"/>
              </w:rPr>
              <w:t>故障诊断规则（最小割集）</w:t>
            </w:r>
          </w:p>
        </w:tc>
      </w:tr>
      <w:tr w:rsidR="007F71EB" w:rsidRPr="007A310A" w14:paraId="42FCB838" w14:textId="77777777" w:rsidTr="007A310A">
        <w:trPr>
          <w:trHeight w:val="810"/>
          <w:jc w:val="center"/>
        </w:trPr>
        <w:tc>
          <w:tcPr>
            <w:tcW w:w="2268" w:type="dxa"/>
            <w:shd w:val="clear" w:color="auto" w:fill="auto"/>
            <w:vAlign w:val="bottom"/>
          </w:tcPr>
          <w:p w14:paraId="1FFDECEB"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T29101</w:t>
            </w:r>
          </w:p>
        </w:tc>
        <w:tc>
          <w:tcPr>
            <w:tcW w:w="5954" w:type="dxa"/>
            <w:shd w:val="clear" w:color="auto" w:fill="auto"/>
            <w:vAlign w:val="bottom"/>
          </w:tcPr>
          <w:p w14:paraId="6B76ADF6"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X29101+X29102+X29103+X29104</w:t>
            </w:r>
          </w:p>
        </w:tc>
      </w:tr>
      <w:tr w:rsidR="007F71EB" w:rsidRPr="007A310A" w14:paraId="1CEA2ACE" w14:textId="77777777" w:rsidTr="007A310A">
        <w:trPr>
          <w:trHeight w:val="270"/>
          <w:jc w:val="center"/>
        </w:trPr>
        <w:tc>
          <w:tcPr>
            <w:tcW w:w="2268" w:type="dxa"/>
            <w:shd w:val="clear" w:color="auto" w:fill="auto"/>
            <w:vAlign w:val="bottom"/>
          </w:tcPr>
          <w:p w14:paraId="74340DF0"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X29101</w:t>
            </w:r>
          </w:p>
        </w:tc>
        <w:tc>
          <w:tcPr>
            <w:tcW w:w="5954" w:type="dxa"/>
            <w:shd w:val="clear" w:color="auto" w:fill="auto"/>
            <w:vAlign w:val="bottom"/>
          </w:tcPr>
          <w:p w14:paraId="0C07A8FA"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X29101</w:t>
            </w:r>
          </w:p>
        </w:tc>
      </w:tr>
      <w:tr w:rsidR="007F71EB" w:rsidRPr="007A310A" w14:paraId="18E042D0" w14:textId="77777777" w:rsidTr="007A310A">
        <w:trPr>
          <w:trHeight w:val="270"/>
          <w:jc w:val="center"/>
        </w:trPr>
        <w:tc>
          <w:tcPr>
            <w:tcW w:w="2268" w:type="dxa"/>
            <w:shd w:val="clear" w:color="auto" w:fill="auto"/>
            <w:vAlign w:val="bottom"/>
          </w:tcPr>
          <w:p w14:paraId="5E78EC36"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X29102</w:t>
            </w:r>
          </w:p>
        </w:tc>
        <w:tc>
          <w:tcPr>
            <w:tcW w:w="5954" w:type="dxa"/>
            <w:shd w:val="clear" w:color="auto" w:fill="auto"/>
            <w:vAlign w:val="bottom"/>
          </w:tcPr>
          <w:p w14:paraId="600AC97A"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X29102</w:t>
            </w:r>
          </w:p>
        </w:tc>
      </w:tr>
      <w:tr w:rsidR="007F71EB" w:rsidRPr="007A310A" w14:paraId="64F0A25F" w14:textId="77777777" w:rsidTr="007A310A">
        <w:trPr>
          <w:trHeight w:val="270"/>
          <w:jc w:val="center"/>
        </w:trPr>
        <w:tc>
          <w:tcPr>
            <w:tcW w:w="2268" w:type="dxa"/>
            <w:shd w:val="clear" w:color="auto" w:fill="auto"/>
            <w:vAlign w:val="bottom"/>
          </w:tcPr>
          <w:p w14:paraId="6E6FD1D8"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X29103</w:t>
            </w:r>
          </w:p>
        </w:tc>
        <w:tc>
          <w:tcPr>
            <w:tcW w:w="5954" w:type="dxa"/>
            <w:shd w:val="clear" w:color="auto" w:fill="auto"/>
            <w:vAlign w:val="bottom"/>
          </w:tcPr>
          <w:p w14:paraId="52D232B8"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X29103</w:t>
            </w:r>
          </w:p>
        </w:tc>
      </w:tr>
      <w:tr w:rsidR="007F71EB" w:rsidRPr="007A310A" w14:paraId="2D56C4BA" w14:textId="77777777" w:rsidTr="007A310A">
        <w:trPr>
          <w:trHeight w:val="270"/>
          <w:jc w:val="center"/>
        </w:trPr>
        <w:tc>
          <w:tcPr>
            <w:tcW w:w="2268" w:type="dxa"/>
            <w:shd w:val="clear" w:color="auto" w:fill="auto"/>
            <w:vAlign w:val="bottom"/>
          </w:tcPr>
          <w:p w14:paraId="7E91F511"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T29102</w:t>
            </w:r>
          </w:p>
        </w:tc>
        <w:tc>
          <w:tcPr>
            <w:tcW w:w="5954" w:type="dxa"/>
            <w:shd w:val="clear" w:color="auto" w:fill="auto"/>
            <w:vAlign w:val="bottom"/>
          </w:tcPr>
          <w:p w14:paraId="40739638"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X29105+X29106</w:t>
            </w:r>
          </w:p>
        </w:tc>
      </w:tr>
      <w:tr w:rsidR="007F71EB" w:rsidRPr="007A310A" w14:paraId="429C57B5" w14:textId="77777777" w:rsidTr="007A310A">
        <w:trPr>
          <w:trHeight w:val="270"/>
          <w:jc w:val="center"/>
        </w:trPr>
        <w:tc>
          <w:tcPr>
            <w:tcW w:w="2268" w:type="dxa"/>
            <w:shd w:val="clear" w:color="auto" w:fill="auto"/>
            <w:vAlign w:val="bottom"/>
          </w:tcPr>
          <w:p w14:paraId="74C5DA00"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X29105</w:t>
            </w:r>
          </w:p>
        </w:tc>
        <w:tc>
          <w:tcPr>
            <w:tcW w:w="5954" w:type="dxa"/>
            <w:shd w:val="clear" w:color="auto" w:fill="auto"/>
            <w:vAlign w:val="bottom"/>
          </w:tcPr>
          <w:p w14:paraId="6549284F"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X29105</w:t>
            </w:r>
          </w:p>
        </w:tc>
      </w:tr>
      <w:tr w:rsidR="007F71EB" w:rsidRPr="007A310A" w14:paraId="1D267AA7" w14:textId="77777777" w:rsidTr="007A310A">
        <w:trPr>
          <w:trHeight w:val="1290"/>
          <w:jc w:val="center"/>
        </w:trPr>
        <w:tc>
          <w:tcPr>
            <w:tcW w:w="2268" w:type="dxa"/>
            <w:shd w:val="clear" w:color="auto" w:fill="auto"/>
            <w:vAlign w:val="bottom"/>
          </w:tcPr>
          <w:p w14:paraId="02DDA202"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T29103</w:t>
            </w:r>
          </w:p>
        </w:tc>
        <w:tc>
          <w:tcPr>
            <w:tcW w:w="5954" w:type="dxa"/>
            <w:shd w:val="clear" w:color="auto" w:fill="auto"/>
            <w:vAlign w:val="bottom"/>
          </w:tcPr>
          <w:p w14:paraId="0B9CE5BF"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X29107+X29108+X29109+X29110+X29111+X29112+X29113+X29114+X29115+X29116+X29117+X29118+X29119+X29120+X29121+X29122+X29123+X29124+X29125+X29126+X29127+X29128</w:t>
            </w:r>
          </w:p>
        </w:tc>
      </w:tr>
      <w:tr w:rsidR="007F71EB" w:rsidRPr="007A310A" w14:paraId="2517791F" w14:textId="77777777" w:rsidTr="007A310A">
        <w:trPr>
          <w:trHeight w:val="1350"/>
          <w:jc w:val="center"/>
        </w:trPr>
        <w:tc>
          <w:tcPr>
            <w:tcW w:w="2268" w:type="dxa"/>
            <w:shd w:val="clear" w:color="auto" w:fill="auto"/>
            <w:vAlign w:val="bottom"/>
          </w:tcPr>
          <w:p w14:paraId="683C0DDB"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M29101</w:t>
            </w:r>
          </w:p>
        </w:tc>
        <w:tc>
          <w:tcPr>
            <w:tcW w:w="5954" w:type="dxa"/>
            <w:shd w:val="clear" w:color="auto" w:fill="auto"/>
            <w:vAlign w:val="bottom"/>
          </w:tcPr>
          <w:p w14:paraId="62EC7A2A"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X29107+X29108+X29109+X29110+X29111+X29112+X29113+X29114+X29115+X29116+X29117+X29118+X29119+X29120+X29121+X29122+X29123+X29124+X29125+X29126+X29127+X29128</w:t>
            </w:r>
          </w:p>
        </w:tc>
      </w:tr>
      <w:tr w:rsidR="007F71EB" w:rsidRPr="007A310A" w14:paraId="13558C91" w14:textId="77777777" w:rsidTr="007A310A">
        <w:trPr>
          <w:trHeight w:val="270"/>
          <w:jc w:val="center"/>
        </w:trPr>
        <w:tc>
          <w:tcPr>
            <w:tcW w:w="2268" w:type="dxa"/>
            <w:shd w:val="clear" w:color="auto" w:fill="auto"/>
            <w:vAlign w:val="bottom"/>
          </w:tcPr>
          <w:p w14:paraId="108E6844"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M29102</w:t>
            </w:r>
          </w:p>
        </w:tc>
        <w:tc>
          <w:tcPr>
            <w:tcW w:w="5954" w:type="dxa"/>
            <w:shd w:val="clear" w:color="auto" w:fill="auto"/>
            <w:vAlign w:val="bottom"/>
          </w:tcPr>
          <w:p w14:paraId="4242AF8D"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X29107+X29108</w:t>
            </w:r>
          </w:p>
        </w:tc>
      </w:tr>
      <w:tr w:rsidR="007F71EB" w:rsidRPr="007A310A" w14:paraId="230F3DDC" w14:textId="77777777" w:rsidTr="007A310A">
        <w:trPr>
          <w:trHeight w:val="270"/>
          <w:jc w:val="center"/>
        </w:trPr>
        <w:tc>
          <w:tcPr>
            <w:tcW w:w="2268" w:type="dxa"/>
            <w:shd w:val="clear" w:color="auto" w:fill="auto"/>
            <w:vAlign w:val="bottom"/>
          </w:tcPr>
          <w:p w14:paraId="53FE5012"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M29103</w:t>
            </w:r>
          </w:p>
        </w:tc>
        <w:tc>
          <w:tcPr>
            <w:tcW w:w="5954" w:type="dxa"/>
            <w:shd w:val="clear" w:color="auto" w:fill="auto"/>
            <w:vAlign w:val="bottom"/>
          </w:tcPr>
          <w:p w14:paraId="5E52A19F" w14:textId="77777777" w:rsidR="007F71EB" w:rsidRPr="007A310A" w:rsidRDefault="00DE5CB2">
            <w:pPr>
              <w:widowControl/>
              <w:jc w:val="left"/>
              <w:rPr>
                <w:rFonts w:ascii="宋体" w:hAnsi="宋体" w:cs="宋体"/>
                <w:kern w:val="0"/>
                <w:sz w:val="21"/>
              </w:rPr>
            </w:pPr>
            <w:r w:rsidRPr="007A310A">
              <w:rPr>
                <w:rFonts w:ascii="宋体" w:hAnsi="宋体" w:cs="宋体" w:hint="eastAsia"/>
                <w:kern w:val="0"/>
                <w:sz w:val="21"/>
              </w:rPr>
              <w:t>X29109+X29110</w:t>
            </w:r>
          </w:p>
        </w:tc>
      </w:tr>
    </w:tbl>
    <w:p w14:paraId="1AC4E662" w14:textId="77777777" w:rsidR="007F71EB" w:rsidRDefault="007F71EB">
      <w:pPr>
        <w:pStyle w:val="affffff"/>
      </w:pPr>
    </w:p>
    <w:p w14:paraId="0EC6FFB1" w14:textId="77777777" w:rsidR="007F71EB" w:rsidRDefault="00DE5CB2">
      <w:pPr>
        <w:pStyle w:val="5111111"/>
      </w:pPr>
      <w:r>
        <w:rPr>
          <w:rFonts w:hint="eastAsia"/>
        </w:rPr>
        <w:t>基于</w:t>
      </w:r>
      <w:r>
        <w:t>故障知识</w:t>
      </w:r>
      <w:r>
        <w:rPr>
          <w:rFonts w:hint="eastAsia"/>
        </w:rPr>
        <w:t>推理诊断功能</w:t>
      </w:r>
    </w:p>
    <w:p w14:paraId="034BE4B9" w14:textId="77777777" w:rsidR="007F71EB" w:rsidRDefault="00DE5CB2">
      <w:pPr>
        <w:pStyle w:val="affffff"/>
      </w:pPr>
      <w:r>
        <w:rPr>
          <w:rFonts w:hint="eastAsia"/>
        </w:rPr>
        <w:t>在</w:t>
      </w:r>
      <w:r>
        <w:t>本软件中</w:t>
      </w:r>
      <w:r>
        <w:rPr>
          <w:rFonts w:hint="eastAsia"/>
        </w:rPr>
        <w:t>基于</w:t>
      </w:r>
      <w:r>
        <w:t>故障知识的</w:t>
      </w:r>
      <w:r>
        <w:rPr>
          <w:rFonts w:hint="eastAsia"/>
        </w:rPr>
        <w:t>推理过程如下:</w:t>
      </w:r>
    </w:p>
    <w:p w14:paraId="11924242" w14:textId="77777777" w:rsidR="007F71EB" w:rsidRDefault="00DE5CB2">
      <w:pPr>
        <w:pStyle w:val="affffff"/>
        <w:numPr>
          <w:ilvl w:val="0"/>
          <w:numId w:val="81"/>
        </w:numPr>
        <w:ind w:firstLineChars="0"/>
      </w:pPr>
      <w:r>
        <w:rPr>
          <w:rFonts w:hint="eastAsia"/>
        </w:rPr>
        <w:t>首先加载选定的故障征兆诊断知识库,从各个故障征兆事件节点开始按照事件节点的标示属性和系属性,生成内部诊断故障数据库。</w:t>
      </w:r>
    </w:p>
    <w:p w14:paraId="3304A889" w14:textId="77777777" w:rsidR="007F71EB" w:rsidRDefault="00DE5CB2">
      <w:pPr>
        <w:pStyle w:val="affffff"/>
        <w:numPr>
          <w:ilvl w:val="0"/>
          <w:numId w:val="81"/>
        </w:numPr>
        <w:ind w:firstLineChars="0"/>
      </w:pPr>
      <w:r>
        <w:rPr>
          <w:rFonts w:hint="eastAsia"/>
        </w:rPr>
        <w:lastRenderedPageBreak/>
        <w:t>根据监控参数更新系统事件状态列表，判断是否发生故障征兆事件。</w:t>
      </w:r>
    </w:p>
    <w:p w14:paraId="54C24FFB" w14:textId="77777777" w:rsidR="007F71EB" w:rsidRDefault="00DE5CB2">
      <w:pPr>
        <w:pStyle w:val="affffff"/>
        <w:numPr>
          <w:ilvl w:val="0"/>
          <w:numId w:val="81"/>
        </w:numPr>
        <w:ind w:firstLineChars="0"/>
      </w:pPr>
      <w:r>
        <w:rPr>
          <w:rFonts w:hint="eastAsia"/>
        </w:rPr>
        <w:t>如果发生故障征兆事件，从正向推理确定的故障结论出发,推理方向为顶事件-&gt;中间事件-&gt;底事件,可以直接检索故障征兆诊断知识库，获取故障底事件的发生状态和未知状态。依据故障树上各节点的概率和故障树节点间的反向逻辑关系采用深度优先搜索策略确定故障源的主次顺序。当列表中的底事件在时间周期上和故障征兆事件重合发生时，即判定故障原因。</w:t>
      </w:r>
    </w:p>
    <w:p w14:paraId="3D834393" w14:textId="77777777" w:rsidR="007F71EB" w:rsidRDefault="007F71EB">
      <w:pPr>
        <w:pStyle w:val="affffff"/>
      </w:pPr>
    </w:p>
    <w:p w14:paraId="6FC42DC0" w14:textId="77777777" w:rsidR="007F71EB" w:rsidRDefault="00DE5CB2">
      <w:pPr>
        <w:pStyle w:val="5111111"/>
      </w:pPr>
      <w:r>
        <w:rPr>
          <w:rFonts w:hint="eastAsia"/>
        </w:rPr>
        <w:t>故障原因概率排序功能</w:t>
      </w:r>
    </w:p>
    <w:p w14:paraId="541C064D" w14:textId="77777777" w:rsidR="007F71EB" w:rsidRDefault="00DE5CB2">
      <w:pPr>
        <w:pStyle w:val="affffff"/>
      </w:pPr>
      <w:r>
        <w:rPr>
          <w:rFonts w:hint="eastAsia"/>
        </w:rPr>
        <w:t>故障原因概率排序的目的是计算未知状态底事件对顶事件产生影响的概率大小, 并据此确定故障原因底事件的主次顺序，当有多个底事件同时对顶事件产生影响时，按照单个底事件(即故障征兆)对顶事件或推理终点发生所做出的概率贡献大小排序。底事件的贡献</w:t>
      </w:r>
      <w:r>
        <w:t>概率</w:t>
      </w:r>
      <w:r>
        <w:rPr>
          <w:rFonts w:hint="eastAsia"/>
        </w:rPr>
        <w:t>通过自上而下逐步计算从顶事件或推理终点到单个底事件所在路径上的各子节点对父节点事件发生的相对重要程度的乘积得出。</w:t>
      </w:r>
    </w:p>
    <w:p w14:paraId="522A9302" w14:textId="77777777" w:rsidR="007F71EB" w:rsidRDefault="007F71EB">
      <w:pPr>
        <w:pStyle w:val="affffff"/>
      </w:pPr>
    </w:p>
    <w:p w14:paraId="4656A82A" w14:textId="77777777" w:rsidR="007F71EB" w:rsidRDefault="00DE5CB2">
      <w:pPr>
        <w:pStyle w:val="411111"/>
      </w:pPr>
      <w:r>
        <w:rPr>
          <w:rFonts w:hint="eastAsia"/>
        </w:rPr>
        <w:t>基于规则的推理服务</w:t>
      </w:r>
    </w:p>
    <w:p w14:paraId="057E3771" w14:textId="77777777" w:rsidR="007F71EB" w:rsidRDefault="00DE5CB2">
      <w:pPr>
        <w:pStyle w:val="affffff"/>
      </w:pPr>
      <w:r>
        <w:rPr>
          <w:rFonts w:hint="eastAsia"/>
        </w:rPr>
        <w:t>规则</w:t>
      </w:r>
      <w:r>
        <w:t>推理</w:t>
      </w:r>
      <w:r>
        <w:rPr>
          <w:rFonts w:hint="eastAsia"/>
        </w:rPr>
        <w:t>设计如下图，主要由故障诊断规则库及规则库管理模块、诊断推理模块、故障征兆提取模块、解释机构、动态数据库、诊断知识维护模块等几部分组成。其中,故障诊断规则库及知识库管理模块用来存储和管理诊断知识, 可以实现规则的读取,增删和修改。该数据库中的内容按被测节点的不同从系统</w:t>
      </w:r>
      <w:r>
        <w:t>组成</w:t>
      </w:r>
      <w:r>
        <w:rPr>
          <w:rFonts w:hint="eastAsia"/>
        </w:rPr>
        <w:t>模块进行分区存储, 这样设计可以提高专家系统的推理效率。诊断知识管理模块用来实现对数据库中规则的录入、读取、显示、修改等功能。</w:t>
      </w:r>
    </w:p>
    <w:p w14:paraId="562197E8" w14:textId="77777777" w:rsidR="007F71EB" w:rsidRDefault="007F71EB">
      <w:pPr>
        <w:pStyle w:val="affffff"/>
        <w:ind w:firstLineChars="0" w:firstLine="0"/>
        <w:jc w:val="center"/>
      </w:pPr>
      <w:r>
        <w:object w:dxaOrig="3751" w:dyaOrig="3969" w14:anchorId="77AABF51">
          <v:shape id="_x0000_i1219" type="#_x0000_t75" alt="" style="width:365.25pt;height:288.75pt" o:ole="">
            <v:imagedata r:id="rId492" o:title=""/>
          </v:shape>
          <o:OLEObject Type="Embed" ProgID="Visio.Drawing.15" ShapeID="_x0000_i1219" DrawAspect="Content" ObjectID="_1732539397" r:id="rId493"/>
        </w:object>
      </w:r>
    </w:p>
    <w:p w14:paraId="61CD7F6A" w14:textId="77777777" w:rsidR="007F71EB" w:rsidRDefault="00DE5CB2" w:rsidP="001249F4">
      <w:pPr>
        <w:pStyle w:val="a6"/>
        <w:keepNext w:val="0"/>
        <w:numPr>
          <w:ilvl w:val="0"/>
          <w:numId w:val="27"/>
        </w:numPr>
        <w:ind w:left="0" w:firstLine="360"/>
      </w:pPr>
      <w:r>
        <w:rPr>
          <w:rFonts w:hint="eastAsia"/>
        </w:rPr>
        <w:t>基于规则的推理机接口</w:t>
      </w:r>
    </w:p>
    <w:p w14:paraId="1847C39D" w14:textId="77777777" w:rsidR="007A310A" w:rsidRDefault="007A310A">
      <w:pPr>
        <w:pStyle w:val="affffff"/>
      </w:pPr>
    </w:p>
    <w:p w14:paraId="239DE112" w14:textId="44E82106" w:rsidR="007F71EB" w:rsidRDefault="00DE5CB2">
      <w:pPr>
        <w:pStyle w:val="affffff"/>
      </w:pPr>
      <w:r>
        <w:rPr>
          <w:rFonts w:hint="eastAsia"/>
        </w:rPr>
        <w:t>专家系统得到测试数据后, 先通过故障征兆提取模块获取规则匹配所需的故障征兆。诊断推理模块将这些征兆值和数据库中的规则进行匹配, 得到诊断结果, 并根据冲突消解策略将诊断结果进行排序, 诊断结果通过专家系统接口输出给用户。解释机构根据用户的需要输出对诊断结果的解释和维修建议等内容。</w:t>
      </w:r>
    </w:p>
    <w:p w14:paraId="7AD04807" w14:textId="77777777" w:rsidR="007F71EB" w:rsidRDefault="00DE5CB2">
      <w:pPr>
        <w:pStyle w:val="affffff"/>
      </w:pPr>
      <w:r>
        <w:rPr>
          <w:rFonts w:hint="eastAsia"/>
        </w:rPr>
        <w:t>规则表示方法分“或”规则和“与”规则两种形式。但是一般来说, “或”规则可分解成几条多输入、单输出的“与”规则 , 所以, 规则库中的规则可以只用“与”规则的形式描述。在本专家系统中, 要求所有的规则都表示成“与”规则的形式, 对于需要用“或”规则表示的诊断知识, 也应分解成几条“与”规则来描述。</w:t>
      </w:r>
    </w:p>
    <w:p w14:paraId="2368223D" w14:textId="77777777" w:rsidR="007F71EB" w:rsidRDefault="00DE5CB2">
      <w:pPr>
        <w:pStyle w:val="affffff"/>
      </w:pPr>
      <w:r>
        <w:rPr>
          <w:rFonts w:hint="eastAsia"/>
        </w:rPr>
        <w:t>被测设备的故障诊断知识不仅包含许多原理性的确定性知识, 而且还包含许多经验性的不确定性知识。设计诊断规则的开发人员不仅包括只需要故障字典这类简单故障诊断方法的外场开发人员, 还包括需要更复杂的知识表示方法的内场维修专家。为了很好表达这些知识, 同时又能方便用户和开发人员使用, 本软件</w:t>
      </w:r>
      <w:r>
        <w:t>中</w:t>
      </w:r>
      <w:r>
        <w:rPr>
          <w:rFonts w:hint="eastAsia"/>
        </w:rPr>
        <w:t>采用简单规则和模糊规则并存的多种规则表示方式来存储诊断知识。</w:t>
      </w:r>
    </w:p>
    <w:p w14:paraId="6CF65500" w14:textId="77777777" w:rsidR="007F71EB" w:rsidRDefault="00DE5CB2">
      <w:pPr>
        <w:pStyle w:val="affffff"/>
      </w:pPr>
      <w:r>
        <w:rPr>
          <w:rFonts w:hint="eastAsia"/>
        </w:rPr>
        <w:t>各类规则具有相同的基本表示方式, 即每条规则都包含一个前提部分和一个结论部分, 其一般形式为:</w:t>
      </w:r>
    </w:p>
    <w:p w14:paraId="4127CED8" w14:textId="77777777" w:rsidR="007F71EB" w:rsidRDefault="00DE5CB2">
      <w:pPr>
        <w:pStyle w:val="affffff"/>
      </w:pPr>
      <w:r>
        <w:t xml:space="preserve">IF C1 is F1 and </w:t>
      </w:r>
      <w:r>
        <w:rPr>
          <w:rFonts w:ascii="MS Mincho" w:hAnsi="MS Mincho" w:cs="MS Mincho"/>
        </w:rPr>
        <w:t>⋯</w:t>
      </w:r>
      <w:r>
        <w:t xml:space="preserve"> and Cn is </w:t>
      </w:r>
      <w:proofErr w:type="spellStart"/>
      <w:r>
        <w:t>Fn</w:t>
      </w:r>
      <w:proofErr w:type="spellEnd"/>
      <w:r>
        <w:rPr>
          <w:rFonts w:hint="eastAsia"/>
        </w:rPr>
        <w:t xml:space="preserve">　　</w:t>
      </w:r>
      <w:r>
        <w:t>T HEN</w:t>
      </w:r>
      <w:r>
        <w:rPr>
          <w:rFonts w:hint="eastAsia"/>
        </w:rPr>
        <w:t xml:space="preserve">　结论</w:t>
      </w:r>
      <w:r>
        <w:t xml:space="preserve">( </w:t>
      </w:r>
      <w:r>
        <w:rPr>
          <w:rFonts w:hint="eastAsia"/>
        </w:rPr>
        <w:t>规则置信度</w:t>
      </w:r>
      <w:r>
        <w:t>u)</w:t>
      </w:r>
    </w:p>
    <w:p w14:paraId="2F371966" w14:textId="77777777" w:rsidR="007F71EB" w:rsidRDefault="00DE5CB2">
      <w:pPr>
        <w:pStyle w:val="affffff"/>
      </w:pPr>
      <w:r>
        <w:rPr>
          <w:rFonts w:hint="eastAsia"/>
        </w:rPr>
        <w:lastRenderedPageBreak/>
        <w:t>在</w:t>
      </w:r>
      <w:proofErr w:type="gramStart"/>
      <w:r>
        <w:rPr>
          <w:rFonts w:hint="eastAsia"/>
        </w:rPr>
        <w:t>一</w:t>
      </w:r>
      <w:proofErr w:type="gramEnd"/>
      <w:r>
        <w:rPr>
          <w:rFonts w:hint="eastAsia"/>
        </w:rPr>
        <w:t>条规则的前提中, 各条件为“与”的关系。其中, Fi 为条件Ci 的成立范围, Fi 可以是一个区间数、一个语义范围或一个模糊隶属度函数。结论部分包括规则的结论和规则置信度u。其中, u 表示当</w:t>
      </w:r>
      <w:proofErr w:type="gramStart"/>
      <w:r>
        <w:rPr>
          <w:rFonts w:hint="eastAsia"/>
        </w:rPr>
        <w:t>规则条件</w:t>
      </w:r>
      <w:proofErr w:type="gramEnd"/>
      <w:r>
        <w:rPr>
          <w:rFonts w:hint="eastAsia"/>
        </w:rPr>
        <w:t>完全成立( 规则各条件的置信度都为1) 时, 规则结论( 故障) 发生的可能性。</w:t>
      </w:r>
    </w:p>
    <w:p w14:paraId="6FD62B3A" w14:textId="77777777" w:rsidR="007F71EB" w:rsidRDefault="00DE5CB2">
      <w:pPr>
        <w:pStyle w:val="affffff"/>
      </w:pPr>
      <w:r>
        <w:rPr>
          <w:rFonts w:hint="eastAsia"/>
        </w:rPr>
        <w:t>各种规则的不同体现在对</w:t>
      </w:r>
      <w:proofErr w:type="gramStart"/>
      <w:r>
        <w:rPr>
          <w:rFonts w:hint="eastAsia"/>
        </w:rPr>
        <w:t>规则条件</w:t>
      </w:r>
      <w:proofErr w:type="gramEnd"/>
      <w:r>
        <w:rPr>
          <w:rFonts w:hint="eastAsia"/>
        </w:rPr>
        <w:t>的表示上。根据实际的需要, 本专家系统提供四种</w:t>
      </w:r>
      <w:proofErr w:type="gramStart"/>
      <w:r>
        <w:rPr>
          <w:rFonts w:hint="eastAsia"/>
        </w:rPr>
        <w:t>规则条件</w:t>
      </w:r>
      <w:proofErr w:type="gramEnd"/>
      <w:r>
        <w:rPr>
          <w:rFonts w:hint="eastAsia"/>
        </w:rPr>
        <w:t>的表示方法,即简单</w:t>
      </w:r>
      <w:proofErr w:type="gramStart"/>
      <w:r>
        <w:rPr>
          <w:rFonts w:hint="eastAsia"/>
        </w:rPr>
        <w:t>规则条件</w:t>
      </w:r>
      <w:proofErr w:type="gramEnd"/>
      <w:r>
        <w:rPr>
          <w:rFonts w:hint="eastAsia"/>
        </w:rPr>
        <w:t>表示法、普通</w:t>
      </w:r>
      <w:proofErr w:type="gramStart"/>
      <w:r>
        <w:rPr>
          <w:rFonts w:hint="eastAsia"/>
        </w:rPr>
        <w:t>规则条件</w:t>
      </w:r>
      <w:proofErr w:type="gramEnd"/>
      <w:r>
        <w:rPr>
          <w:rFonts w:hint="eastAsia"/>
        </w:rPr>
        <w:t>表示法、模糊</w:t>
      </w:r>
      <w:proofErr w:type="gramStart"/>
      <w:r>
        <w:rPr>
          <w:rFonts w:hint="eastAsia"/>
        </w:rPr>
        <w:t>规则条件</w:t>
      </w:r>
      <w:proofErr w:type="gramEnd"/>
      <w:r>
        <w:rPr>
          <w:rFonts w:hint="eastAsia"/>
        </w:rPr>
        <w:t>表示法和模糊语义</w:t>
      </w:r>
      <w:proofErr w:type="gramStart"/>
      <w:r>
        <w:rPr>
          <w:rFonts w:hint="eastAsia"/>
        </w:rPr>
        <w:t>规则条件</w:t>
      </w:r>
      <w:proofErr w:type="gramEnd"/>
      <w:r>
        <w:rPr>
          <w:rFonts w:hint="eastAsia"/>
        </w:rPr>
        <w:t>表示法等。</w:t>
      </w:r>
    </w:p>
    <w:p w14:paraId="064553B9" w14:textId="77777777" w:rsidR="007F71EB" w:rsidRDefault="00DE5CB2">
      <w:pPr>
        <w:pStyle w:val="5111111"/>
      </w:pPr>
      <w:r>
        <w:rPr>
          <w:rFonts w:hint="eastAsia"/>
        </w:rPr>
        <w:t>二值规则创建</w:t>
      </w:r>
    </w:p>
    <w:p w14:paraId="2CA9993B" w14:textId="77777777" w:rsidR="007F71EB" w:rsidRDefault="00DE5CB2">
      <w:pPr>
        <w:pStyle w:val="affffff"/>
      </w:pPr>
      <w:r>
        <w:rPr>
          <w:rFonts w:hint="eastAsia"/>
        </w:rPr>
        <w:t>实际维修中经常会碰到被测设备出现严重故障的情况, 这时, 从测点测得的信号会出现一些极端情况。如测点没有信号。在这种情况下, 对测点的指标测试无从谈起; 有时即使有信号, 但测点的各项指标都超出正常值范围。对于这种情况通过测点信号的指标作为前提的条件建立规则变得复杂繁琐。据统计, 电子设备的硬故障占总故障的60% , 而上述情况在硬故障中占有很大的比例。所以本系统专门为这类故障的诊断设计了规则表示方式,这样不仅可以方便专家诊断系统的计算, 还方便用户对规则的理解和二次开发人员对故障规则的设计。</w:t>
      </w:r>
    </w:p>
    <w:p w14:paraId="016828AE" w14:textId="77777777" w:rsidR="007F71EB" w:rsidRDefault="00DE5CB2">
      <w:pPr>
        <w:pStyle w:val="affffff"/>
      </w:pPr>
      <w:r>
        <w:rPr>
          <w:rFonts w:hint="eastAsia"/>
        </w:rPr>
        <w:t>专家系统将这类规则前提的条件( 即测点的信号) 分为正常、不正常、无三种语义表示方式。测点信号“正常”说明测点信号各项指标都在正常值范围内; 测点信号“不正常”说明测点信号至少有一项指标不在正常值范围内;测点信号“无”说明测量不到测点信号。其规则表示情况如下:</w:t>
      </w:r>
    </w:p>
    <w:p w14:paraId="13ED5030" w14:textId="77777777" w:rsidR="007F71EB" w:rsidRDefault="00DE5CB2">
      <w:pPr>
        <w:pStyle w:val="affffff"/>
      </w:pPr>
      <w:r>
        <w:t xml:space="preserve">IF </w:t>
      </w:r>
      <w:r>
        <w:rPr>
          <w:rFonts w:hint="eastAsia"/>
        </w:rPr>
        <w:t>信号名称</w:t>
      </w:r>
      <w:r>
        <w:t xml:space="preserve">1, ( </w:t>
      </w:r>
      <w:r>
        <w:rPr>
          <w:rFonts w:hint="eastAsia"/>
        </w:rPr>
        <w:t>正常</w:t>
      </w:r>
      <w:r>
        <w:t xml:space="preserve">, </w:t>
      </w:r>
      <w:r>
        <w:rPr>
          <w:rFonts w:hint="eastAsia"/>
        </w:rPr>
        <w:t>不正常或无</w:t>
      </w:r>
      <w:r>
        <w:t xml:space="preserve">) </w:t>
      </w:r>
      <w:proofErr w:type="spellStart"/>
      <w:r>
        <w:t>and</w:t>
      </w:r>
      <w:r>
        <w:rPr>
          <w:rFonts w:ascii="MS Mincho" w:hAnsi="MS Mincho" w:cs="MS Mincho"/>
        </w:rPr>
        <w:t>⋯</w:t>
      </w:r>
      <w:r>
        <w:t>and</w:t>
      </w:r>
      <w:proofErr w:type="spellEnd"/>
      <w:r>
        <w:t xml:space="preserve"> </w:t>
      </w:r>
      <w:r>
        <w:rPr>
          <w:rFonts w:hint="eastAsia"/>
        </w:rPr>
        <w:t>信号名称</w:t>
      </w:r>
      <w:r>
        <w:t xml:space="preserve">n, ( </w:t>
      </w:r>
      <w:r>
        <w:rPr>
          <w:rFonts w:hint="eastAsia"/>
        </w:rPr>
        <w:t>正常</w:t>
      </w:r>
      <w:r>
        <w:t xml:space="preserve">, </w:t>
      </w:r>
      <w:r>
        <w:rPr>
          <w:rFonts w:hint="eastAsia"/>
        </w:rPr>
        <w:t>不正常或无</w:t>
      </w:r>
      <w:r>
        <w:t xml:space="preserve">)THEN </w:t>
      </w:r>
      <w:r>
        <w:rPr>
          <w:rFonts w:hint="eastAsia"/>
        </w:rPr>
        <w:t>结论</w:t>
      </w:r>
      <w:r>
        <w:t xml:space="preserve">( </w:t>
      </w:r>
      <w:r>
        <w:rPr>
          <w:rFonts w:hint="eastAsia"/>
        </w:rPr>
        <w:t>该情况下</w:t>
      </w:r>
      <w:r>
        <w:t xml:space="preserve">, </w:t>
      </w:r>
      <w:r>
        <w:rPr>
          <w:rFonts w:hint="eastAsia"/>
        </w:rPr>
        <w:t>结论发生概率</w:t>
      </w:r>
      <w:r>
        <w:t xml:space="preserve">, </w:t>
      </w:r>
      <w:r>
        <w:rPr>
          <w:rFonts w:hint="eastAsia"/>
        </w:rPr>
        <w:t>即规则置信度</w:t>
      </w:r>
      <w:r>
        <w:t>)</w:t>
      </w:r>
    </w:p>
    <w:p w14:paraId="122A0507" w14:textId="77777777" w:rsidR="007F71EB" w:rsidRDefault="00DE5CB2">
      <w:pPr>
        <w:pStyle w:val="5111111"/>
      </w:pPr>
      <w:r>
        <w:rPr>
          <w:rFonts w:hint="eastAsia"/>
        </w:rPr>
        <w:t>多</w:t>
      </w:r>
      <w:r>
        <w:t>区间规则</w:t>
      </w:r>
      <w:r>
        <w:rPr>
          <w:rFonts w:hint="eastAsia"/>
        </w:rPr>
        <w:t>创建</w:t>
      </w:r>
    </w:p>
    <w:p w14:paraId="710F9660" w14:textId="77777777" w:rsidR="007F71EB" w:rsidRDefault="00DE5CB2">
      <w:pPr>
        <w:pStyle w:val="affffff"/>
      </w:pPr>
      <w:proofErr w:type="gramStart"/>
      <w:r>
        <w:rPr>
          <w:rFonts w:hint="eastAsia"/>
        </w:rPr>
        <w:t>般情况</w:t>
      </w:r>
      <w:proofErr w:type="gramEnd"/>
      <w:r>
        <w:rPr>
          <w:rFonts w:hint="eastAsia"/>
        </w:rPr>
        <w:t>下, 人们习惯于将规则前提的条件( 即测试信号指标) 以一定的数值范围或普通的语义形式来表达。以数值范围表达是指将测试指标以一个有上下范围的区间数来表示。以普通语义形式表达是将测试指标的可能范围分成数</w:t>
      </w:r>
      <w:proofErr w:type="gramStart"/>
      <w:r>
        <w:rPr>
          <w:rFonts w:hint="eastAsia"/>
        </w:rPr>
        <w:t>个</w:t>
      </w:r>
      <w:proofErr w:type="gramEnd"/>
      <w:r>
        <w:rPr>
          <w:rFonts w:hint="eastAsia"/>
        </w:rPr>
        <w:t>区间, 每个区间用一个语义名称来表达。例如, 电台接收机灵敏度( 输出信号信噪比为3 时) 可以用如下的普通语义表示:</w:t>
      </w:r>
    </w:p>
    <w:p w14:paraId="7E08C53D" w14:textId="77777777" w:rsidR="007F71EB" w:rsidRDefault="00DE5CB2">
      <w:pPr>
        <w:pStyle w:val="affffff"/>
      </w:pPr>
      <w:r>
        <w:rPr>
          <w:rFonts w:hint="eastAsia"/>
        </w:rPr>
        <w:t>系统为用户提供这两种前提表示方式, 可以保证用户根据实际的需要灵活地使用知识的表达方式。其规则表示形式如下:</w:t>
      </w:r>
    </w:p>
    <w:p w14:paraId="3183AE05" w14:textId="77777777" w:rsidR="007F71EB" w:rsidRDefault="00DE5CB2">
      <w:pPr>
        <w:pStyle w:val="affffff"/>
      </w:pPr>
      <w:r>
        <w:t xml:space="preserve">IF </w:t>
      </w:r>
      <w:r>
        <w:rPr>
          <w:rFonts w:hint="eastAsia"/>
        </w:rPr>
        <w:t>信号</w:t>
      </w:r>
      <w:proofErr w:type="spellStart"/>
      <w:r>
        <w:t>si</w:t>
      </w:r>
      <w:proofErr w:type="spellEnd"/>
      <w:r>
        <w:t xml:space="preserve"> </w:t>
      </w:r>
      <w:r>
        <w:rPr>
          <w:rFonts w:hint="eastAsia"/>
        </w:rPr>
        <w:t>特征</w:t>
      </w:r>
      <w:r>
        <w:t xml:space="preserve">ci , </w:t>
      </w:r>
      <w:r>
        <w:rPr>
          <w:rFonts w:hint="eastAsia"/>
        </w:rPr>
        <w:t>范围或语义表达</w:t>
      </w:r>
      <w:r>
        <w:t>and</w:t>
      </w:r>
      <w:r>
        <w:rPr>
          <w:rFonts w:ascii="MS Mincho" w:eastAsia="MS Mincho" w:hAnsi="MS Mincho" w:cs="MS Mincho" w:hint="eastAsia"/>
        </w:rPr>
        <w:t>⋯</w:t>
      </w:r>
      <w:r>
        <w:t xml:space="preserve">and </w:t>
      </w:r>
      <w:r>
        <w:rPr>
          <w:rFonts w:hint="eastAsia"/>
        </w:rPr>
        <w:t>信号</w:t>
      </w:r>
      <w:r>
        <w:t xml:space="preserve">s1 </w:t>
      </w:r>
      <w:r>
        <w:rPr>
          <w:rFonts w:hint="eastAsia"/>
        </w:rPr>
        <w:t>特征</w:t>
      </w:r>
      <w:r>
        <w:t xml:space="preserve">c1, </w:t>
      </w:r>
      <w:r>
        <w:rPr>
          <w:rFonts w:hint="eastAsia"/>
        </w:rPr>
        <w:t>范围或语义表达</w:t>
      </w:r>
      <w:r>
        <w:t xml:space="preserve"> THEN </w:t>
      </w:r>
      <w:r>
        <w:rPr>
          <w:rFonts w:hint="eastAsia"/>
        </w:rPr>
        <w:t>结论</w:t>
      </w:r>
      <w:r>
        <w:t xml:space="preserve">( </w:t>
      </w:r>
      <w:r>
        <w:rPr>
          <w:rFonts w:hint="eastAsia"/>
        </w:rPr>
        <w:t>该情况下</w:t>
      </w:r>
      <w:r>
        <w:t xml:space="preserve">, </w:t>
      </w:r>
      <w:r>
        <w:rPr>
          <w:rFonts w:hint="eastAsia"/>
        </w:rPr>
        <w:t>结论发生概率</w:t>
      </w:r>
      <w:r>
        <w:t>)</w:t>
      </w:r>
    </w:p>
    <w:p w14:paraId="23B7CF35" w14:textId="77777777" w:rsidR="007F71EB" w:rsidRDefault="007F71EB">
      <w:pPr>
        <w:pStyle w:val="affffff"/>
      </w:pPr>
    </w:p>
    <w:p w14:paraId="5D94F27A" w14:textId="77777777" w:rsidR="007F71EB" w:rsidRDefault="00DE5CB2">
      <w:pPr>
        <w:pStyle w:val="5111111"/>
      </w:pPr>
      <w:r>
        <w:rPr>
          <w:rFonts w:hint="eastAsia"/>
        </w:rPr>
        <w:lastRenderedPageBreak/>
        <w:t>模糊区间</w:t>
      </w:r>
      <w:r>
        <w:t>规则</w:t>
      </w:r>
      <w:r>
        <w:rPr>
          <w:rFonts w:hint="eastAsia"/>
        </w:rPr>
        <w:t>创建</w:t>
      </w:r>
    </w:p>
    <w:p w14:paraId="36272470" w14:textId="77777777" w:rsidR="007F71EB" w:rsidRDefault="00DE5CB2">
      <w:pPr>
        <w:pStyle w:val="affffff"/>
      </w:pPr>
      <w:r>
        <w:rPr>
          <w:rFonts w:hint="eastAsia"/>
        </w:rPr>
        <w:t>模糊规则和以数值范围表示的普通规则类似, 只是信号指标的数值范围以模糊隶属度函数的方式表示。由于这种模糊规则表示方法使用灵活但有一定的设计难度, 所以, 这种规则表示方式比较适合高级开发人员表达不确定的故障诊断信息。</w:t>
      </w:r>
    </w:p>
    <w:p w14:paraId="16ADA8AB" w14:textId="77777777" w:rsidR="007F71EB" w:rsidRDefault="00DE5CB2">
      <w:pPr>
        <w:pStyle w:val="affffff"/>
      </w:pPr>
      <w:r>
        <w:rPr>
          <w:rFonts w:hint="eastAsia"/>
        </w:rPr>
        <w:t>为方便开发人员的使用, 减少推理算法的计算复杂程度, 故障诊断专家系统中模糊规则的模糊度隶属函数可以</w:t>
      </w:r>
      <w:r>
        <w:t>自由定义和选择</w:t>
      </w:r>
      <w:r>
        <w:rPr>
          <w:rFonts w:hint="eastAsia"/>
        </w:rPr>
        <w:t>，</w:t>
      </w:r>
      <w:r>
        <w:t>如梯形分布隶属度函数</w:t>
      </w:r>
      <w:r>
        <w:rPr>
          <w:rFonts w:hint="eastAsia"/>
        </w:rPr>
        <w:t>，</w:t>
      </w:r>
      <w:proofErr w:type="gramStart"/>
      <w:r>
        <w:t>降半梯形</w:t>
      </w:r>
      <w:proofErr w:type="gramEnd"/>
      <w:r>
        <w:t>隶属度函数、三角</w:t>
      </w:r>
      <w:r>
        <w:rPr>
          <w:rFonts w:hint="eastAsia"/>
        </w:rPr>
        <w:t>隶属度</w:t>
      </w:r>
      <w:r>
        <w:t>函数。</w:t>
      </w:r>
    </w:p>
    <w:p w14:paraId="1F2C62A4" w14:textId="77777777" w:rsidR="007F71EB" w:rsidRDefault="00DE5CB2">
      <w:pPr>
        <w:pStyle w:val="affffff"/>
      </w:pPr>
      <w:r>
        <w:rPr>
          <w:rFonts w:hint="eastAsia"/>
        </w:rPr>
        <w:t>模糊区间规则的表示形式如下:</w:t>
      </w:r>
    </w:p>
    <w:p w14:paraId="04D1021A" w14:textId="77777777" w:rsidR="007F71EB" w:rsidRDefault="00DE5CB2">
      <w:pPr>
        <w:pStyle w:val="affffff"/>
      </w:pPr>
      <w:r>
        <w:t xml:space="preserve">IF </w:t>
      </w:r>
      <w:r>
        <w:rPr>
          <w:rFonts w:hint="eastAsia"/>
        </w:rPr>
        <w:t>信号</w:t>
      </w:r>
      <w:proofErr w:type="spellStart"/>
      <w:r>
        <w:t>si</w:t>
      </w:r>
      <w:proofErr w:type="spellEnd"/>
      <w:r>
        <w:t xml:space="preserve"> </w:t>
      </w:r>
      <w:r>
        <w:rPr>
          <w:rFonts w:hint="eastAsia"/>
        </w:rPr>
        <w:t>特征</w:t>
      </w:r>
      <w:r>
        <w:t xml:space="preserve">ci , </w:t>
      </w:r>
      <w:r>
        <w:rPr>
          <w:rFonts w:hint="eastAsia"/>
        </w:rPr>
        <w:t>模糊度隶属函数</w:t>
      </w:r>
      <w:proofErr w:type="spellStart"/>
      <w:r>
        <w:t>and</w:t>
      </w:r>
      <w:r>
        <w:rPr>
          <w:rFonts w:ascii="MS Mincho" w:hAnsi="MS Mincho" w:cs="MS Mincho"/>
        </w:rPr>
        <w:t>⋯</w:t>
      </w:r>
      <w:r>
        <w:t>and</w:t>
      </w:r>
      <w:proofErr w:type="spellEnd"/>
      <w:r>
        <w:t xml:space="preserve"> </w:t>
      </w:r>
      <w:r>
        <w:rPr>
          <w:rFonts w:hint="eastAsia"/>
        </w:rPr>
        <w:t>信号</w:t>
      </w:r>
      <w:r>
        <w:t xml:space="preserve">s1 </w:t>
      </w:r>
      <w:r>
        <w:rPr>
          <w:rFonts w:hint="eastAsia"/>
        </w:rPr>
        <w:t>特征</w:t>
      </w:r>
      <w:r>
        <w:t xml:space="preserve">c1, </w:t>
      </w:r>
      <w:r>
        <w:rPr>
          <w:rFonts w:hint="eastAsia"/>
        </w:rPr>
        <w:t>模糊度隶属函数</w:t>
      </w:r>
    </w:p>
    <w:p w14:paraId="614A4EB9" w14:textId="77777777" w:rsidR="007F71EB" w:rsidRDefault="00DE5CB2">
      <w:pPr>
        <w:pStyle w:val="affffff"/>
      </w:pPr>
      <w:r>
        <w:rPr>
          <w:rFonts w:hint="eastAsia"/>
        </w:rPr>
        <w:t>THEN 结论( 该情况下, 结论发生概率)</w:t>
      </w:r>
    </w:p>
    <w:p w14:paraId="7ABB00A5" w14:textId="77777777" w:rsidR="007F71EB" w:rsidRDefault="007F71EB">
      <w:pPr>
        <w:pStyle w:val="affffff"/>
      </w:pPr>
    </w:p>
    <w:p w14:paraId="7314BA4A" w14:textId="77777777" w:rsidR="007F71EB" w:rsidRDefault="00DE5CB2">
      <w:pPr>
        <w:pStyle w:val="5111111"/>
      </w:pPr>
      <w:r>
        <w:rPr>
          <w:rFonts w:hint="eastAsia"/>
        </w:rPr>
        <w:t>规则</w:t>
      </w:r>
      <w:r>
        <w:t>调用与统计</w:t>
      </w:r>
    </w:p>
    <w:p w14:paraId="7D3BAEED" w14:textId="77777777" w:rsidR="007F71EB" w:rsidRDefault="00DE5CB2">
      <w:pPr>
        <w:pStyle w:val="affffff"/>
      </w:pPr>
      <w:r>
        <w:rPr>
          <w:rFonts w:hint="eastAsia"/>
        </w:rPr>
        <w:t>诊断规则数据库包含</w:t>
      </w:r>
      <w:proofErr w:type="gramStart"/>
      <w:r>
        <w:rPr>
          <w:rFonts w:hint="eastAsia"/>
        </w:rPr>
        <w:t>规则主</w:t>
      </w:r>
      <w:proofErr w:type="gramEnd"/>
      <w:r>
        <w:rPr>
          <w:rFonts w:hint="eastAsia"/>
        </w:rPr>
        <w:t>表、规则结论表、</w:t>
      </w:r>
      <w:proofErr w:type="gramStart"/>
      <w:r>
        <w:rPr>
          <w:rFonts w:hint="eastAsia"/>
        </w:rPr>
        <w:t>规则条件表</w:t>
      </w:r>
      <w:proofErr w:type="gramEnd"/>
      <w:r>
        <w:rPr>
          <w:rFonts w:hint="eastAsia"/>
        </w:rPr>
        <w:t>、简单</w:t>
      </w:r>
      <w:proofErr w:type="gramStart"/>
      <w:r>
        <w:rPr>
          <w:rFonts w:hint="eastAsia"/>
        </w:rPr>
        <w:t>规则条件</w:t>
      </w:r>
      <w:proofErr w:type="gramEnd"/>
      <w:r>
        <w:rPr>
          <w:rFonts w:hint="eastAsia"/>
        </w:rPr>
        <w:t>语义对应表、故障征兆语义对应表、故障征兆对应表、测点信号正确模型、测点指标动态表、测点信息表、诊断节点对应表</w:t>
      </w:r>
      <w:proofErr w:type="gramStart"/>
      <w:r>
        <w:rPr>
          <w:rFonts w:hint="eastAsia"/>
        </w:rPr>
        <w:t>规则主</w:t>
      </w:r>
      <w:proofErr w:type="gramEnd"/>
      <w:r>
        <w:rPr>
          <w:rFonts w:hint="eastAsia"/>
        </w:rPr>
        <w:t xml:space="preserve">表存放规则的主体; 规则结论表存放的是规则的结论及维修操作建议; </w:t>
      </w:r>
      <w:proofErr w:type="gramStart"/>
      <w:r>
        <w:rPr>
          <w:rFonts w:hint="eastAsia"/>
        </w:rPr>
        <w:t>规则条件表</w:t>
      </w:r>
      <w:proofErr w:type="gramEnd"/>
      <w:r>
        <w:rPr>
          <w:rFonts w:hint="eastAsia"/>
        </w:rPr>
        <w:t>用来存储各种规则的条件; 为了实现简单</w:t>
      </w:r>
      <w:proofErr w:type="gramStart"/>
      <w:r>
        <w:rPr>
          <w:rFonts w:hint="eastAsia"/>
        </w:rPr>
        <w:t>规则条件</w:t>
      </w:r>
      <w:proofErr w:type="gramEnd"/>
      <w:r>
        <w:rPr>
          <w:rFonts w:hint="eastAsia"/>
        </w:rPr>
        <w:t>语义和其他语义表示, 系统增加了简单</w:t>
      </w:r>
      <w:proofErr w:type="gramStart"/>
      <w:r>
        <w:rPr>
          <w:rFonts w:hint="eastAsia"/>
        </w:rPr>
        <w:t>规则条件</w:t>
      </w:r>
      <w:proofErr w:type="gramEnd"/>
      <w:r>
        <w:rPr>
          <w:rFonts w:hint="eastAsia"/>
        </w:rPr>
        <w:t>语义对应表和故障征兆语义对应表, 故障征兆语义对应表可以存放普通语义和模糊语义两种征兆表示方式; 故障征兆对应表和测点信号正确模型为语义表示和提取提供必要的信息; 测点指标动态表存放测试系统测得的实际数据; 测点信息表和诊断节点对应表用来存放与规则相关的被测设备的信息。</w:t>
      </w:r>
    </w:p>
    <w:p w14:paraId="75B2B8A6" w14:textId="77777777" w:rsidR="007F71EB" w:rsidRDefault="00DE5CB2">
      <w:pPr>
        <w:pStyle w:val="affffff"/>
      </w:pPr>
      <w:r>
        <w:rPr>
          <w:rFonts w:hint="eastAsia"/>
        </w:rPr>
        <w:t>程序根据当前诊断节点的名称确定当前节点的ID 号, 根据该ID 可以从</w:t>
      </w:r>
      <w:proofErr w:type="gramStart"/>
      <w:r>
        <w:rPr>
          <w:rFonts w:hint="eastAsia"/>
        </w:rPr>
        <w:t>规则主</w:t>
      </w:r>
      <w:proofErr w:type="gramEnd"/>
      <w:r>
        <w:rPr>
          <w:rFonts w:hint="eastAsia"/>
        </w:rPr>
        <w:t>表中找到所有与当前节点相关的规则。根据</w:t>
      </w:r>
      <w:proofErr w:type="gramStart"/>
      <w:r>
        <w:rPr>
          <w:rFonts w:hint="eastAsia"/>
        </w:rPr>
        <w:t>规则主</w:t>
      </w:r>
      <w:proofErr w:type="gramEnd"/>
      <w:r>
        <w:rPr>
          <w:rFonts w:hint="eastAsia"/>
        </w:rPr>
        <w:t>表中每条规则的ID, 可以从规则结论表和</w:t>
      </w:r>
      <w:proofErr w:type="gramStart"/>
      <w:r>
        <w:rPr>
          <w:rFonts w:hint="eastAsia"/>
        </w:rPr>
        <w:t>规则条件</w:t>
      </w:r>
      <w:proofErr w:type="gramEnd"/>
      <w:r>
        <w:rPr>
          <w:rFonts w:hint="eastAsia"/>
        </w:rPr>
        <w:t>表中找到该规则的结论和条件。一般的条件可以直接从测点指标动态表得到测试指标, 并根据故障征兆对应表确定的故障征兆提取方式提取征兆; 对于简单</w:t>
      </w:r>
      <w:proofErr w:type="gramStart"/>
      <w:r>
        <w:rPr>
          <w:rFonts w:hint="eastAsia"/>
        </w:rPr>
        <w:t>规则条件</w:t>
      </w:r>
      <w:proofErr w:type="gramEnd"/>
      <w:r>
        <w:rPr>
          <w:rFonts w:hint="eastAsia"/>
        </w:rPr>
        <w:t>的征兆, 需要调用简单</w:t>
      </w:r>
      <w:proofErr w:type="gramStart"/>
      <w:r>
        <w:rPr>
          <w:rFonts w:hint="eastAsia"/>
        </w:rPr>
        <w:t>规则条件</w:t>
      </w:r>
      <w:proofErr w:type="gramEnd"/>
      <w:r>
        <w:rPr>
          <w:rFonts w:hint="eastAsia"/>
        </w:rPr>
        <w:t>语义对应表, 根据该表查找测点信号正确模型, 并进行相应计算; 对于其他语义表示的征兆计算方法, 可以通过查找故障征兆语义对应表得到。</w:t>
      </w:r>
    </w:p>
    <w:p w14:paraId="6462B090" w14:textId="77777777" w:rsidR="007F71EB" w:rsidRDefault="007F71EB">
      <w:pPr>
        <w:pStyle w:val="affffff"/>
      </w:pPr>
    </w:p>
    <w:p w14:paraId="391C72AF" w14:textId="77777777" w:rsidR="007F71EB" w:rsidRDefault="00DE5CB2">
      <w:pPr>
        <w:pStyle w:val="411111"/>
      </w:pPr>
      <w:r>
        <w:rPr>
          <w:rFonts w:hint="eastAsia"/>
        </w:rPr>
        <w:t>基于</w:t>
      </w:r>
      <w:r>
        <w:t>知识图谱的推理服务</w:t>
      </w:r>
    </w:p>
    <w:p w14:paraId="13686C68" w14:textId="77777777" w:rsidR="007F71EB" w:rsidRDefault="00DE5CB2">
      <w:pPr>
        <w:pStyle w:val="affffff"/>
      </w:pPr>
      <w:r>
        <w:rPr>
          <w:rFonts w:hint="eastAsia"/>
        </w:rPr>
        <w:t>知识图谱是结构化的语义知识库，用于描述真实物理世界中的概念及其相互作用关系。其基本组成单位是“实体-关系-实体”三元组，实体间可通过关系相互连接，构成网状的知识结构。</w:t>
      </w:r>
    </w:p>
    <w:p w14:paraId="28139A8A" w14:textId="77777777" w:rsidR="007F71EB" w:rsidRDefault="00DE5CB2">
      <w:pPr>
        <w:pStyle w:val="affffff"/>
      </w:pPr>
      <w:r>
        <w:rPr>
          <w:rFonts w:hint="eastAsia"/>
        </w:rPr>
        <w:lastRenderedPageBreak/>
        <w:t>在故障诊断领域，故障知识以案例的形式存储在数据库中，而这些知识通常是隐含在案例中的。故障知识以图谱的形式进行组织，支持故障知识的高效查询。故障知识图谱中设计了故障现象、故障原因等实体。</w:t>
      </w:r>
    </w:p>
    <w:p w14:paraId="131C61EC" w14:textId="77777777" w:rsidR="007F71EB" w:rsidRDefault="00DE5CB2">
      <w:pPr>
        <w:pStyle w:val="affffff"/>
      </w:pPr>
      <w:r>
        <w:rPr>
          <w:rFonts w:hint="eastAsia"/>
        </w:rPr>
        <w:t>知识图谱的逻辑结构可以分为两个层次：数据层和模式层。在数据层中，事实以“实体-关系-实体”和“实体-属性-值”的三元组形式进行表达，知识以事实为基本单位进行存储。模式层是知识图谱的核心，对知识图谱上层概念进行了规范，是知识图谱的概念模型，一般在数据层上采用本体来构建和管理知识图谱的模式层，利用本体来规范实体、实体的类型和属性以及实体之间的关系。模式层通过本体对领域知识建模来规范和约束数据层的各</w:t>
      </w:r>
      <w:proofErr w:type="gramStart"/>
      <w:r>
        <w:rPr>
          <w:rFonts w:hint="eastAsia"/>
        </w:rPr>
        <w:t>类事实</w:t>
      </w:r>
      <w:proofErr w:type="gramEnd"/>
      <w:r>
        <w:rPr>
          <w:rFonts w:hint="eastAsia"/>
        </w:rPr>
        <w:t>表达，并明确领域知识体系。采用本体构建的知识图谱冗余知识较少，并且可以使知识图谱结构更加清晰。</w:t>
      </w:r>
    </w:p>
    <w:p w14:paraId="42E560A5" w14:textId="77777777" w:rsidR="007F71EB" w:rsidRDefault="00DE5CB2">
      <w:pPr>
        <w:pStyle w:val="affffff"/>
      </w:pPr>
      <w:r>
        <w:rPr>
          <w:rFonts w:hint="eastAsia"/>
        </w:rPr>
        <w:t>知识图谱构建流程由知识获取、知识表示、知识存储和知识可视化四个部分组成。</w:t>
      </w:r>
    </w:p>
    <w:p w14:paraId="74B95F79" w14:textId="77777777" w:rsidR="007F71EB" w:rsidRDefault="00DE5CB2">
      <w:pPr>
        <w:pStyle w:val="5111111"/>
      </w:pPr>
      <w:r>
        <w:rPr>
          <w:rFonts w:hint="eastAsia"/>
        </w:rPr>
        <w:t>图谱</w:t>
      </w:r>
      <w:r>
        <w:t>知识获取</w:t>
      </w:r>
      <w:r>
        <w:rPr>
          <w:rFonts w:hint="eastAsia"/>
        </w:rPr>
        <w:t>与</w:t>
      </w:r>
      <w:r>
        <w:t>构建</w:t>
      </w:r>
    </w:p>
    <w:p w14:paraId="06909461" w14:textId="77777777" w:rsidR="007F71EB" w:rsidRDefault="00DE5CB2">
      <w:pPr>
        <w:pStyle w:val="affffff"/>
      </w:pPr>
      <w:r>
        <w:rPr>
          <w:rFonts w:hint="eastAsia"/>
        </w:rPr>
        <w:t>知识获取是指从海量异构数据源中提取出目标知识，构建知识图谱的数据源可以分为结构化数据、半结构化数据和非结构化数据。结构化数据是以固定形式</w:t>
      </w:r>
    </w:p>
    <w:p w14:paraId="7399049C" w14:textId="77777777" w:rsidR="007F71EB" w:rsidRDefault="00DE5CB2">
      <w:pPr>
        <w:pStyle w:val="affffff"/>
      </w:pPr>
      <w:r>
        <w:rPr>
          <w:rFonts w:hint="eastAsia"/>
        </w:rPr>
        <w:t xml:space="preserve">进行表示和存储的数据，例如关系型数据库、XML 文件和表格数据等。半结构化数据是具有一定结构性的数据，但是结构变化很大，如网页中的表格、列表以及维基百科的信息框等，非结构化数据是不具有统一格式的数据，如文本、图像和音频等数据。而知识获取主要是从以上类型的数据中抽取相关实体及其属性和关系，根据不同类型的数据，获取的方式不同，如下所述： </w:t>
      </w:r>
    </w:p>
    <w:p w14:paraId="5052B76D" w14:textId="77777777" w:rsidR="007F71EB" w:rsidRDefault="00DE5CB2">
      <w:pPr>
        <w:pStyle w:val="affffff"/>
      </w:pPr>
      <w:r>
        <w:rPr>
          <w:rFonts w:hint="eastAsia"/>
        </w:rPr>
        <w:t xml:space="preserve">1）结构化数据 </w:t>
      </w:r>
    </w:p>
    <w:p w14:paraId="1053BA06" w14:textId="77777777" w:rsidR="007F71EB" w:rsidRDefault="00DE5CB2">
      <w:pPr>
        <w:pStyle w:val="affffff"/>
      </w:pPr>
      <w:r>
        <w:rPr>
          <w:rFonts w:hint="eastAsia"/>
        </w:rPr>
        <w:t>结构化数据主要是类似表格数据、关系数据、XML 文件和现有知识图谱等数据。从结构化数据中获取目标实体及其关系，需要我们对文件进行解析。例如</w:t>
      </w:r>
    </w:p>
    <w:p w14:paraId="77144175" w14:textId="77777777" w:rsidR="007F71EB" w:rsidRDefault="00DE5CB2">
      <w:pPr>
        <w:pStyle w:val="affffff"/>
      </w:pPr>
      <w:r>
        <w:rPr>
          <w:rFonts w:hint="eastAsia"/>
        </w:rPr>
        <w:t>对存储在关系型数据库中的结构化数据，我们可以使用 D2R 工具将其转化成三元组格式。</w:t>
      </w:r>
    </w:p>
    <w:p w14:paraId="5F201811" w14:textId="77777777" w:rsidR="007F71EB" w:rsidRDefault="00DE5CB2">
      <w:pPr>
        <w:pStyle w:val="affffff"/>
      </w:pPr>
      <w:r>
        <w:rPr>
          <w:rFonts w:hint="eastAsia"/>
        </w:rPr>
        <w:t xml:space="preserve">2)半结构化数据 </w:t>
      </w:r>
    </w:p>
    <w:p w14:paraId="6D483A09" w14:textId="77777777" w:rsidR="007F71EB" w:rsidRDefault="00DE5CB2">
      <w:pPr>
        <w:pStyle w:val="affffff"/>
      </w:pPr>
      <w:r>
        <w:rPr>
          <w:rFonts w:hint="eastAsia"/>
        </w:rPr>
        <w:t>半结构化数据是指顶层存在一定结构关系但</w:t>
      </w:r>
      <w:proofErr w:type="gramStart"/>
      <w:r>
        <w:rPr>
          <w:rFonts w:hint="eastAsia"/>
        </w:rPr>
        <w:t>仍结构</w:t>
      </w:r>
      <w:proofErr w:type="gramEnd"/>
      <w:r>
        <w:rPr>
          <w:rFonts w:hint="eastAsia"/>
        </w:rPr>
        <w:t>内部可能表现为一定程度的文本需要进行整理和提取的数据。对于百科类数据，我们可以使用爬虫技术</w:t>
      </w:r>
      <w:proofErr w:type="gramStart"/>
      <w:r>
        <w:rPr>
          <w:rFonts w:hint="eastAsia"/>
        </w:rPr>
        <w:t>先爬取</w:t>
      </w:r>
      <w:proofErr w:type="gramEnd"/>
      <w:r>
        <w:rPr>
          <w:rFonts w:hint="eastAsia"/>
        </w:rPr>
        <w:t xml:space="preserve"> Web 网页，再从网页中获取实体及其属性关系。对于 Web 数据，我们可以使用研究者在早期使用的方法——包装器，从 Web 数据中提取相关数据并还原为结构化的数据，通过包装器从非结构化数据中抽取正文。</w:t>
      </w:r>
    </w:p>
    <w:p w14:paraId="06E760C3" w14:textId="77777777" w:rsidR="007F71EB" w:rsidRDefault="00DE5CB2">
      <w:pPr>
        <w:pStyle w:val="affffff"/>
      </w:pPr>
      <w:r>
        <w:rPr>
          <w:rFonts w:hint="eastAsia"/>
        </w:rPr>
        <w:t>3)非结构化数据主要是来自 txt、word 等文本文件中的纯文本数据，由于数据规模大，依靠人工提取知识无法完成或所需资源和投入较大，需要使用与信息抽取有关的技</w:t>
      </w:r>
      <w:r>
        <w:rPr>
          <w:rFonts w:hint="eastAsia"/>
        </w:rPr>
        <w:lastRenderedPageBreak/>
        <w:t>术，这些技术是自然语言处理领域研究的主要内容，实现从文本中提取出我们需要的实体和关系。如何确保所抽取的实体以及关系的准确率和覆盖率是研究这些技术的难点。</w:t>
      </w:r>
    </w:p>
    <w:p w14:paraId="7577C51F" w14:textId="77777777" w:rsidR="007F71EB" w:rsidRDefault="007F71EB">
      <w:pPr>
        <w:pStyle w:val="affffff"/>
      </w:pPr>
    </w:p>
    <w:p w14:paraId="0ED21D84" w14:textId="77777777" w:rsidR="007F71EB" w:rsidRDefault="00DE5CB2">
      <w:pPr>
        <w:pStyle w:val="5111111"/>
      </w:pPr>
      <w:r>
        <w:rPr>
          <w:rFonts w:hint="eastAsia"/>
        </w:rPr>
        <w:t>知识图谱</w:t>
      </w:r>
      <w:r>
        <w:t>搜索与定位功能</w:t>
      </w:r>
    </w:p>
    <w:p w14:paraId="2DC3101E" w14:textId="77777777" w:rsidR="007F71EB" w:rsidRDefault="00DE5CB2">
      <w:pPr>
        <w:pStyle w:val="affffff"/>
      </w:pPr>
      <w:r>
        <w:rPr>
          <w:rFonts w:hint="eastAsia"/>
        </w:rPr>
        <w:t>本</w:t>
      </w:r>
      <w:r>
        <w:t>软件采用知识图谱</w:t>
      </w:r>
      <w:r>
        <w:rPr>
          <w:rFonts w:hint="eastAsia"/>
        </w:rPr>
        <w:t>深度</w:t>
      </w:r>
      <w:r>
        <w:t>学习</w:t>
      </w:r>
      <w:r>
        <w:rPr>
          <w:rFonts w:hint="eastAsia"/>
        </w:rPr>
        <w:t>搜索与推荐算法，支持对知识</w:t>
      </w:r>
      <w:r>
        <w:t>图谱中</w:t>
      </w:r>
      <w:r>
        <w:rPr>
          <w:rFonts w:hint="eastAsia"/>
        </w:rPr>
        <w:t>任</w:t>
      </w:r>
      <w:proofErr w:type="gramStart"/>
      <w:r>
        <w:rPr>
          <w:rFonts w:hint="eastAsia"/>
        </w:rPr>
        <w:t>一</w:t>
      </w:r>
      <w:proofErr w:type="gramEnd"/>
      <w:r>
        <w:rPr>
          <w:rFonts w:hint="eastAsia"/>
        </w:rPr>
        <w:t>实体的搜索，在知识库中对该实体的相关信息进行检索并输出；同时还会根据相关实体的相似度进行推荐。可看出深度</w:t>
      </w:r>
      <w:r>
        <w:t>学习</w:t>
      </w:r>
      <w:r>
        <w:rPr>
          <w:rFonts w:hint="eastAsia"/>
        </w:rPr>
        <w:t>搜索与推荐算法能实现对于知识</w:t>
      </w:r>
      <w:r>
        <w:t>图谱</w:t>
      </w:r>
      <w:r>
        <w:rPr>
          <w:rFonts w:hint="eastAsia"/>
        </w:rPr>
        <w:t>实体中的故障</w:t>
      </w:r>
      <w:r>
        <w:t>现象、故障原因</w:t>
      </w:r>
      <w:r>
        <w:rPr>
          <w:rFonts w:hint="eastAsia"/>
        </w:rPr>
        <w:t>、</w:t>
      </w:r>
      <w:r>
        <w:t>处置手段</w:t>
      </w:r>
      <w:r>
        <w:rPr>
          <w:rFonts w:hint="eastAsia"/>
        </w:rPr>
        <w:t>等</w:t>
      </w:r>
      <w:r>
        <w:t>信息的</w:t>
      </w:r>
      <w:r>
        <w:rPr>
          <w:rFonts w:hint="eastAsia"/>
        </w:rPr>
        <w:t>搜索及相关信息展示，并能根据相似度匹配算法实现具有相同故障原因和相同解决方法的故障模式推荐。</w:t>
      </w:r>
    </w:p>
    <w:p w14:paraId="2F4E2D76" w14:textId="77777777" w:rsidR="007F71EB" w:rsidRDefault="00DE5CB2">
      <w:pPr>
        <w:pStyle w:val="affffff"/>
      </w:pPr>
      <w:r>
        <w:rPr>
          <w:rFonts w:hint="eastAsia"/>
        </w:rPr>
        <w:t>查询</w:t>
      </w:r>
      <w:r>
        <w:t>模块</w:t>
      </w:r>
      <w:proofErr w:type="gramStart"/>
      <w:r>
        <w:t>内置</w:t>
      </w:r>
      <w:r>
        <w:rPr>
          <w:rFonts w:hint="eastAsia"/>
        </w:rPr>
        <w:t>图</w:t>
      </w:r>
      <w:proofErr w:type="gramEnd"/>
      <w:r>
        <w:t>卷积网络</w:t>
      </w:r>
      <w:r>
        <w:rPr>
          <w:rFonts w:hint="eastAsia"/>
        </w:rPr>
        <w:t>(</w:t>
      </w:r>
      <w:r>
        <w:t>GCN</w:t>
      </w:r>
      <w:r>
        <w:rPr>
          <w:rFonts w:hint="eastAsia"/>
        </w:rPr>
        <w:t>)等</w:t>
      </w:r>
      <w:proofErr w:type="gramStart"/>
      <w:r>
        <w:t>图网络</w:t>
      </w:r>
      <w:proofErr w:type="gramEnd"/>
      <w:r>
        <w:t>学习算法，能</w:t>
      </w:r>
      <w:r>
        <w:rPr>
          <w:rFonts w:hint="eastAsia"/>
        </w:rPr>
        <w:t>够</w:t>
      </w:r>
      <w:r>
        <w:t>通过图算法定位一条或多条故障诊断知识结论，具备对相似度或相关性阈值的设定能力，并且根据相似度或相关性进行排序，具备以图谱化及列表等多种方式呈现给用户的能力。</w:t>
      </w:r>
    </w:p>
    <w:p w14:paraId="6532C42F" w14:textId="77777777" w:rsidR="007F71EB" w:rsidRDefault="007F71EB">
      <w:pPr>
        <w:pStyle w:val="affffff"/>
      </w:pPr>
    </w:p>
    <w:p w14:paraId="679D2161" w14:textId="77777777" w:rsidR="007F71EB" w:rsidRDefault="00DE5CB2">
      <w:pPr>
        <w:pStyle w:val="5111111"/>
      </w:pPr>
      <w:r>
        <w:rPr>
          <w:rFonts w:hint="eastAsia"/>
        </w:rPr>
        <w:t>图谱</w:t>
      </w:r>
      <w:r>
        <w:t>可视化</w:t>
      </w:r>
    </w:p>
    <w:p w14:paraId="12166C12" w14:textId="77777777" w:rsidR="007F71EB" w:rsidRDefault="00DE5CB2">
      <w:pPr>
        <w:pStyle w:val="affffff"/>
      </w:pPr>
      <w:r>
        <w:rPr>
          <w:rFonts w:hint="eastAsia"/>
        </w:rPr>
        <w:t>知识图谱可视化包括故障实体标注、知识图谱节点查询和知识图谱关系查询三个功能。本文知识图谱可视化核心功能包含四个模块，分别为前端UI展示模块、逻辑中间层模块、实体标注模块和知识图谱查询模块。各模块设计与交互如下：</w:t>
      </w:r>
    </w:p>
    <w:p w14:paraId="013C9C40" w14:textId="77777777" w:rsidR="007F71EB" w:rsidRDefault="00DE5CB2">
      <w:pPr>
        <w:pStyle w:val="affffff"/>
      </w:pPr>
      <w:r>
        <w:rPr>
          <w:rFonts w:hint="eastAsia"/>
        </w:rPr>
        <w:t>在前端展示模块，用户通过U</w:t>
      </w:r>
      <w:r>
        <w:t>I</w:t>
      </w:r>
      <w:r>
        <w:rPr>
          <w:rFonts w:hint="eastAsia"/>
        </w:rPr>
        <w:t>界面上的交互按钮进行功能选择，可以看到实体标注结果</w:t>
      </w:r>
      <w:proofErr w:type="gramStart"/>
      <w:r>
        <w:rPr>
          <w:rFonts w:hint="eastAsia"/>
        </w:rPr>
        <w:t>和力导图</w:t>
      </w:r>
      <w:proofErr w:type="gramEnd"/>
      <w:r>
        <w:rPr>
          <w:rFonts w:hint="eastAsia"/>
        </w:rPr>
        <w:t>形式的知识图谱查询结果。</w:t>
      </w:r>
    </w:p>
    <w:p w14:paraId="0D42EF16" w14:textId="77777777" w:rsidR="007F71EB" w:rsidRDefault="00DE5CB2">
      <w:pPr>
        <w:pStyle w:val="affffff"/>
      </w:pPr>
      <w:r>
        <w:rPr>
          <w:rFonts w:hint="eastAsia"/>
        </w:rPr>
        <w:t>在逻辑</w:t>
      </w:r>
      <w:r>
        <w:t>中间层</w:t>
      </w:r>
      <w:r>
        <w:rPr>
          <w:rFonts w:hint="eastAsia"/>
        </w:rPr>
        <w:t>模块，用户进行功能选择后，输入数据及参数。在故障报告实体标注页面，用户导入故障报告的文本或</w:t>
      </w:r>
      <w:r>
        <w:t>表格</w:t>
      </w:r>
      <w:r>
        <w:rPr>
          <w:rFonts w:hint="eastAsia"/>
        </w:rPr>
        <w:t>；在知识图谱节点查询页面，用户输入实体名称；在知识图谱关系查询页面，用户输入实体和关系的组合。</w:t>
      </w:r>
    </w:p>
    <w:p w14:paraId="5BDADC6F" w14:textId="77777777" w:rsidR="007F71EB" w:rsidRDefault="00DE5CB2">
      <w:pPr>
        <w:pStyle w:val="affffff"/>
      </w:pPr>
      <w:r>
        <w:rPr>
          <w:rFonts w:hint="eastAsia"/>
        </w:rPr>
        <w:t>在实体标注模块，提供对输入文本实体标注的功能。本文使用抽取获得的设备故障领域词典，利用分词工具进行切词，结合词性完成对文本中的实体位置和对应类别的判定，并对实体文字进行高亮标注，得到设备故障实体标注结果。</w:t>
      </w:r>
    </w:p>
    <w:p w14:paraId="76477190" w14:textId="77777777" w:rsidR="007F71EB" w:rsidRDefault="00DE5CB2">
      <w:pPr>
        <w:pStyle w:val="affffff"/>
      </w:pPr>
      <w:r>
        <w:rPr>
          <w:rFonts w:hint="eastAsia"/>
        </w:rPr>
        <w:t>在知识图谱查询模块，根据用户的输入的实体或关系等参数，进行查询语句构建，进行数据库查询。输入支持实体1-关系-实体2的各种组合，以满足用户需求，用户可设置特定的实体和关系，得到所有与该实体具有</w:t>
      </w:r>
      <w:proofErr w:type="gramStart"/>
      <w:r>
        <w:rPr>
          <w:rFonts w:hint="eastAsia"/>
        </w:rPr>
        <w:t>该关系</w:t>
      </w:r>
      <w:proofErr w:type="gramEnd"/>
      <w:r>
        <w:rPr>
          <w:rFonts w:hint="eastAsia"/>
        </w:rPr>
        <w:t>的节点，也可输入指定关系，查询所有具有</w:t>
      </w:r>
      <w:proofErr w:type="gramStart"/>
      <w:r>
        <w:rPr>
          <w:rFonts w:hint="eastAsia"/>
        </w:rPr>
        <w:t>该关系</w:t>
      </w:r>
      <w:proofErr w:type="gramEnd"/>
      <w:r>
        <w:rPr>
          <w:rFonts w:hint="eastAsia"/>
        </w:rPr>
        <w:t>的实体对，并支持下拉关系列表选择。</w:t>
      </w:r>
    </w:p>
    <w:p w14:paraId="2DDCA4BD" w14:textId="77777777" w:rsidR="007F71EB" w:rsidRDefault="007F71EB">
      <w:pPr>
        <w:pStyle w:val="afc"/>
      </w:pPr>
      <w:r>
        <w:object w:dxaOrig="5622" w:dyaOrig="7383" w14:anchorId="6C7A8847">
          <v:shape id="_x0000_i1220" type="#_x0000_t75" style="width:444.75pt;height:441.75pt" o:ole="">
            <v:imagedata r:id="rId494" o:title=""/>
          </v:shape>
          <o:OLEObject Type="Embed" ProgID="Visio.Drawing.15" ShapeID="_x0000_i1220" DrawAspect="Content" ObjectID="_1732539398" r:id="rId495"/>
        </w:object>
      </w:r>
    </w:p>
    <w:p w14:paraId="04A8B138" w14:textId="77777777" w:rsidR="007F71EB" w:rsidRDefault="00DE5CB2" w:rsidP="001249F4">
      <w:pPr>
        <w:pStyle w:val="a6"/>
        <w:keepNext w:val="0"/>
        <w:numPr>
          <w:ilvl w:val="0"/>
          <w:numId w:val="27"/>
        </w:numPr>
        <w:ind w:left="0" w:firstLine="360"/>
      </w:pPr>
      <w:r>
        <w:rPr>
          <w:rFonts w:hint="eastAsia"/>
        </w:rPr>
        <w:t>知识图谱可视化模块设计</w:t>
      </w:r>
    </w:p>
    <w:p w14:paraId="56A35A8E" w14:textId="77777777" w:rsidR="007F71EB" w:rsidRDefault="00DE5CB2">
      <w:pPr>
        <w:pStyle w:val="affffff"/>
      </w:pPr>
      <w:r>
        <w:rPr>
          <w:rFonts w:hint="eastAsia"/>
        </w:rPr>
        <w:t>在图谱</w:t>
      </w:r>
      <w:r>
        <w:t>展示图上</w:t>
      </w:r>
      <w:r>
        <w:rPr>
          <w:rFonts w:hint="eastAsia"/>
        </w:rPr>
        <w:t>，每个圆形各代表一个实体节点，使用不同颜色对实体类别进行区分，相连的边则代表其关系，可以进行拖动和缩放。其中同实体类别被标注为不同的颜色，每种实体的颜色配色方案模板可保存和装载，例如可设置设备（部件）实体为浅绿色，故障实体为深绿色，检测技术实体为浅蓝色，厂商实体为深蓝色等。同时用户可以配置展示与查询图上可显示的实体类型和关系等，例如可设备故障、设备部件、设备检修方法、设备生产商等特有实体关系。</w:t>
      </w:r>
    </w:p>
    <w:p w14:paraId="53D5CFAD" w14:textId="77777777" w:rsidR="007F71EB" w:rsidRDefault="00DE5CB2">
      <w:pPr>
        <w:pStyle w:val="affffff"/>
        <w:ind w:firstLineChars="0" w:firstLine="0"/>
        <w:jc w:val="center"/>
      </w:pPr>
      <w:r>
        <w:rPr>
          <w:noProof/>
        </w:rPr>
        <w:lastRenderedPageBreak/>
        <w:drawing>
          <wp:inline distT="0" distB="0" distL="0" distR="0" wp14:anchorId="33CAF452" wp14:editId="0C0BB041">
            <wp:extent cx="5760720" cy="3019425"/>
            <wp:effectExtent l="0" t="0" r="0" b="133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496"/>
                    <a:stretch>
                      <a:fillRect/>
                    </a:stretch>
                  </pic:blipFill>
                  <pic:spPr>
                    <a:xfrm>
                      <a:off x="0" y="0"/>
                      <a:ext cx="5760720" cy="3019425"/>
                    </a:xfrm>
                    <a:prstGeom prst="rect">
                      <a:avLst/>
                    </a:prstGeom>
                  </pic:spPr>
                </pic:pic>
              </a:graphicData>
            </a:graphic>
          </wp:inline>
        </w:drawing>
      </w:r>
    </w:p>
    <w:p w14:paraId="4C8D14BC" w14:textId="77777777" w:rsidR="007F71EB" w:rsidRDefault="00DE5CB2" w:rsidP="001249F4">
      <w:pPr>
        <w:pStyle w:val="a6"/>
        <w:keepNext w:val="0"/>
        <w:numPr>
          <w:ilvl w:val="0"/>
          <w:numId w:val="27"/>
        </w:numPr>
        <w:ind w:left="0" w:firstLine="360"/>
      </w:pPr>
      <w:r>
        <w:rPr>
          <w:rFonts w:hint="eastAsia"/>
        </w:rPr>
        <w:t>知识图谱可视化示意图</w:t>
      </w:r>
    </w:p>
    <w:p w14:paraId="5B6157EC" w14:textId="77777777" w:rsidR="007F71EB" w:rsidRDefault="007F71EB">
      <w:pPr>
        <w:pStyle w:val="affffff"/>
      </w:pPr>
    </w:p>
    <w:p w14:paraId="4076DA97" w14:textId="77777777" w:rsidR="007F71EB" w:rsidRDefault="00DE5CB2">
      <w:pPr>
        <w:pStyle w:val="2111"/>
      </w:pPr>
      <w:bookmarkStart w:id="87" w:name="_Toc121751881"/>
      <w:r>
        <w:rPr>
          <w:rFonts w:hint="eastAsia"/>
        </w:rPr>
        <w:t>智能算法建模与服务</w:t>
      </w:r>
      <w:bookmarkEnd w:id="87"/>
    </w:p>
    <w:p w14:paraId="2AACB53D" w14:textId="77777777" w:rsidR="007F71EB" w:rsidRDefault="00DE5CB2">
      <w:pPr>
        <w:pStyle w:val="affffff"/>
      </w:pPr>
      <w:r>
        <w:rPr>
          <w:rFonts w:hint="eastAsia"/>
        </w:rPr>
        <w:t>智能算法建模与服务主要集成多种智能算法，通过导入相关数据集，来实现针对不同设备的故障诊断、健康评估、预测等集成算法的模型训练、测试构建模型，以及实现模型存储、下载及管理功能，主要包括模型构建、模型下载、模型存储和模型管理四大模块，模型框图如下所示：</w:t>
      </w:r>
    </w:p>
    <w:p w14:paraId="3EB1AB98" w14:textId="77777777" w:rsidR="007F71EB" w:rsidRDefault="007F71EB">
      <w:pPr>
        <w:pStyle w:val="affffff"/>
        <w:jc w:val="center"/>
      </w:pPr>
      <w:r>
        <w:object w:dxaOrig="14081" w:dyaOrig="7308" w14:anchorId="37756583">
          <v:shape id="_x0000_i1221" type="#_x0000_t75" style="width:397.5pt;height:267.75pt" o:ole="">
            <v:imagedata r:id="rId497" o:title=""/>
          </v:shape>
          <o:OLEObject Type="Embed" ProgID="Visio.Drawing.15" ShapeID="_x0000_i1221" DrawAspect="Content" ObjectID="_1732539399" r:id="rId498"/>
        </w:object>
      </w:r>
    </w:p>
    <w:p w14:paraId="4110B62B" w14:textId="77777777" w:rsidR="007F71EB" w:rsidRDefault="00DE5CB2" w:rsidP="001249F4">
      <w:pPr>
        <w:pStyle w:val="a6"/>
        <w:keepNext w:val="0"/>
        <w:numPr>
          <w:ilvl w:val="0"/>
          <w:numId w:val="27"/>
        </w:numPr>
        <w:ind w:left="0" w:firstLine="360"/>
      </w:pPr>
      <w:r>
        <w:rPr>
          <w:rFonts w:hint="eastAsia"/>
        </w:rPr>
        <w:t>智能算法建模与服务框图</w:t>
      </w:r>
    </w:p>
    <w:p w14:paraId="39296231" w14:textId="77777777" w:rsidR="007F71EB" w:rsidRDefault="00DE5CB2">
      <w:pPr>
        <w:pStyle w:val="31111"/>
      </w:pPr>
      <w:r>
        <w:rPr>
          <w:rFonts w:hint="eastAsia"/>
        </w:rPr>
        <w:lastRenderedPageBreak/>
        <w:t>模型构建</w:t>
      </w:r>
    </w:p>
    <w:p w14:paraId="03A8D216" w14:textId="77777777" w:rsidR="007F71EB" w:rsidRDefault="00DE5CB2">
      <w:pPr>
        <w:pStyle w:val="affffff"/>
      </w:pPr>
      <w:r>
        <w:rPr>
          <w:rFonts w:hint="eastAsia"/>
        </w:rPr>
        <w:t>算法模型的构建包括基于通用算法模型构建，诊断知识建模以及测试性建模。</w:t>
      </w:r>
    </w:p>
    <w:p w14:paraId="7E905920" w14:textId="77777777" w:rsidR="007F71EB" w:rsidRDefault="00DE5CB2">
      <w:pPr>
        <w:pStyle w:val="affffff"/>
      </w:pPr>
      <w:r>
        <w:rPr>
          <w:rFonts w:hint="eastAsia"/>
        </w:rPr>
        <w:t>算法模型构建主要通过集成多种模型开发库和工具，为模型构建提供丰富的算法库,然后导入相关数据集，通过数据源选择、数据检索、数据清洗、降维、模型选择、参数调整、模型运行等步骤实现生成算法模型的功能。</w:t>
      </w:r>
    </w:p>
    <w:p w14:paraId="02B8173E" w14:textId="77777777" w:rsidR="007F71EB" w:rsidRDefault="00DE5CB2">
      <w:pPr>
        <w:pStyle w:val="affffff"/>
      </w:pPr>
      <w:r>
        <w:rPr>
          <w:rFonts w:hint="eastAsia"/>
        </w:rPr>
        <w:t>同时，能够使用构建的算法模型，加载测试数据，输出结果并能对其进行评估分析，评估模型的准确度、稳定性、可行性以及适用性，支持将构建生成的模型部署到机载/地面运行环境中。</w:t>
      </w:r>
    </w:p>
    <w:p w14:paraId="6B604750" w14:textId="77777777" w:rsidR="007F71EB" w:rsidRDefault="00DE5CB2">
      <w:pPr>
        <w:pStyle w:val="affffff"/>
      </w:pPr>
      <w:r>
        <w:rPr>
          <w:rFonts w:hint="eastAsia"/>
        </w:rPr>
        <w:t>通常诊断评估算法都基于导入采集数据，对数据进行特性提取，然后通过分类算法实现故障的诊断定位。通用模型的构建流程如下图所示：</w:t>
      </w:r>
    </w:p>
    <w:p w14:paraId="679CC531" w14:textId="72D692C4" w:rsidR="007F71EB" w:rsidRDefault="00E065C6">
      <w:pPr>
        <w:pStyle w:val="afffff9"/>
        <w:ind w:firstLineChars="0" w:firstLine="0"/>
        <w:jc w:val="center"/>
      </w:pPr>
      <w:r>
        <w:object w:dxaOrig="4742" w:dyaOrig="13855" w14:anchorId="2DC41966">
          <v:shape id="_x0000_i1222" type="#_x0000_t75" style="width:203.25pt;height:650.25pt" o:ole="">
            <v:imagedata r:id="rId499" o:title=""/>
            <o:lock v:ext="edit" aspectratio="f"/>
          </v:shape>
          <o:OLEObject Type="Embed" ProgID="Visio.Drawing.11" ShapeID="_x0000_i1222" DrawAspect="Content" ObjectID="_1732539400" r:id="rId500"/>
        </w:object>
      </w:r>
    </w:p>
    <w:p w14:paraId="0445E6C2" w14:textId="2BEFE30F" w:rsidR="007F71EB" w:rsidRDefault="00DE5CB2" w:rsidP="001249F4">
      <w:pPr>
        <w:pStyle w:val="a6"/>
        <w:keepNext w:val="0"/>
        <w:numPr>
          <w:ilvl w:val="0"/>
          <w:numId w:val="27"/>
        </w:numPr>
        <w:ind w:left="0" w:firstLine="360"/>
      </w:pPr>
      <w:r>
        <w:rPr>
          <w:rFonts w:hint="eastAsia"/>
        </w:rPr>
        <w:t>模型构建流程图</w:t>
      </w:r>
    </w:p>
    <w:p w14:paraId="2CE67338" w14:textId="77777777" w:rsidR="00155E5B" w:rsidRDefault="00155E5B" w:rsidP="00155E5B">
      <w:pPr>
        <w:pStyle w:val="a6"/>
        <w:keepNext w:val="0"/>
        <w:numPr>
          <w:ilvl w:val="0"/>
          <w:numId w:val="0"/>
        </w:numPr>
        <w:ind w:left="360"/>
        <w:jc w:val="both"/>
      </w:pPr>
    </w:p>
    <w:p w14:paraId="08B260EB" w14:textId="77777777" w:rsidR="007F71EB" w:rsidRDefault="00DE5CB2">
      <w:pPr>
        <w:pStyle w:val="411111"/>
      </w:pPr>
      <w:r>
        <w:rPr>
          <w:rFonts w:hint="eastAsia"/>
        </w:rPr>
        <w:t>构建算法库</w:t>
      </w:r>
    </w:p>
    <w:p w14:paraId="3E3CD2F1" w14:textId="77777777" w:rsidR="007F71EB" w:rsidRDefault="00DE5CB2">
      <w:pPr>
        <w:pStyle w:val="afffff9"/>
      </w:pPr>
      <w:r>
        <w:rPr>
          <w:rFonts w:hint="eastAsia"/>
        </w:rPr>
        <w:t>构建算法</w:t>
      </w:r>
      <w:proofErr w:type="gramStart"/>
      <w:r>
        <w:rPr>
          <w:rFonts w:hint="eastAsia"/>
        </w:rPr>
        <w:t>库包括</w:t>
      </w:r>
      <w:proofErr w:type="gramEnd"/>
      <w:r>
        <w:rPr>
          <w:rFonts w:hint="eastAsia"/>
        </w:rPr>
        <w:t>两个途径，一是集成多种开源的算法库，这些算法库可以在开源网站下载，如GSL、Boost、Eigen、FFTW等算法库，算法库集成了多种功能的算法，可以直接用来构建新的算法；二是根据算法功能开发新的算法导入算法库。</w:t>
      </w:r>
    </w:p>
    <w:p w14:paraId="3E752A89" w14:textId="0F39D3C5" w:rsidR="007F71EB" w:rsidRDefault="00DE5CB2">
      <w:pPr>
        <w:pStyle w:val="afffff9"/>
      </w:pPr>
      <w:r>
        <w:rPr>
          <w:rFonts w:hint="eastAsia"/>
        </w:rPr>
        <w:t>算法库目前包含分类与预测、聚类分析、关联规则、协同过滤</w:t>
      </w:r>
      <w:r w:rsidR="002067B6">
        <w:rPr>
          <w:rFonts w:hint="eastAsia"/>
        </w:rPr>
        <w:t>四</w:t>
      </w:r>
      <w:r w:rsidR="007A310A">
        <w:rPr>
          <w:rFonts w:hint="eastAsia"/>
        </w:rPr>
        <w:t>类</w:t>
      </w:r>
      <w:r w:rsidR="002067B6">
        <w:rPr>
          <w:rFonts w:hint="eastAsia"/>
        </w:rPr>
        <w:t>三十</w:t>
      </w:r>
      <w:r w:rsidR="007A310A">
        <w:rPr>
          <w:rFonts w:hint="eastAsia"/>
        </w:rPr>
        <w:t>种</w:t>
      </w:r>
      <w:r>
        <w:rPr>
          <w:rFonts w:hint="eastAsia"/>
        </w:rPr>
        <w:t>算法，算法列表如下所示：</w:t>
      </w:r>
    </w:p>
    <w:p w14:paraId="2FEDB272" w14:textId="77777777" w:rsidR="007F71EB" w:rsidRDefault="00DE5CB2">
      <w:pPr>
        <w:pStyle w:val="afffff5"/>
        <w:numPr>
          <w:ilvl w:val="0"/>
          <w:numId w:val="40"/>
        </w:numPr>
        <w:ind w:firstLineChars="0"/>
        <w:jc w:val="center"/>
      </w:pPr>
      <w:r>
        <w:rPr>
          <w:rFonts w:hint="eastAsia"/>
        </w:rPr>
        <w:t>算法库结成算法列表</w:t>
      </w:r>
    </w:p>
    <w:tbl>
      <w:tblPr>
        <w:tblStyle w:val="afff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gridCol w:w="2890"/>
        <w:gridCol w:w="3644"/>
      </w:tblGrid>
      <w:tr w:rsidR="007A310A" w14:paraId="243D55CC" w14:textId="77777777" w:rsidTr="007A310A">
        <w:trPr>
          <w:tblHeader/>
          <w:jc w:val="center"/>
        </w:trPr>
        <w:tc>
          <w:tcPr>
            <w:tcW w:w="1057" w:type="dxa"/>
            <w:tcBorders>
              <w:top w:val="single" w:sz="4" w:space="0" w:color="auto"/>
              <w:left w:val="single" w:sz="4" w:space="0" w:color="auto"/>
              <w:bottom w:val="single" w:sz="4" w:space="0" w:color="auto"/>
              <w:right w:val="single" w:sz="4" w:space="0" w:color="auto"/>
            </w:tcBorders>
          </w:tcPr>
          <w:p w14:paraId="54FED38D" w14:textId="6230D512" w:rsidR="007A310A" w:rsidRPr="007A310A" w:rsidRDefault="007A310A">
            <w:pPr>
              <w:pStyle w:val="1fff6"/>
              <w:ind w:firstLineChars="0" w:firstLine="0"/>
              <w:jc w:val="cente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序号</w:t>
            </w:r>
          </w:p>
        </w:tc>
        <w:tc>
          <w:tcPr>
            <w:tcW w:w="2890" w:type="dxa"/>
            <w:tcBorders>
              <w:top w:val="single" w:sz="4" w:space="0" w:color="auto"/>
              <w:left w:val="single" w:sz="4" w:space="0" w:color="auto"/>
              <w:bottom w:val="single" w:sz="4" w:space="0" w:color="auto"/>
              <w:right w:val="single" w:sz="4" w:space="0" w:color="auto"/>
            </w:tcBorders>
          </w:tcPr>
          <w:p w14:paraId="4CE38FBD" w14:textId="75BC5466" w:rsidR="007A310A" w:rsidRPr="007A310A" w:rsidRDefault="007A310A">
            <w:pPr>
              <w:pStyle w:val="1fff6"/>
              <w:ind w:firstLineChars="0" w:firstLine="0"/>
              <w:jc w:val="cente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算法类型</w:t>
            </w:r>
          </w:p>
        </w:tc>
        <w:tc>
          <w:tcPr>
            <w:tcW w:w="3644" w:type="dxa"/>
            <w:tcBorders>
              <w:top w:val="single" w:sz="4" w:space="0" w:color="auto"/>
              <w:left w:val="single" w:sz="4" w:space="0" w:color="auto"/>
              <w:bottom w:val="single" w:sz="4" w:space="0" w:color="auto"/>
              <w:right w:val="single" w:sz="4" w:space="0" w:color="auto"/>
            </w:tcBorders>
          </w:tcPr>
          <w:p w14:paraId="510E14B5" w14:textId="77777777" w:rsidR="007A310A" w:rsidRPr="007A310A" w:rsidRDefault="007A310A">
            <w:pPr>
              <w:pStyle w:val="1fff6"/>
              <w:ind w:firstLineChars="0" w:firstLine="0"/>
              <w:jc w:val="cente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算法名称</w:t>
            </w:r>
          </w:p>
        </w:tc>
      </w:tr>
      <w:tr w:rsidR="007A310A" w14:paraId="3B00A478" w14:textId="77777777" w:rsidTr="007A310A">
        <w:trPr>
          <w:jc w:val="center"/>
        </w:trPr>
        <w:tc>
          <w:tcPr>
            <w:tcW w:w="1057" w:type="dxa"/>
            <w:tcBorders>
              <w:top w:val="nil"/>
              <w:left w:val="single" w:sz="4" w:space="0" w:color="auto"/>
              <w:bottom w:val="single" w:sz="4" w:space="0" w:color="auto"/>
              <w:right w:val="single" w:sz="4" w:space="0" w:color="auto"/>
            </w:tcBorders>
          </w:tcPr>
          <w:p w14:paraId="4CC90E61" w14:textId="3705440E" w:rsidR="007A310A" w:rsidRPr="007A310A" w:rsidRDefault="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p>
        </w:tc>
        <w:tc>
          <w:tcPr>
            <w:tcW w:w="2890" w:type="dxa"/>
            <w:vMerge w:val="restart"/>
            <w:tcBorders>
              <w:top w:val="nil"/>
              <w:left w:val="single" w:sz="4" w:space="0" w:color="auto"/>
              <w:bottom w:val="single" w:sz="4" w:space="0" w:color="auto"/>
              <w:right w:val="single" w:sz="4" w:space="0" w:color="auto"/>
            </w:tcBorders>
          </w:tcPr>
          <w:p w14:paraId="6011381E" w14:textId="4F06A3DC" w:rsidR="007A310A" w:rsidRPr="007A310A" w:rsidRDefault="007A310A">
            <w:pPr>
              <w:pStyle w:val="1fff6"/>
              <w:ind w:firstLineChars="0" w:firstLine="0"/>
              <w:jc w:val="center"/>
              <w:rPr>
                <w:rFonts w:asciiTheme="minorEastAsia" w:eastAsiaTheme="minorEastAsia" w:hAnsiTheme="minorEastAsia"/>
                <w:sz w:val="21"/>
                <w:szCs w:val="21"/>
              </w:rPr>
            </w:pPr>
          </w:p>
          <w:p w14:paraId="0FA2BBE8" w14:textId="77777777" w:rsidR="007A310A" w:rsidRPr="007A310A" w:rsidRDefault="007A310A">
            <w:pPr>
              <w:pStyle w:val="1fff6"/>
              <w:ind w:firstLineChars="0" w:firstLine="0"/>
              <w:jc w:val="center"/>
              <w:rPr>
                <w:rFonts w:asciiTheme="minorEastAsia" w:eastAsiaTheme="minorEastAsia" w:hAnsiTheme="minorEastAsia"/>
                <w:sz w:val="21"/>
                <w:szCs w:val="21"/>
              </w:rPr>
            </w:pPr>
          </w:p>
          <w:p w14:paraId="710F610F" w14:textId="77777777" w:rsidR="007A310A" w:rsidRPr="007A310A" w:rsidRDefault="007A310A">
            <w:pPr>
              <w:pStyle w:val="1fff6"/>
              <w:ind w:firstLineChars="0" w:firstLine="0"/>
              <w:jc w:val="center"/>
              <w:rPr>
                <w:rFonts w:asciiTheme="minorEastAsia" w:eastAsiaTheme="minorEastAsia" w:hAnsiTheme="minorEastAsia"/>
                <w:sz w:val="21"/>
                <w:szCs w:val="21"/>
              </w:rPr>
            </w:pPr>
          </w:p>
          <w:p w14:paraId="760B7BF9" w14:textId="77777777" w:rsidR="007A310A" w:rsidRPr="007A310A" w:rsidRDefault="007A310A">
            <w:pPr>
              <w:pStyle w:val="1fff6"/>
              <w:ind w:firstLineChars="0" w:firstLine="0"/>
              <w:jc w:val="center"/>
              <w:rPr>
                <w:rFonts w:asciiTheme="minorEastAsia" w:eastAsiaTheme="minorEastAsia" w:hAnsiTheme="minorEastAsia"/>
                <w:sz w:val="21"/>
                <w:szCs w:val="21"/>
              </w:rPr>
            </w:pPr>
          </w:p>
          <w:p w14:paraId="31A005A8" w14:textId="77777777" w:rsidR="007A310A" w:rsidRPr="007A310A" w:rsidRDefault="007A310A">
            <w:pPr>
              <w:pStyle w:val="1fff6"/>
              <w:ind w:firstLineChars="0" w:firstLine="0"/>
              <w:jc w:val="center"/>
              <w:rPr>
                <w:rFonts w:asciiTheme="minorEastAsia" w:eastAsiaTheme="minorEastAsia" w:hAnsiTheme="minorEastAsia"/>
                <w:sz w:val="21"/>
                <w:szCs w:val="21"/>
              </w:rPr>
            </w:pPr>
          </w:p>
          <w:p w14:paraId="6305BDCB" w14:textId="77777777" w:rsidR="007A310A" w:rsidRPr="007A310A" w:rsidRDefault="007A310A">
            <w:pPr>
              <w:pStyle w:val="1fff6"/>
              <w:ind w:firstLineChars="0" w:firstLine="0"/>
              <w:jc w:val="center"/>
              <w:rPr>
                <w:rFonts w:asciiTheme="minorEastAsia" w:eastAsiaTheme="minorEastAsia" w:hAnsiTheme="minorEastAsia"/>
                <w:sz w:val="21"/>
                <w:szCs w:val="21"/>
              </w:rPr>
            </w:pPr>
          </w:p>
          <w:p w14:paraId="6E4F04B0" w14:textId="77777777" w:rsidR="007A310A" w:rsidRPr="007A310A" w:rsidRDefault="007A310A">
            <w:pPr>
              <w:pStyle w:val="1fff6"/>
              <w:ind w:firstLineChars="0" w:firstLine="0"/>
              <w:jc w:val="cente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分类与预测</w:t>
            </w:r>
          </w:p>
        </w:tc>
        <w:tc>
          <w:tcPr>
            <w:tcW w:w="3644" w:type="dxa"/>
            <w:tcBorders>
              <w:top w:val="single" w:sz="4" w:space="0" w:color="auto"/>
              <w:left w:val="single" w:sz="4" w:space="0" w:color="auto"/>
              <w:bottom w:val="single" w:sz="4" w:space="0" w:color="auto"/>
              <w:right w:val="single" w:sz="4" w:space="0" w:color="auto"/>
            </w:tcBorders>
          </w:tcPr>
          <w:p w14:paraId="6873BC03" w14:textId="77777777" w:rsidR="007A310A" w:rsidRPr="007A310A" w:rsidRDefault="007A310A">
            <w:pPr>
              <w:pStyle w:val="afffff9"/>
              <w:ind w:firstLineChars="0" w:firstLine="0"/>
              <w:jc w:val="center"/>
              <w:rPr>
                <w:rFonts w:asciiTheme="minorEastAsia" w:eastAsiaTheme="minorEastAsia" w:hAnsiTheme="minorEastAsia" w:cs="Times New Roman"/>
                <w:sz w:val="21"/>
                <w:szCs w:val="21"/>
              </w:rPr>
            </w:pPr>
            <w:r w:rsidRPr="007A310A">
              <w:rPr>
                <w:rFonts w:asciiTheme="minorEastAsia" w:eastAsiaTheme="minorEastAsia" w:hAnsiTheme="minorEastAsia" w:hint="eastAsia"/>
                <w:sz w:val="21"/>
                <w:szCs w:val="21"/>
              </w:rPr>
              <w:t>随机森林分类和预测算法</w:t>
            </w:r>
          </w:p>
        </w:tc>
      </w:tr>
      <w:tr w:rsidR="007A310A" w14:paraId="24BC677A" w14:textId="77777777" w:rsidTr="007A310A">
        <w:trPr>
          <w:jc w:val="center"/>
        </w:trPr>
        <w:tc>
          <w:tcPr>
            <w:tcW w:w="1057" w:type="dxa"/>
            <w:tcBorders>
              <w:top w:val="nil"/>
              <w:left w:val="single" w:sz="4" w:space="0" w:color="auto"/>
              <w:bottom w:val="single" w:sz="4" w:space="0" w:color="auto"/>
              <w:right w:val="single" w:sz="4" w:space="0" w:color="auto"/>
            </w:tcBorders>
          </w:tcPr>
          <w:p w14:paraId="32426AC8" w14:textId="6010A520"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p>
        </w:tc>
        <w:tc>
          <w:tcPr>
            <w:tcW w:w="2890" w:type="dxa"/>
            <w:vMerge/>
            <w:tcBorders>
              <w:top w:val="nil"/>
              <w:left w:val="single" w:sz="4" w:space="0" w:color="auto"/>
              <w:bottom w:val="single" w:sz="4" w:space="0" w:color="auto"/>
              <w:right w:val="single" w:sz="4" w:space="0" w:color="auto"/>
            </w:tcBorders>
            <w:vAlign w:val="center"/>
          </w:tcPr>
          <w:p w14:paraId="22B26038" w14:textId="583988D0"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302208E8" w14:textId="77777777" w:rsidR="007A310A" w:rsidRPr="007A310A" w:rsidRDefault="007A310A">
            <w:pPr>
              <w:pStyle w:val="afffff9"/>
              <w:ind w:firstLineChars="0" w:firstLine="0"/>
              <w:jc w:val="center"/>
              <w:rPr>
                <w:rFonts w:asciiTheme="minorEastAsia" w:eastAsiaTheme="minorEastAsia" w:hAnsiTheme="minorEastAsia" w:cs="Times New Roman"/>
                <w:sz w:val="21"/>
                <w:szCs w:val="21"/>
              </w:rPr>
            </w:pPr>
            <w:r w:rsidRPr="007A310A">
              <w:rPr>
                <w:rFonts w:asciiTheme="minorEastAsia" w:eastAsiaTheme="minorEastAsia" w:hAnsiTheme="minorEastAsia" w:cs="Times New Roman" w:hint="eastAsia"/>
                <w:sz w:val="21"/>
                <w:szCs w:val="21"/>
              </w:rPr>
              <w:t>ID3</w:t>
            </w:r>
            <w:r w:rsidRPr="007A310A">
              <w:rPr>
                <w:rFonts w:asciiTheme="minorEastAsia" w:eastAsiaTheme="minorEastAsia" w:hAnsiTheme="minorEastAsia" w:hint="eastAsia"/>
                <w:sz w:val="21"/>
                <w:szCs w:val="21"/>
              </w:rPr>
              <w:t>决策树分类算法</w:t>
            </w:r>
          </w:p>
        </w:tc>
      </w:tr>
      <w:tr w:rsidR="007A310A" w14:paraId="1144EF47" w14:textId="77777777" w:rsidTr="007A310A">
        <w:trPr>
          <w:jc w:val="center"/>
        </w:trPr>
        <w:tc>
          <w:tcPr>
            <w:tcW w:w="1057" w:type="dxa"/>
            <w:tcBorders>
              <w:top w:val="nil"/>
              <w:left w:val="single" w:sz="4" w:space="0" w:color="auto"/>
              <w:bottom w:val="single" w:sz="4" w:space="0" w:color="auto"/>
              <w:right w:val="single" w:sz="4" w:space="0" w:color="auto"/>
            </w:tcBorders>
          </w:tcPr>
          <w:p w14:paraId="65FA0392" w14:textId="799BA6DF"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3</w:t>
            </w:r>
          </w:p>
        </w:tc>
        <w:tc>
          <w:tcPr>
            <w:tcW w:w="2890" w:type="dxa"/>
            <w:vMerge/>
            <w:tcBorders>
              <w:top w:val="nil"/>
              <w:left w:val="single" w:sz="4" w:space="0" w:color="auto"/>
              <w:bottom w:val="single" w:sz="4" w:space="0" w:color="auto"/>
              <w:right w:val="single" w:sz="4" w:space="0" w:color="auto"/>
            </w:tcBorders>
            <w:vAlign w:val="center"/>
          </w:tcPr>
          <w:p w14:paraId="6ADA79D3" w14:textId="39073E9E"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5A8090EE" w14:textId="77777777" w:rsidR="007A310A" w:rsidRPr="007A310A" w:rsidRDefault="007A310A">
            <w:pPr>
              <w:pStyle w:val="afffff9"/>
              <w:ind w:firstLineChars="0" w:firstLine="0"/>
              <w:jc w:val="center"/>
              <w:rPr>
                <w:rFonts w:asciiTheme="minorEastAsia" w:eastAsiaTheme="minorEastAsia" w:hAnsiTheme="minorEastAsia" w:cs="Times New Roman"/>
                <w:sz w:val="21"/>
                <w:szCs w:val="21"/>
              </w:rPr>
            </w:pPr>
            <w:proofErr w:type="spellStart"/>
            <w:r w:rsidRPr="007A310A">
              <w:rPr>
                <w:rFonts w:asciiTheme="minorEastAsia" w:eastAsiaTheme="minorEastAsia" w:hAnsiTheme="minorEastAsia"/>
                <w:sz w:val="21"/>
                <w:szCs w:val="21"/>
              </w:rPr>
              <w:t>CART</w:t>
            </w:r>
            <w:r w:rsidRPr="007A310A">
              <w:rPr>
                <w:rFonts w:asciiTheme="minorEastAsia" w:eastAsiaTheme="minorEastAsia" w:hAnsiTheme="minorEastAsia" w:hint="eastAsia"/>
                <w:sz w:val="21"/>
                <w:szCs w:val="21"/>
              </w:rPr>
              <w:t>分类算法</w:t>
            </w:r>
            <w:proofErr w:type="spellEnd"/>
          </w:p>
        </w:tc>
      </w:tr>
      <w:tr w:rsidR="007A310A" w14:paraId="2D29521A" w14:textId="77777777" w:rsidTr="007A310A">
        <w:trPr>
          <w:jc w:val="center"/>
        </w:trPr>
        <w:tc>
          <w:tcPr>
            <w:tcW w:w="1057" w:type="dxa"/>
            <w:tcBorders>
              <w:top w:val="nil"/>
              <w:left w:val="single" w:sz="4" w:space="0" w:color="auto"/>
              <w:bottom w:val="single" w:sz="4" w:space="0" w:color="auto"/>
              <w:right w:val="single" w:sz="4" w:space="0" w:color="auto"/>
            </w:tcBorders>
          </w:tcPr>
          <w:p w14:paraId="02F69EE0" w14:textId="635DA894"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w:t>
            </w:r>
          </w:p>
        </w:tc>
        <w:tc>
          <w:tcPr>
            <w:tcW w:w="2890" w:type="dxa"/>
            <w:vMerge/>
            <w:tcBorders>
              <w:top w:val="nil"/>
              <w:left w:val="single" w:sz="4" w:space="0" w:color="auto"/>
              <w:bottom w:val="single" w:sz="4" w:space="0" w:color="auto"/>
              <w:right w:val="single" w:sz="4" w:space="0" w:color="auto"/>
            </w:tcBorders>
            <w:vAlign w:val="center"/>
          </w:tcPr>
          <w:p w14:paraId="1C9C3117" w14:textId="4367DF84"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2F13FEF9"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逻辑回归分类和预测算法</w:t>
            </w:r>
            <w:proofErr w:type="spellEnd"/>
          </w:p>
        </w:tc>
      </w:tr>
      <w:tr w:rsidR="007A310A" w14:paraId="05398B60" w14:textId="77777777" w:rsidTr="007A310A">
        <w:trPr>
          <w:jc w:val="center"/>
        </w:trPr>
        <w:tc>
          <w:tcPr>
            <w:tcW w:w="1057" w:type="dxa"/>
            <w:tcBorders>
              <w:top w:val="nil"/>
              <w:left w:val="single" w:sz="4" w:space="0" w:color="auto"/>
              <w:bottom w:val="single" w:sz="4" w:space="0" w:color="auto"/>
              <w:right w:val="single" w:sz="4" w:space="0" w:color="auto"/>
            </w:tcBorders>
          </w:tcPr>
          <w:p w14:paraId="23E021E7" w14:textId="1B192171"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w:t>
            </w:r>
          </w:p>
        </w:tc>
        <w:tc>
          <w:tcPr>
            <w:tcW w:w="2890" w:type="dxa"/>
            <w:vMerge/>
            <w:tcBorders>
              <w:top w:val="nil"/>
              <w:left w:val="single" w:sz="4" w:space="0" w:color="auto"/>
              <w:bottom w:val="single" w:sz="4" w:space="0" w:color="auto"/>
              <w:right w:val="single" w:sz="4" w:space="0" w:color="auto"/>
            </w:tcBorders>
            <w:vAlign w:val="center"/>
          </w:tcPr>
          <w:p w14:paraId="253F7967" w14:textId="4A39BBA2"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0F21229D"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支持向量机分类和预测算法</w:t>
            </w:r>
            <w:proofErr w:type="spellEnd"/>
          </w:p>
        </w:tc>
      </w:tr>
      <w:tr w:rsidR="007A310A" w14:paraId="65EE416B" w14:textId="77777777" w:rsidTr="007A310A">
        <w:trPr>
          <w:jc w:val="center"/>
        </w:trPr>
        <w:tc>
          <w:tcPr>
            <w:tcW w:w="1057" w:type="dxa"/>
            <w:tcBorders>
              <w:top w:val="nil"/>
              <w:left w:val="single" w:sz="4" w:space="0" w:color="auto"/>
              <w:bottom w:val="single" w:sz="4" w:space="0" w:color="auto"/>
              <w:right w:val="single" w:sz="4" w:space="0" w:color="auto"/>
            </w:tcBorders>
          </w:tcPr>
          <w:p w14:paraId="46AE8793" w14:textId="2E24A034"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6</w:t>
            </w:r>
          </w:p>
        </w:tc>
        <w:tc>
          <w:tcPr>
            <w:tcW w:w="2890" w:type="dxa"/>
            <w:vMerge/>
            <w:tcBorders>
              <w:top w:val="nil"/>
              <w:left w:val="single" w:sz="4" w:space="0" w:color="auto"/>
              <w:bottom w:val="single" w:sz="4" w:space="0" w:color="auto"/>
              <w:right w:val="single" w:sz="4" w:space="0" w:color="auto"/>
            </w:tcBorders>
            <w:vAlign w:val="center"/>
          </w:tcPr>
          <w:p w14:paraId="0BA4870B" w14:textId="6881628C"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41DD6812"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朴素贝叶斯分类算法</w:t>
            </w:r>
            <w:proofErr w:type="spellEnd"/>
          </w:p>
        </w:tc>
      </w:tr>
      <w:tr w:rsidR="007A310A" w14:paraId="5B486632" w14:textId="77777777" w:rsidTr="007A310A">
        <w:trPr>
          <w:jc w:val="center"/>
        </w:trPr>
        <w:tc>
          <w:tcPr>
            <w:tcW w:w="1057" w:type="dxa"/>
            <w:tcBorders>
              <w:top w:val="nil"/>
              <w:left w:val="single" w:sz="4" w:space="0" w:color="auto"/>
              <w:bottom w:val="single" w:sz="4" w:space="0" w:color="auto"/>
              <w:right w:val="single" w:sz="4" w:space="0" w:color="auto"/>
            </w:tcBorders>
          </w:tcPr>
          <w:p w14:paraId="3661F21E" w14:textId="4E22AE8D"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7</w:t>
            </w:r>
          </w:p>
        </w:tc>
        <w:tc>
          <w:tcPr>
            <w:tcW w:w="2890" w:type="dxa"/>
            <w:vMerge/>
            <w:tcBorders>
              <w:top w:val="nil"/>
              <w:left w:val="single" w:sz="4" w:space="0" w:color="auto"/>
              <w:bottom w:val="single" w:sz="4" w:space="0" w:color="auto"/>
              <w:right w:val="single" w:sz="4" w:space="0" w:color="auto"/>
            </w:tcBorders>
            <w:vAlign w:val="center"/>
          </w:tcPr>
          <w:p w14:paraId="00509FA2" w14:textId="3093EFC4"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3008C3B3" w14:textId="77777777" w:rsidR="007A310A" w:rsidRPr="007A310A" w:rsidRDefault="007A310A">
            <w:pPr>
              <w:pStyle w:val="1fff6"/>
              <w:ind w:firstLineChars="0" w:firstLine="0"/>
              <w:jc w:val="cente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K</w:t>
            </w:r>
            <w:r w:rsidRPr="007A310A">
              <w:rPr>
                <w:rFonts w:asciiTheme="minorEastAsia" w:eastAsiaTheme="minorEastAsia" w:hAnsiTheme="minorEastAsia"/>
                <w:sz w:val="21"/>
                <w:szCs w:val="21"/>
              </w:rPr>
              <w:t>-</w:t>
            </w:r>
            <w:proofErr w:type="spellStart"/>
            <w:r w:rsidRPr="007A310A">
              <w:rPr>
                <w:rFonts w:asciiTheme="minorEastAsia" w:eastAsiaTheme="minorEastAsia" w:hAnsiTheme="minorEastAsia" w:hint="eastAsia"/>
                <w:sz w:val="21"/>
                <w:szCs w:val="21"/>
              </w:rPr>
              <w:t>近邻分类算法</w:t>
            </w:r>
            <w:proofErr w:type="spellEnd"/>
          </w:p>
        </w:tc>
      </w:tr>
      <w:tr w:rsidR="007A310A" w14:paraId="785A99A5" w14:textId="77777777" w:rsidTr="007A310A">
        <w:trPr>
          <w:jc w:val="center"/>
        </w:trPr>
        <w:tc>
          <w:tcPr>
            <w:tcW w:w="1057" w:type="dxa"/>
            <w:tcBorders>
              <w:top w:val="nil"/>
              <w:left w:val="single" w:sz="4" w:space="0" w:color="auto"/>
              <w:bottom w:val="single" w:sz="4" w:space="0" w:color="auto"/>
              <w:right w:val="single" w:sz="4" w:space="0" w:color="auto"/>
            </w:tcBorders>
          </w:tcPr>
          <w:p w14:paraId="13BE0258" w14:textId="238F31E3"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8</w:t>
            </w:r>
          </w:p>
        </w:tc>
        <w:tc>
          <w:tcPr>
            <w:tcW w:w="2890" w:type="dxa"/>
            <w:vMerge/>
            <w:tcBorders>
              <w:top w:val="nil"/>
              <w:left w:val="single" w:sz="4" w:space="0" w:color="auto"/>
              <w:bottom w:val="single" w:sz="4" w:space="0" w:color="auto"/>
              <w:right w:val="single" w:sz="4" w:space="0" w:color="auto"/>
            </w:tcBorders>
            <w:vAlign w:val="center"/>
          </w:tcPr>
          <w:p w14:paraId="03856EEC" w14:textId="6692406A"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30FD16A6"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基于LSTM网络的预测算法</w:t>
            </w:r>
            <w:proofErr w:type="spellEnd"/>
          </w:p>
        </w:tc>
      </w:tr>
      <w:tr w:rsidR="007A310A" w14:paraId="53FE19AB" w14:textId="77777777" w:rsidTr="007A310A">
        <w:trPr>
          <w:jc w:val="center"/>
        </w:trPr>
        <w:tc>
          <w:tcPr>
            <w:tcW w:w="1057" w:type="dxa"/>
            <w:tcBorders>
              <w:top w:val="nil"/>
              <w:left w:val="single" w:sz="4" w:space="0" w:color="auto"/>
              <w:bottom w:val="single" w:sz="4" w:space="0" w:color="auto"/>
              <w:right w:val="single" w:sz="4" w:space="0" w:color="auto"/>
            </w:tcBorders>
          </w:tcPr>
          <w:p w14:paraId="12B57B02" w14:textId="4779A310"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9</w:t>
            </w:r>
          </w:p>
        </w:tc>
        <w:tc>
          <w:tcPr>
            <w:tcW w:w="2890" w:type="dxa"/>
            <w:vMerge/>
            <w:tcBorders>
              <w:top w:val="nil"/>
              <w:left w:val="single" w:sz="4" w:space="0" w:color="auto"/>
              <w:bottom w:val="single" w:sz="4" w:space="0" w:color="auto"/>
              <w:right w:val="single" w:sz="4" w:space="0" w:color="auto"/>
            </w:tcBorders>
            <w:vAlign w:val="center"/>
          </w:tcPr>
          <w:p w14:paraId="46C549C0" w14:textId="7B6CA9A8"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19AB1981"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基于RNN网络的预测算法</w:t>
            </w:r>
            <w:proofErr w:type="spellEnd"/>
          </w:p>
        </w:tc>
      </w:tr>
      <w:tr w:rsidR="007A310A" w14:paraId="22296C5E" w14:textId="77777777" w:rsidTr="007A310A">
        <w:trPr>
          <w:jc w:val="center"/>
        </w:trPr>
        <w:tc>
          <w:tcPr>
            <w:tcW w:w="1057" w:type="dxa"/>
            <w:tcBorders>
              <w:top w:val="nil"/>
              <w:left w:val="single" w:sz="4" w:space="0" w:color="auto"/>
              <w:bottom w:val="single" w:sz="4" w:space="0" w:color="auto"/>
              <w:right w:val="single" w:sz="4" w:space="0" w:color="auto"/>
            </w:tcBorders>
          </w:tcPr>
          <w:p w14:paraId="50DD4FBF" w14:textId="467F91DF"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0</w:t>
            </w:r>
          </w:p>
        </w:tc>
        <w:tc>
          <w:tcPr>
            <w:tcW w:w="2890" w:type="dxa"/>
            <w:vMerge/>
            <w:tcBorders>
              <w:top w:val="nil"/>
              <w:left w:val="single" w:sz="4" w:space="0" w:color="auto"/>
              <w:bottom w:val="single" w:sz="4" w:space="0" w:color="auto"/>
              <w:right w:val="single" w:sz="4" w:space="0" w:color="auto"/>
            </w:tcBorders>
            <w:vAlign w:val="center"/>
          </w:tcPr>
          <w:p w14:paraId="562B8A9D" w14:textId="573CC1A2"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5F718C8A"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基于BP网络的分类算法</w:t>
            </w:r>
            <w:proofErr w:type="spellEnd"/>
          </w:p>
        </w:tc>
      </w:tr>
      <w:tr w:rsidR="007A310A" w14:paraId="5AB4CE2C" w14:textId="77777777" w:rsidTr="007A310A">
        <w:trPr>
          <w:jc w:val="center"/>
        </w:trPr>
        <w:tc>
          <w:tcPr>
            <w:tcW w:w="1057" w:type="dxa"/>
            <w:tcBorders>
              <w:top w:val="nil"/>
              <w:left w:val="single" w:sz="4" w:space="0" w:color="auto"/>
              <w:bottom w:val="single" w:sz="4" w:space="0" w:color="auto"/>
              <w:right w:val="single" w:sz="4" w:space="0" w:color="auto"/>
            </w:tcBorders>
          </w:tcPr>
          <w:p w14:paraId="766E597E" w14:textId="124C92B9"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w:t>
            </w:r>
          </w:p>
        </w:tc>
        <w:tc>
          <w:tcPr>
            <w:tcW w:w="2890" w:type="dxa"/>
            <w:vMerge/>
            <w:tcBorders>
              <w:top w:val="nil"/>
              <w:left w:val="single" w:sz="4" w:space="0" w:color="auto"/>
              <w:bottom w:val="single" w:sz="4" w:space="0" w:color="auto"/>
              <w:right w:val="single" w:sz="4" w:space="0" w:color="auto"/>
            </w:tcBorders>
            <w:vAlign w:val="center"/>
          </w:tcPr>
          <w:p w14:paraId="2A2F0AA5" w14:textId="554941CE"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69B83421"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基于自编码网络的分类算法</w:t>
            </w:r>
            <w:proofErr w:type="spellEnd"/>
          </w:p>
        </w:tc>
      </w:tr>
      <w:tr w:rsidR="007A310A" w14:paraId="58892CDC" w14:textId="77777777" w:rsidTr="007A310A">
        <w:trPr>
          <w:jc w:val="center"/>
        </w:trPr>
        <w:tc>
          <w:tcPr>
            <w:tcW w:w="1057" w:type="dxa"/>
            <w:tcBorders>
              <w:top w:val="nil"/>
              <w:left w:val="single" w:sz="4" w:space="0" w:color="auto"/>
              <w:bottom w:val="single" w:sz="4" w:space="0" w:color="auto"/>
              <w:right w:val="single" w:sz="4" w:space="0" w:color="auto"/>
            </w:tcBorders>
          </w:tcPr>
          <w:p w14:paraId="0CD0A335" w14:textId="4B655927"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2</w:t>
            </w:r>
          </w:p>
        </w:tc>
        <w:tc>
          <w:tcPr>
            <w:tcW w:w="2890" w:type="dxa"/>
            <w:vMerge/>
            <w:tcBorders>
              <w:top w:val="nil"/>
              <w:left w:val="single" w:sz="4" w:space="0" w:color="auto"/>
              <w:bottom w:val="single" w:sz="4" w:space="0" w:color="auto"/>
              <w:right w:val="single" w:sz="4" w:space="0" w:color="auto"/>
            </w:tcBorders>
            <w:vAlign w:val="center"/>
          </w:tcPr>
          <w:p w14:paraId="6556554F" w14:textId="026C38EE"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3C13A40C"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基于VGG网络的分类算法</w:t>
            </w:r>
            <w:proofErr w:type="spellEnd"/>
          </w:p>
        </w:tc>
      </w:tr>
      <w:tr w:rsidR="007A310A" w14:paraId="574C7281" w14:textId="77777777" w:rsidTr="007A310A">
        <w:trPr>
          <w:jc w:val="center"/>
        </w:trPr>
        <w:tc>
          <w:tcPr>
            <w:tcW w:w="1057" w:type="dxa"/>
            <w:tcBorders>
              <w:top w:val="nil"/>
              <w:left w:val="single" w:sz="4" w:space="0" w:color="auto"/>
              <w:bottom w:val="single" w:sz="4" w:space="0" w:color="auto"/>
              <w:right w:val="single" w:sz="4" w:space="0" w:color="auto"/>
            </w:tcBorders>
          </w:tcPr>
          <w:p w14:paraId="395244A4" w14:textId="24B3BC14"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3</w:t>
            </w:r>
          </w:p>
        </w:tc>
        <w:tc>
          <w:tcPr>
            <w:tcW w:w="2890" w:type="dxa"/>
            <w:vMerge/>
            <w:tcBorders>
              <w:top w:val="nil"/>
              <w:left w:val="single" w:sz="4" w:space="0" w:color="auto"/>
              <w:bottom w:val="single" w:sz="4" w:space="0" w:color="auto"/>
              <w:right w:val="single" w:sz="4" w:space="0" w:color="auto"/>
            </w:tcBorders>
            <w:vAlign w:val="center"/>
          </w:tcPr>
          <w:p w14:paraId="218ADF39" w14:textId="3B11EA32"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67A24560"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基于Res</w:t>
            </w:r>
            <w:r w:rsidRPr="007A310A">
              <w:rPr>
                <w:rFonts w:asciiTheme="minorEastAsia" w:eastAsiaTheme="minorEastAsia" w:hAnsiTheme="minorEastAsia"/>
                <w:sz w:val="21"/>
                <w:szCs w:val="21"/>
              </w:rPr>
              <w:t>N</w:t>
            </w:r>
            <w:r w:rsidRPr="007A310A">
              <w:rPr>
                <w:rFonts w:asciiTheme="minorEastAsia" w:eastAsiaTheme="minorEastAsia" w:hAnsiTheme="minorEastAsia" w:hint="eastAsia"/>
                <w:sz w:val="21"/>
                <w:szCs w:val="21"/>
              </w:rPr>
              <w:t>et网络的分类算法</w:t>
            </w:r>
            <w:proofErr w:type="spellEnd"/>
          </w:p>
        </w:tc>
      </w:tr>
      <w:tr w:rsidR="007A310A" w14:paraId="5D969E7C" w14:textId="77777777" w:rsidTr="007A310A">
        <w:trPr>
          <w:jc w:val="center"/>
        </w:trPr>
        <w:tc>
          <w:tcPr>
            <w:tcW w:w="1057" w:type="dxa"/>
            <w:tcBorders>
              <w:top w:val="nil"/>
              <w:left w:val="single" w:sz="4" w:space="0" w:color="auto"/>
              <w:bottom w:val="single" w:sz="4" w:space="0" w:color="auto"/>
              <w:right w:val="single" w:sz="4" w:space="0" w:color="auto"/>
            </w:tcBorders>
          </w:tcPr>
          <w:p w14:paraId="7D8130A1" w14:textId="10833387" w:rsidR="007A310A" w:rsidRPr="007A310A" w:rsidRDefault="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4</w:t>
            </w:r>
          </w:p>
        </w:tc>
        <w:tc>
          <w:tcPr>
            <w:tcW w:w="2890" w:type="dxa"/>
            <w:vMerge w:val="restart"/>
            <w:tcBorders>
              <w:top w:val="nil"/>
              <w:left w:val="single" w:sz="4" w:space="0" w:color="auto"/>
              <w:bottom w:val="single" w:sz="4" w:space="0" w:color="auto"/>
              <w:right w:val="single" w:sz="4" w:space="0" w:color="auto"/>
            </w:tcBorders>
          </w:tcPr>
          <w:p w14:paraId="2AD197A8" w14:textId="242012E2" w:rsidR="007A310A" w:rsidRPr="007A310A" w:rsidRDefault="007A310A">
            <w:pPr>
              <w:pStyle w:val="1fff6"/>
              <w:ind w:firstLineChars="0" w:firstLine="0"/>
              <w:jc w:val="center"/>
              <w:rPr>
                <w:rFonts w:asciiTheme="minorEastAsia" w:eastAsiaTheme="minorEastAsia" w:hAnsiTheme="minorEastAsia"/>
                <w:sz w:val="21"/>
                <w:szCs w:val="21"/>
              </w:rPr>
            </w:pPr>
          </w:p>
          <w:p w14:paraId="45B3C4DF" w14:textId="77777777" w:rsidR="007A310A" w:rsidRPr="007A310A" w:rsidRDefault="007A310A">
            <w:pPr>
              <w:pStyle w:val="1fff6"/>
              <w:ind w:firstLineChars="0" w:firstLine="0"/>
              <w:jc w:val="center"/>
              <w:rPr>
                <w:rFonts w:asciiTheme="minorEastAsia" w:eastAsiaTheme="minorEastAsia" w:hAnsiTheme="minorEastAsia"/>
                <w:sz w:val="21"/>
                <w:szCs w:val="21"/>
              </w:rPr>
            </w:pPr>
          </w:p>
          <w:p w14:paraId="1C948BBC"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聚类分析</w:t>
            </w:r>
            <w:proofErr w:type="spellEnd"/>
          </w:p>
        </w:tc>
        <w:tc>
          <w:tcPr>
            <w:tcW w:w="3644" w:type="dxa"/>
            <w:tcBorders>
              <w:top w:val="single" w:sz="4" w:space="0" w:color="auto"/>
              <w:left w:val="single" w:sz="4" w:space="0" w:color="auto"/>
              <w:bottom w:val="single" w:sz="4" w:space="0" w:color="auto"/>
              <w:right w:val="single" w:sz="4" w:space="0" w:color="auto"/>
            </w:tcBorders>
          </w:tcPr>
          <w:p w14:paraId="09C17448" w14:textId="77777777" w:rsidR="007A310A" w:rsidRPr="007A310A" w:rsidRDefault="007A310A">
            <w:pPr>
              <w:pStyle w:val="1fff6"/>
              <w:ind w:firstLineChars="0" w:firstLine="0"/>
              <w:jc w:val="cente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K</w:t>
            </w:r>
            <w:r w:rsidRPr="007A310A">
              <w:rPr>
                <w:rFonts w:asciiTheme="minorEastAsia" w:eastAsiaTheme="minorEastAsia" w:hAnsiTheme="minorEastAsia"/>
                <w:sz w:val="21"/>
                <w:szCs w:val="21"/>
              </w:rPr>
              <w:t>-</w:t>
            </w:r>
            <w:proofErr w:type="spellStart"/>
            <w:r w:rsidRPr="007A310A">
              <w:rPr>
                <w:rFonts w:asciiTheme="minorEastAsia" w:eastAsiaTheme="minorEastAsia" w:hAnsiTheme="minorEastAsia" w:hint="eastAsia"/>
                <w:sz w:val="21"/>
                <w:szCs w:val="21"/>
              </w:rPr>
              <w:t>means聚类算法</w:t>
            </w:r>
            <w:proofErr w:type="spellEnd"/>
          </w:p>
        </w:tc>
      </w:tr>
      <w:tr w:rsidR="007A310A" w14:paraId="1E65CB53" w14:textId="77777777" w:rsidTr="007A310A">
        <w:trPr>
          <w:jc w:val="center"/>
        </w:trPr>
        <w:tc>
          <w:tcPr>
            <w:tcW w:w="1057" w:type="dxa"/>
            <w:tcBorders>
              <w:top w:val="nil"/>
              <w:left w:val="single" w:sz="4" w:space="0" w:color="auto"/>
              <w:bottom w:val="single" w:sz="4" w:space="0" w:color="auto"/>
              <w:right w:val="single" w:sz="4" w:space="0" w:color="auto"/>
            </w:tcBorders>
          </w:tcPr>
          <w:p w14:paraId="3445B36E" w14:textId="3B1AD538"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5</w:t>
            </w:r>
          </w:p>
        </w:tc>
        <w:tc>
          <w:tcPr>
            <w:tcW w:w="2890" w:type="dxa"/>
            <w:vMerge/>
            <w:tcBorders>
              <w:top w:val="nil"/>
              <w:left w:val="single" w:sz="4" w:space="0" w:color="auto"/>
              <w:bottom w:val="single" w:sz="4" w:space="0" w:color="auto"/>
              <w:right w:val="single" w:sz="4" w:space="0" w:color="auto"/>
            </w:tcBorders>
            <w:vAlign w:val="center"/>
          </w:tcPr>
          <w:p w14:paraId="764ADAF4" w14:textId="60338A18"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30BEAFAA" w14:textId="77777777" w:rsidR="007A310A" w:rsidRPr="007A310A" w:rsidRDefault="007A310A">
            <w:pPr>
              <w:pStyle w:val="1fff6"/>
              <w:ind w:firstLineChars="0" w:firstLine="0"/>
              <w:jc w:val="cente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DBSCN</w:t>
            </w:r>
            <w:r w:rsidRPr="007A310A">
              <w:rPr>
                <w:rFonts w:asciiTheme="minorEastAsia" w:eastAsiaTheme="minorEastAsia" w:hAnsiTheme="minorEastAsia"/>
                <w:sz w:val="21"/>
                <w:szCs w:val="21"/>
              </w:rPr>
              <w:t>-</w:t>
            </w:r>
            <w:proofErr w:type="spellStart"/>
            <w:r w:rsidRPr="007A310A">
              <w:rPr>
                <w:rFonts w:asciiTheme="minorEastAsia" w:eastAsiaTheme="minorEastAsia" w:hAnsiTheme="minorEastAsia" w:hint="eastAsia"/>
                <w:sz w:val="21"/>
                <w:szCs w:val="21"/>
              </w:rPr>
              <w:t>基于密度的空间聚类算法</w:t>
            </w:r>
            <w:proofErr w:type="spellEnd"/>
          </w:p>
        </w:tc>
      </w:tr>
      <w:tr w:rsidR="007A310A" w14:paraId="15EB3AC9" w14:textId="77777777" w:rsidTr="007A310A">
        <w:trPr>
          <w:jc w:val="center"/>
        </w:trPr>
        <w:tc>
          <w:tcPr>
            <w:tcW w:w="1057" w:type="dxa"/>
            <w:tcBorders>
              <w:top w:val="nil"/>
              <w:left w:val="single" w:sz="4" w:space="0" w:color="auto"/>
              <w:bottom w:val="single" w:sz="4" w:space="0" w:color="auto"/>
              <w:right w:val="single" w:sz="4" w:space="0" w:color="auto"/>
            </w:tcBorders>
          </w:tcPr>
          <w:p w14:paraId="5A272F1A" w14:textId="3C8AF1A6"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6</w:t>
            </w:r>
          </w:p>
        </w:tc>
        <w:tc>
          <w:tcPr>
            <w:tcW w:w="2890" w:type="dxa"/>
            <w:vMerge/>
            <w:tcBorders>
              <w:top w:val="nil"/>
              <w:left w:val="single" w:sz="4" w:space="0" w:color="auto"/>
              <w:bottom w:val="single" w:sz="4" w:space="0" w:color="auto"/>
              <w:right w:val="single" w:sz="4" w:space="0" w:color="auto"/>
            </w:tcBorders>
            <w:vAlign w:val="center"/>
          </w:tcPr>
          <w:p w14:paraId="4235FC54" w14:textId="71014E56"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2C1DFFCE"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谱聚类算法</w:t>
            </w:r>
            <w:proofErr w:type="spellEnd"/>
          </w:p>
        </w:tc>
      </w:tr>
      <w:tr w:rsidR="007A310A" w14:paraId="271EA51E" w14:textId="77777777" w:rsidTr="007A310A">
        <w:trPr>
          <w:jc w:val="center"/>
        </w:trPr>
        <w:tc>
          <w:tcPr>
            <w:tcW w:w="1057" w:type="dxa"/>
            <w:tcBorders>
              <w:top w:val="nil"/>
              <w:left w:val="single" w:sz="4" w:space="0" w:color="auto"/>
              <w:bottom w:val="single" w:sz="4" w:space="0" w:color="auto"/>
              <w:right w:val="single" w:sz="4" w:space="0" w:color="auto"/>
            </w:tcBorders>
          </w:tcPr>
          <w:p w14:paraId="38259C57" w14:textId="7F02359E"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7</w:t>
            </w:r>
          </w:p>
        </w:tc>
        <w:tc>
          <w:tcPr>
            <w:tcW w:w="2890" w:type="dxa"/>
            <w:vMerge/>
            <w:tcBorders>
              <w:top w:val="nil"/>
              <w:left w:val="single" w:sz="4" w:space="0" w:color="auto"/>
              <w:bottom w:val="single" w:sz="4" w:space="0" w:color="auto"/>
              <w:right w:val="single" w:sz="4" w:space="0" w:color="auto"/>
            </w:tcBorders>
            <w:vAlign w:val="center"/>
          </w:tcPr>
          <w:p w14:paraId="7C3AE64A" w14:textId="2C46EE02"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7AA1AAB4" w14:textId="77777777" w:rsidR="007A310A" w:rsidRPr="007A310A" w:rsidRDefault="007A310A">
            <w:pPr>
              <w:pStyle w:val="1fff6"/>
              <w:ind w:firstLineChars="0" w:firstLine="0"/>
              <w:jc w:val="cente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GMM</w:t>
            </w:r>
            <w:r w:rsidRPr="007A310A">
              <w:rPr>
                <w:rFonts w:asciiTheme="minorEastAsia" w:eastAsiaTheme="minorEastAsia" w:hAnsiTheme="minorEastAsia"/>
                <w:sz w:val="21"/>
                <w:szCs w:val="21"/>
              </w:rPr>
              <w:t>-</w:t>
            </w:r>
            <w:proofErr w:type="spellStart"/>
            <w:r w:rsidRPr="007A310A">
              <w:rPr>
                <w:rFonts w:asciiTheme="minorEastAsia" w:eastAsiaTheme="minorEastAsia" w:hAnsiTheme="minorEastAsia" w:hint="eastAsia"/>
                <w:sz w:val="21"/>
                <w:szCs w:val="21"/>
              </w:rPr>
              <w:t>高斯混合模型聚类算法</w:t>
            </w:r>
            <w:proofErr w:type="spellEnd"/>
          </w:p>
        </w:tc>
      </w:tr>
      <w:tr w:rsidR="007A310A" w14:paraId="6B7612A1" w14:textId="77777777" w:rsidTr="007A310A">
        <w:trPr>
          <w:jc w:val="center"/>
        </w:trPr>
        <w:tc>
          <w:tcPr>
            <w:tcW w:w="1057" w:type="dxa"/>
            <w:tcBorders>
              <w:top w:val="nil"/>
              <w:left w:val="single" w:sz="4" w:space="0" w:color="auto"/>
              <w:bottom w:val="single" w:sz="4" w:space="0" w:color="auto"/>
              <w:right w:val="single" w:sz="4" w:space="0" w:color="auto"/>
            </w:tcBorders>
          </w:tcPr>
          <w:p w14:paraId="0A4F4A0E" w14:textId="4BDC5451"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8</w:t>
            </w:r>
          </w:p>
        </w:tc>
        <w:tc>
          <w:tcPr>
            <w:tcW w:w="2890" w:type="dxa"/>
            <w:vMerge/>
            <w:tcBorders>
              <w:top w:val="nil"/>
              <w:left w:val="single" w:sz="4" w:space="0" w:color="auto"/>
              <w:bottom w:val="single" w:sz="4" w:space="0" w:color="auto"/>
              <w:right w:val="single" w:sz="4" w:space="0" w:color="auto"/>
            </w:tcBorders>
            <w:vAlign w:val="center"/>
          </w:tcPr>
          <w:p w14:paraId="5DB12EC3" w14:textId="15EB98BD"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715BD7E3"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层次聚类算法</w:t>
            </w:r>
            <w:proofErr w:type="spellEnd"/>
          </w:p>
        </w:tc>
      </w:tr>
      <w:tr w:rsidR="007A310A" w14:paraId="0695386C" w14:textId="77777777" w:rsidTr="007A310A">
        <w:trPr>
          <w:jc w:val="center"/>
        </w:trPr>
        <w:tc>
          <w:tcPr>
            <w:tcW w:w="1057" w:type="dxa"/>
            <w:tcBorders>
              <w:top w:val="nil"/>
              <w:left w:val="single" w:sz="4" w:space="0" w:color="auto"/>
              <w:bottom w:val="single" w:sz="4" w:space="0" w:color="auto"/>
              <w:right w:val="single" w:sz="4" w:space="0" w:color="auto"/>
            </w:tcBorders>
          </w:tcPr>
          <w:p w14:paraId="77C4F1F7" w14:textId="11A35DE2"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9</w:t>
            </w:r>
          </w:p>
        </w:tc>
        <w:tc>
          <w:tcPr>
            <w:tcW w:w="2890" w:type="dxa"/>
            <w:vMerge/>
            <w:tcBorders>
              <w:top w:val="nil"/>
              <w:left w:val="single" w:sz="4" w:space="0" w:color="auto"/>
              <w:bottom w:val="single" w:sz="4" w:space="0" w:color="auto"/>
              <w:right w:val="single" w:sz="4" w:space="0" w:color="auto"/>
            </w:tcBorders>
            <w:vAlign w:val="center"/>
          </w:tcPr>
          <w:p w14:paraId="2BB58B5F" w14:textId="1ED8A1D4"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6EB0901A"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MeanShift</w:t>
            </w:r>
            <w:r w:rsidRPr="007A310A">
              <w:rPr>
                <w:rFonts w:asciiTheme="minorEastAsia" w:eastAsiaTheme="minorEastAsia" w:hAnsiTheme="minorEastAsia"/>
                <w:sz w:val="21"/>
                <w:szCs w:val="21"/>
              </w:rPr>
              <w:t>-</w:t>
            </w:r>
            <w:r w:rsidRPr="007A310A">
              <w:rPr>
                <w:rFonts w:asciiTheme="minorEastAsia" w:eastAsiaTheme="minorEastAsia" w:hAnsiTheme="minorEastAsia" w:hint="eastAsia"/>
                <w:sz w:val="21"/>
                <w:szCs w:val="21"/>
              </w:rPr>
              <w:t>均值迁移聚类算法</w:t>
            </w:r>
            <w:proofErr w:type="spellEnd"/>
          </w:p>
        </w:tc>
      </w:tr>
      <w:tr w:rsidR="007A310A" w14:paraId="7D3A022C" w14:textId="77777777" w:rsidTr="007A310A">
        <w:trPr>
          <w:jc w:val="center"/>
        </w:trPr>
        <w:tc>
          <w:tcPr>
            <w:tcW w:w="1057" w:type="dxa"/>
            <w:tcBorders>
              <w:top w:val="nil"/>
              <w:left w:val="single" w:sz="4" w:space="0" w:color="auto"/>
              <w:bottom w:val="single" w:sz="4" w:space="0" w:color="auto"/>
              <w:right w:val="single" w:sz="4" w:space="0" w:color="auto"/>
            </w:tcBorders>
          </w:tcPr>
          <w:p w14:paraId="28CBE205" w14:textId="3D750672" w:rsidR="007A310A" w:rsidRPr="007A310A" w:rsidRDefault="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0</w:t>
            </w:r>
          </w:p>
        </w:tc>
        <w:tc>
          <w:tcPr>
            <w:tcW w:w="2890" w:type="dxa"/>
            <w:vMerge w:val="restart"/>
            <w:tcBorders>
              <w:top w:val="nil"/>
              <w:left w:val="single" w:sz="4" w:space="0" w:color="auto"/>
              <w:bottom w:val="single" w:sz="4" w:space="0" w:color="auto"/>
              <w:right w:val="single" w:sz="4" w:space="0" w:color="auto"/>
            </w:tcBorders>
          </w:tcPr>
          <w:p w14:paraId="25A24E32" w14:textId="59839A86" w:rsidR="007A310A" w:rsidRPr="007A310A" w:rsidRDefault="007A310A">
            <w:pPr>
              <w:pStyle w:val="1fff6"/>
              <w:ind w:firstLineChars="0" w:firstLine="0"/>
              <w:jc w:val="center"/>
              <w:rPr>
                <w:rFonts w:asciiTheme="minorEastAsia" w:eastAsiaTheme="minorEastAsia" w:hAnsiTheme="minorEastAsia"/>
                <w:sz w:val="21"/>
                <w:szCs w:val="21"/>
              </w:rPr>
            </w:pPr>
          </w:p>
          <w:p w14:paraId="5E9E882A" w14:textId="77777777" w:rsidR="007A310A" w:rsidRPr="007A310A" w:rsidRDefault="007A310A">
            <w:pPr>
              <w:pStyle w:val="1fff6"/>
              <w:ind w:firstLineChars="0" w:firstLine="0"/>
              <w:jc w:val="center"/>
              <w:rPr>
                <w:rFonts w:asciiTheme="minorEastAsia" w:eastAsiaTheme="minorEastAsia" w:hAnsiTheme="minorEastAsia"/>
                <w:sz w:val="21"/>
                <w:szCs w:val="21"/>
              </w:rPr>
            </w:pPr>
          </w:p>
          <w:p w14:paraId="02DA8F59" w14:textId="77777777" w:rsidR="007A310A" w:rsidRPr="007A310A" w:rsidRDefault="007A310A">
            <w:pPr>
              <w:pStyle w:val="1fff6"/>
              <w:ind w:firstLineChars="0" w:firstLine="0"/>
              <w:jc w:val="center"/>
              <w:rPr>
                <w:rFonts w:asciiTheme="minorEastAsia" w:eastAsiaTheme="minorEastAsia" w:hAnsiTheme="minorEastAsia"/>
                <w:sz w:val="21"/>
                <w:szCs w:val="21"/>
              </w:rPr>
            </w:pPr>
          </w:p>
          <w:p w14:paraId="15BA05E1"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lastRenderedPageBreak/>
              <w:t>关联规则</w:t>
            </w:r>
            <w:proofErr w:type="spellEnd"/>
          </w:p>
        </w:tc>
        <w:tc>
          <w:tcPr>
            <w:tcW w:w="3644" w:type="dxa"/>
            <w:tcBorders>
              <w:top w:val="single" w:sz="4" w:space="0" w:color="auto"/>
              <w:left w:val="single" w:sz="4" w:space="0" w:color="auto"/>
              <w:bottom w:val="single" w:sz="4" w:space="0" w:color="auto"/>
              <w:right w:val="single" w:sz="4" w:space="0" w:color="auto"/>
            </w:tcBorders>
          </w:tcPr>
          <w:p w14:paraId="1C80333A"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lastRenderedPageBreak/>
              <w:t>Apriori算法</w:t>
            </w:r>
            <w:proofErr w:type="spellEnd"/>
          </w:p>
        </w:tc>
      </w:tr>
      <w:tr w:rsidR="007A310A" w14:paraId="20BED292" w14:textId="77777777" w:rsidTr="007A310A">
        <w:trPr>
          <w:jc w:val="center"/>
        </w:trPr>
        <w:tc>
          <w:tcPr>
            <w:tcW w:w="1057" w:type="dxa"/>
            <w:tcBorders>
              <w:top w:val="nil"/>
              <w:left w:val="single" w:sz="4" w:space="0" w:color="auto"/>
              <w:bottom w:val="single" w:sz="4" w:space="0" w:color="auto"/>
              <w:right w:val="single" w:sz="4" w:space="0" w:color="auto"/>
            </w:tcBorders>
          </w:tcPr>
          <w:p w14:paraId="1C654C1E" w14:textId="05EE41BB"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1</w:t>
            </w:r>
          </w:p>
        </w:tc>
        <w:tc>
          <w:tcPr>
            <w:tcW w:w="2890" w:type="dxa"/>
            <w:vMerge/>
            <w:tcBorders>
              <w:top w:val="nil"/>
              <w:left w:val="single" w:sz="4" w:space="0" w:color="auto"/>
              <w:bottom w:val="single" w:sz="4" w:space="0" w:color="auto"/>
              <w:right w:val="single" w:sz="4" w:space="0" w:color="auto"/>
            </w:tcBorders>
            <w:vAlign w:val="center"/>
          </w:tcPr>
          <w:p w14:paraId="3572447A" w14:textId="30AA9D67"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7BB9C4C6"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PCY算法</w:t>
            </w:r>
            <w:proofErr w:type="spellEnd"/>
          </w:p>
        </w:tc>
      </w:tr>
      <w:tr w:rsidR="007A310A" w14:paraId="74A04B58" w14:textId="77777777" w:rsidTr="007A310A">
        <w:trPr>
          <w:jc w:val="center"/>
        </w:trPr>
        <w:tc>
          <w:tcPr>
            <w:tcW w:w="1057" w:type="dxa"/>
            <w:tcBorders>
              <w:top w:val="nil"/>
              <w:left w:val="single" w:sz="4" w:space="0" w:color="auto"/>
              <w:bottom w:val="single" w:sz="4" w:space="0" w:color="auto"/>
              <w:right w:val="single" w:sz="4" w:space="0" w:color="auto"/>
            </w:tcBorders>
          </w:tcPr>
          <w:p w14:paraId="45CCF1A9" w14:textId="1071B712"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2</w:t>
            </w:r>
          </w:p>
        </w:tc>
        <w:tc>
          <w:tcPr>
            <w:tcW w:w="2890" w:type="dxa"/>
            <w:vMerge/>
            <w:tcBorders>
              <w:top w:val="nil"/>
              <w:left w:val="single" w:sz="4" w:space="0" w:color="auto"/>
              <w:bottom w:val="single" w:sz="4" w:space="0" w:color="auto"/>
              <w:right w:val="single" w:sz="4" w:space="0" w:color="auto"/>
            </w:tcBorders>
            <w:vAlign w:val="center"/>
          </w:tcPr>
          <w:p w14:paraId="53A10195" w14:textId="7525CA40"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62C68319"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多阶段算法</w:t>
            </w:r>
            <w:proofErr w:type="spellEnd"/>
          </w:p>
        </w:tc>
      </w:tr>
      <w:tr w:rsidR="007A310A" w14:paraId="095D356D" w14:textId="77777777" w:rsidTr="007A310A">
        <w:trPr>
          <w:jc w:val="center"/>
        </w:trPr>
        <w:tc>
          <w:tcPr>
            <w:tcW w:w="1057" w:type="dxa"/>
            <w:tcBorders>
              <w:top w:val="nil"/>
              <w:left w:val="single" w:sz="4" w:space="0" w:color="auto"/>
              <w:bottom w:val="single" w:sz="4" w:space="0" w:color="auto"/>
              <w:right w:val="single" w:sz="4" w:space="0" w:color="auto"/>
            </w:tcBorders>
          </w:tcPr>
          <w:p w14:paraId="0CE2E832" w14:textId="2118B203"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2</w:t>
            </w:r>
            <w:r>
              <w:rPr>
                <w:rFonts w:asciiTheme="minorEastAsia" w:eastAsiaTheme="minorEastAsia" w:hAnsiTheme="minorEastAsia"/>
                <w:sz w:val="21"/>
                <w:szCs w:val="21"/>
              </w:rPr>
              <w:t>3</w:t>
            </w:r>
          </w:p>
        </w:tc>
        <w:tc>
          <w:tcPr>
            <w:tcW w:w="2890" w:type="dxa"/>
            <w:vMerge/>
            <w:tcBorders>
              <w:top w:val="nil"/>
              <w:left w:val="single" w:sz="4" w:space="0" w:color="auto"/>
              <w:bottom w:val="single" w:sz="4" w:space="0" w:color="auto"/>
              <w:right w:val="single" w:sz="4" w:space="0" w:color="auto"/>
            </w:tcBorders>
            <w:vAlign w:val="center"/>
          </w:tcPr>
          <w:p w14:paraId="44775313" w14:textId="625FB656"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30BACD28"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多哈希算法</w:t>
            </w:r>
            <w:proofErr w:type="spellEnd"/>
          </w:p>
        </w:tc>
      </w:tr>
      <w:tr w:rsidR="007A310A" w14:paraId="23AE2ED3" w14:textId="77777777" w:rsidTr="007A310A">
        <w:trPr>
          <w:jc w:val="center"/>
        </w:trPr>
        <w:tc>
          <w:tcPr>
            <w:tcW w:w="1057" w:type="dxa"/>
            <w:tcBorders>
              <w:top w:val="nil"/>
              <w:left w:val="single" w:sz="4" w:space="0" w:color="auto"/>
              <w:bottom w:val="single" w:sz="4" w:space="0" w:color="auto"/>
              <w:right w:val="single" w:sz="4" w:space="0" w:color="auto"/>
            </w:tcBorders>
          </w:tcPr>
          <w:p w14:paraId="2F7E743B" w14:textId="6BED3338"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4</w:t>
            </w:r>
          </w:p>
        </w:tc>
        <w:tc>
          <w:tcPr>
            <w:tcW w:w="2890" w:type="dxa"/>
            <w:vMerge/>
            <w:tcBorders>
              <w:top w:val="nil"/>
              <w:left w:val="single" w:sz="4" w:space="0" w:color="auto"/>
              <w:bottom w:val="single" w:sz="4" w:space="0" w:color="auto"/>
              <w:right w:val="single" w:sz="4" w:space="0" w:color="auto"/>
            </w:tcBorders>
            <w:vAlign w:val="center"/>
          </w:tcPr>
          <w:p w14:paraId="57D74B6C" w14:textId="77F28FAA"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79754A3E" w14:textId="77777777" w:rsidR="007A310A" w:rsidRPr="007A310A" w:rsidRDefault="007A310A">
            <w:pPr>
              <w:pStyle w:val="1fff6"/>
              <w:ind w:firstLineChars="0" w:firstLine="0"/>
              <w:jc w:val="cente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FP</w:t>
            </w:r>
            <w:r w:rsidRPr="007A310A">
              <w:rPr>
                <w:rFonts w:asciiTheme="minorEastAsia" w:eastAsiaTheme="minorEastAsia" w:hAnsiTheme="minorEastAsia"/>
                <w:sz w:val="21"/>
                <w:szCs w:val="21"/>
              </w:rPr>
              <w:t>-</w:t>
            </w:r>
            <w:proofErr w:type="spellStart"/>
            <w:r w:rsidRPr="007A310A">
              <w:rPr>
                <w:rFonts w:asciiTheme="minorEastAsia" w:eastAsiaTheme="minorEastAsia" w:hAnsiTheme="minorEastAsia" w:hint="eastAsia"/>
                <w:sz w:val="21"/>
                <w:szCs w:val="21"/>
              </w:rPr>
              <w:t>Tree算法</w:t>
            </w:r>
            <w:proofErr w:type="spellEnd"/>
          </w:p>
        </w:tc>
      </w:tr>
      <w:tr w:rsidR="007A310A" w14:paraId="7B729AF3" w14:textId="77777777" w:rsidTr="007A310A">
        <w:trPr>
          <w:jc w:val="center"/>
        </w:trPr>
        <w:tc>
          <w:tcPr>
            <w:tcW w:w="1057" w:type="dxa"/>
            <w:tcBorders>
              <w:top w:val="nil"/>
              <w:left w:val="single" w:sz="4" w:space="0" w:color="auto"/>
              <w:bottom w:val="single" w:sz="4" w:space="0" w:color="auto"/>
              <w:right w:val="single" w:sz="4" w:space="0" w:color="auto"/>
            </w:tcBorders>
          </w:tcPr>
          <w:p w14:paraId="58C1D76A" w14:textId="06A636FE"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5</w:t>
            </w:r>
          </w:p>
        </w:tc>
        <w:tc>
          <w:tcPr>
            <w:tcW w:w="2890" w:type="dxa"/>
            <w:vMerge/>
            <w:tcBorders>
              <w:top w:val="nil"/>
              <w:left w:val="single" w:sz="4" w:space="0" w:color="auto"/>
              <w:bottom w:val="single" w:sz="4" w:space="0" w:color="auto"/>
              <w:right w:val="single" w:sz="4" w:space="0" w:color="auto"/>
            </w:tcBorders>
            <w:vAlign w:val="center"/>
          </w:tcPr>
          <w:p w14:paraId="6C4729B2" w14:textId="213DBE7F"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011771BA" w14:textId="77777777" w:rsidR="007A310A" w:rsidRPr="007A310A" w:rsidRDefault="007A310A">
            <w:pPr>
              <w:pStyle w:val="1fff6"/>
              <w:ind w:firstLineChars="0" w:firstLine="0"/>
              <w:jc w:val="center"/>
              <w:rPr>
                <w:rFonts w:asciiTheme="minorEastAsia" w:eastAsiaTheme="minorEastAsia" w:hAnsiTheme="minorEastAsia"/>
                <w:sz w:val="21"/>
                <w:szCs w:val="21"/>
              </w:rPr>
            </w:pPr>
            <w:r w:rsidRPr="007A310A">
              <w:rPr>
                <w:rFonts w:asciiTheme="minorEastAsia" w:eastAsiaTheme="minorEastAsia" w:hAnsiTheme="minorEastAsia" w:hint="eastAsia"/>
                <w:sz w:val="21"/>
                <w:szCs w:val="21"/>
              </w:rPr>
              <w:t>XFP</w:t>
            </w:r>
            <w:r w:rsidRPr="007A310A">
              <w:rPr>
                <w:rFonts w:asciiTheme="minorEastAsia" w:eastAsiaTheme="minorEastAsia" w:hAnsiTheme="minorEastAsia"/>
                <w:sz w:val="21"/>
                <w:szCs w:val="21"/>
              </w:rPr>
              <w:t>-</w:t>
            </w:r>
            <w:proofErr w:type="spellStart"/>
            <w:r w:rsidRPr="007A310A">
              <w:rPr>
                <w:rFonts w:asciiTheme="minorEastAsia" w:eastAsiaTheme="minorEastAsia" w:hAnsiTheme="minorEastAsia" w:hint="eastAsia"/>
                <w:sz w:val="21"/>
                <w:szCs w:val="21"/>
              </w:rPr>
              <w:t>Tree算法</w:t>
            </w:r>
            <w:proofErr w:type="spellEnd"/>
          </w:p>
        </w:tc>
      </w:tr>
      <w:tr w:rsidR="007A310A" w14:paraId="67CD1A34" w14:textId="77777777" w:rsidTr="007A310A">
        <w:trPr>
          <w:jc w:val="center"/>
        </w:trPr>
        <w:tc>
          <w:tcPr>
            <w:tcW w:w="1057" w:type="dxa"/>
            <w:tcBorders>
              <w:top w:val="nil"/>
              <w:left w:val="single" w:sz="4" w:space="0" w:color="auto"/>
              <w:bottom w:val="single" w:sz="4" w:space="0" w:color="auto"/>
              <w:right w:val="single" w:sz="4" w:space="0" w:color="auto"/>
            </w:tcBorders>
          </w:tcPr>
          <w:p w14:paraId="7113D853" w14:textId="3BC00D62"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6</w:t>
            </w:r>
          </w:p>
        </w:tc>
        <w:tc>
          <w:tcPr>
            <w:tcW w:w="2890" w:type="dxa"/>
            <w:vMerge/>
            <w:tcBorders>
              <w:top w:val="nil"/>
              <w:left w:val="single" w:sz="4" w:space="0" w:color="auto"/>
              <w:bottom w:val="single" w:sz="4" w:space="0" w:color="auto"/>
              <w:right w:val="single" w:sz="4" w:space="0" w:color="auto"/>
            </w:tcBorders>
            <w:vAlign w:val="center"/>
          </w:tcPr>
          <w:p w14:paraId="76AF46D3" w14:textId="1F71F013"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3D3CFD45"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GPApriori算法</w:t>
            </w:r>
            <w:proofErr w:type="spellEnd"/>
          </w:p>
        </w:tc>
      </w:tr>
      <w:tr w:rsidR="007A310A" w14:paraId="6FB62A94" w14:textId="77777777" w:rsidTr="007A310A">
        <w:trPr>
          <w:jc w:val="center"/>
        </w:trPr>
        <w:tc>
          <w:tcPr>
            <w:tcW w:w="1057" w:type="dxa"/>
            <w:tcBorders>
              <w:top w:val="nil"/>
              <w:left w:val="single" w:sz="4" w:space="0" w:color="auto"/>
              <w:bottom w:val="single" w:sz="4" w:space="0" w:color="auto"/>
              <w:right w:val="single" w:sz="4" w:space="0" w:color="auto"/>
            </w:tcBorders>
          </w:tcPr>
          <w:p w14:paraId="4E5E5B53" w14:textId="6F3CAD37" w:rsidR="007A310A" w:rsidRPr="007A310A" w:rsidRDefault="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7</w:t>
            </w:r>
          </w:p>
        </w:tc>
        <w:tc>
          <w:tcPr>
            <w:tcW w:w="2890" w:type="dxa"/>
            <w:vMerge w:val="restart"/>
            <w:tcBorders>
              <w:top w:val="nil"/>
              <w:left w:val="single" w:sz="4" w:space="0" w:color="auto"/>
              <w:bottom w:val="single" w:sz="4" w:space="0" w:color="auto"/>
              <w:right w:val="single" w:sz="4" w:space="0" w:color="auto"/>
            </w:tcBorders>
          </w:tcPr>
          <w:p w14:paraId="42732A70" w14:textId="215ED6AC" w:rsidR="007A310A" w:rsidRPr="007A310A" w:rsidRDefault="007A310A">
            <w:pPr>
              <w:pStyle w:val="1fff6"/>
              <w:ind w:firstLineChars="0" w:firstLine="0"/>
              <w:jc w:val="center"/>
              <w:rPr>
                <w:rFonts w:asciiTheme="minorEastAsia" w:eastAsiaTheme="minorEastAsia" w:hAnsiTheme="minorEastAsia"/>
                <w:sz w:val="21"/>
                <w:szCs w:val="21"/>
              </w:rPr>
            </w:pPr>
          </w:p>
          <w:p w14:paraId="572FD397"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推荐算法</w:t>
            </w:r>
            <w:proofErr w:type="spellEnd"/>
          </w:p>
        </w:tc>
        <w:tc>
          <w:tcPr>
            <w:tcW w:w="3644" w:type="dxa"/>
            <w:tcBorders>
              <w:top w:val="single" w:sz="4" w:space="0" w:color="auto"/>
              <w:left w:val="single" w:sz="4" w:space="0" w:color="auto"/>
              <w:bottom w:val="single" w:sz="4" w:space="0" w:color="auto"/>
              <w:right w:val="single" w:sz="4" w:space="0" w:color="auto"/>
            </w:tcBorders>
          </w:tcPr>
          <w:p w14:paraId="60D53DF1"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基于内容的信息推荐算法</w:t>
            </w:r>
            <w:proofErr w:type="spellEnd"/>
          </w:p>
        </w:tc>
      </w:tr>
      <w:tr w:rsidR="007A310A" w14:paraId="710658DE" w14:textId="77777777" w:rsidTr="007A310A">
        <w:trPr>
          <w:jc w:val="center"/>
        </w:trPr>
        <w:tc>
          <w:tcPr>
            <w:tcW w:w="1057" w:type="dxa"/>
            <w:tcBorders>
              <w:top w:val="nil"/>
              <w:left w:val="single" w:sz="4" w:space="0" w:color="auto"/>
              <w:bottom w:val="single" w:sz="4" w:space="0" w:color="auto"/>
              <w:right w:val="single" w:sz="4" w:space="0" w:color="auto"/>
            </w:tcBorders>
          </w:tcPr>
          <w:p w14:paraId="4D7C576A" w14:textId="4A9F02F6"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8</w:t>
            </w:r>
          </w:p>
        </w:tc>
        <w:tc>
          <w:tcPr>
            <w:tcW w:w="2890" w:type="dxa"/>
            <w:vMerge/>
            <w:tcBorders>
              <w:top w:val="nil"/>
              <w:left w:val="single" w:sz="4" w:space="0" w:color="auto"/>
              <w:bottom w:val="single" w:sz="4" w:space="0" w:color="auto"/>
              <w:right w:val="single" w:sz="4" w:space="0" w:color="auto"/>
            </w:tcBorders>
            <w:vAlign w:val="center"/>
          </w:tcPr>
          <w:p w14:paraId="3A8C5C6A" w14:textId="14E26D00"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35C210AC"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基于协同过滤的推荐算法</w:t>
            </w:r>
            <w:proofErr w:type="spellEnd"/>
          </w:p>
        </w:tc>
      </w:tr>
      <w:tr w:rsidR="007A310A" w14:paraId="032C15A1" w14:textId="77777777" w:rsidTr="007A310A">
        <w:trPr>
          <w:jc w:val="center"/>
        </w:trPr>
        <w:tc>
          <w:tcPr>
            <w:tcW w:w="1057" w:type="dxa"/>
            <w:tcBorders>
              <w:top w:val="nil"/>
              <w:left w:val="single" w:sz="4" w:space="0" w:color="auto"/>
              <w:bottom w:val="single" w:sz="4" w:space="0" w:color="auto"/>
              <w:right w:val="single" w:sz="4" w:space="0" w:color="auto"/>
            </w:tcBorders>
          </w:tcPr>
          <w:p w14:paraId="46110EB3" w14:textId="5755E7C7"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9</w:t>
            </w:r>
          </w:p>
        </w:tc>
        <w:tc>
          <w:tcPr>
            <w:tcW w:w="2890" w:type="dxa"/>
            <w:vMerge/>
            <w:tcBorders>
              <w:top w:val="nil"/>
              <w:left w:val="single" w:sz="4" w:space="0" w:color="auto"/>
              <w:bottom w:val="single" w:sz="4" w:space="0" w:color="auto"/>
              <w:right w:val="single" w:sz="4" w:space="0" w:color="auto"/>
            </w:tcBorders>
            <w:vAlign w:val="center"/>
          </w:tcPr>
          <w:p w14:paraId="1B8C3A4E" w14:textId="3632631D"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6DA58D56"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基于效用的推荐算法</w:t>
            </w:r>
            <w:proofErr w:type="spellEnd"/>
          </w:p>
        </w:tc>
      </w:tr>
      <w:tr w:rsidR="007A310A" w14:paraId="7A186E60" w14:textId="77777777" w:rsidTr="007A310A">
        <w:trPr>
          <w:jc w:val="center"/>
        </w:trPr>
        <w:tc>
          <w:tcPr>
            <w:tcW w:w="1057" w:type="dxa"/>
            <w:tcBorders>
              <w:top w:val="nil"/>
              <w:left w:val="single" w:sz="4" w:space="0" w:color="auto"/>
              <w:bottom w:val="single" w:sz="4" w:space="0" w:color="auto"/>
              <w:right w:val="single" w:sz="4" w:space="0" w:color="auto"/>
            </w:tcBorders>
          </w:tcPr>
          <w:p w14:paraId="698EA82C" w14:textId="275C9669" w:rsidR="007A310A" w:rsidRPr="007A310A" w:rsidRDefault="007A310A" w:rsidP="007A310A">
            <w:pPr>
              <w:pStyle w:val="1fff6"/>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0</w:t>
            </w:r>
          </w:p>
        </w:tc>
        <w:tc>
          <w:tcPr>
            <w:tcW w:w="2890" w:type="dxa"/>
            <w:vMerge/>
            <w:tcBorders>
              <w:top w:val="nil"/>
              <w:left w:val="single" w:sz="4" w:space="0" w:color="auto"/>
              <w:bottom w:val="single" w:sz="4" w:space="0" w:color="auto"/>
              <w:right w:val="single" w:sz="4" w:space="0" w:color="auto"/>
            </w:tcBorders>
            <w:vAlign w:val="center"/>
          </w:tcPr>
          <w:p w14:paraId="4D467EDB" w14:textId="176DC797" w:rsidR="007A310A" w:rsidRPr="007A310A" w:rsidRDefault="007A310A">
            <w:pPr>
              <w:widowControl/>
              <w:spacing w:line="240" w:lineRule="auto"/>
              <w:ind w:left="2880"/>
              <w:jc w:val="center"/>
              <w:rPr>
                <w:rFonts w:asciiTheme="minorEastAsia" w:eastAsiaTheme="minorEastAsia" w:hAnsiTheme="minorEastAsia"/>
                <w:sz w:val="21"/>
                <w:szCs w:val="21"/>
              </w:rPr>
            </w:pPr>
          </w:p>
        </w:tc>
        <w:tc>
          <w:tcPr>
            <w:tcW w:w="3644" w:type="dxa"/>
            <w:tcBorders>
              <w:top w:val="single" w:sz="4" w:space="0" w:color="auto"/>
              <w:left w:val="single" w:sz="4" w:space="0" w:color="auto"/>
              <w:bottom w:val="single" w:sz="4" w:space="0" w:color="auto"/>
              <w:right w:val="single" w:sz="4" w:space="0" w:color="auto"/>
            </w:tcBorders>
          </w:tcPr>
          <w:p w14:paraId="247D6856" w14:textId="77777777" w:rsidR="007A310A" w:rsidRPr="007A310A" w:rsidRDefault="007A310A">
            <w:pPr>
              <w:pStyle w:val="1fff6"/>
              <w:ind w:firstLineChars="0" w:firstLine="0"/>
              <w:jc w:val="center"/>
              <w:rPr>
                <w:rFonts w:asciiTheme="minorEastAsia" w:eastAsiaTheme="minorEastAsia" w:hAnsiTheme="minorEastAsia"/>
                <w:sz w:val="21"/>
                <w:szCs w:val="21"/>
              </w:rPr>
            </w:pPr>
            <w:proofErr w:type="spellStart"/>
            <w:r w:rsidRPr="007A310A">
              <w:rPr>
                <w:rFonts w:asciiTheme="minorEastAsia" w:eastAsiaTheme="minorEastAsia" w:hAnsiTheme="minorEastAsia" w:hint="eastAsia"/>
                <w:sz w:val="21"/>
                <w:szCs w:val="21"/>
              </w:rPr>
              <w:t>基于知识的推荐算法</w:t>
            </w:r>
            <w:proofErr w:type="spellEnd"/>
          </w:p>
        </w:tc>
      </w:tr>
    </w:tbl>
    <w:p w14:paraId="164F4F7D" w14:textId="77777777" w:rsidR="007F71EB" w:rsidRDefault="007F71EB">
      <w:pPr>
        <w:pStyle w:val="afffff9"/>
        <w:ind w:firstLineChars="0" w:firstLine="0"/>
      </w:pPr>
    </w:p>
    <w:p w14:paraId="7BA93690" w14:textId="77777777" w:rsidR="007F71EB" w:rsidRDefault="00DE5CB2">
      <w:pPr>
        <w:pStyle w:val="411111"/>
      </w:pPr>
      <w:r>
        <w:rPr>
          <w:rFonts w:hint="eastAsia"/>
        </w:rPr>
        <w:t>数据获取</w:t>
      </w:r>
    </w:p>
    <w:p w14:paraId="259F2F72" w14:textId="77777777" w:rsidR="007F71EB" w:rsidRDefault="00DE5CB2">
      <w:pPr>
        <w:pStyle w:val="afffff9"/>
        <w:ind w:firstLineChars="0" w:firstLine="360"/>
      </w:pPr>
      <w:r>
        <w:rPr>
          <w:rFonts w:hint="eastAsia"/>
        </w:rPr>
        <w:t>数据获取需根据建模任务的具体要求，开放数据服务，提供相关数据集。数据来源于机载端软件，机载端软件在运行过程中，通过TSN、Ethernet、SDH、RS232/422/485、</w:t>
      </w:r>
      <w:proofErr w:type="spellStart"/>
      <w:r>
        <w:rPr>
          <w:rFonts w:hint="eastAsia"/>
        </w:rPr>
        <w:t>RapidIO</w:t>
      </w:r>
      <w:proofErr w:type="spellEnd"/>
      <w:r>
        <w:rPr>
          <w:rFonts w:hint="eastAsia"/>
        </w:rPr>
        <w:t>、CAN和IPMB等总线进行数据通信，获取实时数据并解析存储到数据库或者文件中，地面端软件可通过在线和离线两种方式获取到数据。</w:t>
      </w:r>
    </w:p>
    <w:p w14:paraId="66EBE913" w14:textId="77777777" w:rsidR="007F71EB" w:rsidRDefault="00DE5CB2">
      <w:pPr>
        <w:pStyle w:val="411111"/>
      </w:pPr>
      <w:r>
        <w:rPr>
          <w:rFonts w:hint="eastAsia"/>
        </w:rPr>
        <w:t>模型构建</w:t>
      </w:r>
    </w:p>
    <w:p w14:paraId="035974BE" w14:textId="77777777" w:rsidR="007F71EB" w:rsidRDefault="00DE5CB2">
      <w:pPr>
        <w:pStyle w:val="afffff9"/>
      </w:pPr>
      <w:r>
        <w:rPr>
          <w:rFonts w:hint="eastAsia"/>
        </w:rPr>
        <w:t>模型构建提供数据源选择、数据检索、数据清洗、降维、模型选择、参数调整、模型运行等模型构建服务。</w:t>
      </w:r>
    </w:p>
    <w:p w14:paraId="19E053A6" w14:textId="77777777" w:rsidR="007F71EB" w:rsidRDefault="00DE5CB2">
      <w:pPr>
        <w:pStyle w:val="afffff9"/>
        <w:numPr>
          <w:ilvl w:val="0"/>
          <w:numId w:val="82"/>
        </w:numPr>
        <w:ind w:firstLineChars="0"/>
      </w:pPr>
      <w:r>
        <w:rPr>
          <w:rFonts w:hint="eastAsia"/>
        </w:rPr>
        <w:t>数据源选择</w:t>
      </w:r>
    </w:p>
    <w:p w14:paraId="4DF5CABD" w14:textId="77777777" w:rsidR="007F71EB" w:rsidRDefault="00DE5CB2">
      <w:pPr>
        <w:pStyle w:val="afffff9"/>
      </w:pPr>
      <w:r>
        <w:rPr>
          <w:rFonts w:hint="eastAsia"/>
        </w:rPr>
        <w:t>基本思想：对每个数据源，建立与所有关键字相关的概要，利用查询关键字与概要的相关程序对数据源排序。</w:t>
      </w:r>
    </w:p>
    <w:p w14:paraId="696FA0C8" w14:textId="77777777" w:rsidR="007F71EB" w:rsidRDefault="00DE5CB2">
      <w:pPr>
        <w:pStyle w:val="afffff9"/>
      </w:pPr>
      <w:r>
        <w:rPr>
          <w:rFonts w:hint="eastAsia"/>
        </w:rPr>
        <w:t>软件实现过程：</w:t>
      </w:r>
    </w:p>
    <w:p w14:paraId="7A77F69D" w14:textId="77777777" w:rsidR="007F71EB" w:rsidRDefault="007F71EB">
      <w:pPr>
        <w:pStyle w:val="afffff9"/>
        <w:ind w:firstLineChars="0" w:firstLine="360"/>
        <w:jc w:val="center"/>
      </w:pPr>
      <w:r>
        <w:object w:dxaOrig="5232" w:dyaOrig="3006" w14:anchorId="570F2A7B">
          <v:shape id="_x0000_i1223" type="#_x0000_t75" style="width:295.5pt;height:168.75pt" o:ole="">
            <v:imagedata r:id="rId501" o:title=""/>
          </v:shape>
          <o:OLEObject Type="Embed" ProgID="Visio.Drawing.11" ShapeID="_x0000_i1223" DrawAspect="Content" ObjectID="_1732539401" r:id="rId502"/>
        </w:object>
      </w:r>
    </w:p>
    <w:p w14:paraId="673CDCB2" w14:textId="77777777" w:rsidR="007F71EB" w:rsidRDefault="00DE5CB2" w:rsidP="001249F4">
      <w:pPr>
        <w:pStyle w:val="a6"/>
        <w:keepNext w:val="0"/>
        <w:numPr>
          <w:ilvl w:val="0"/>
          <w:numId w:val="27"/>
        </w:numPr>
        <w:ind w:left="0" w:firstLine="360"/>
      </w:pPr>
      <w:r>
        <w:rPr>
          <w:rFonts w:hint="eastAsia"/>
        </w:rPr>
        <w:t>数据源选择</w:t>
      </w:r>
    </w:p>
    <w:p w14:paraId="24EB75A7" w14:textId="77777777" w:rsidR="007F71EB" w:rsidRDefault="00DE5CB2">
      <w:pPr>
        <w:pStyle w:val="afffff9"/>
        <w:numPr>
          <w:ilvl w:val="0"/>
          <w:numId w:val="82"/>
        </w:numPr>
        <w:ind w:firstLineChars="0"/>
      </w:pPr>
      <w:r>
        <w:rPr>
          <w:rFonts w:hint="eastAsia"/>
        </w:rPr>
        <w:t>数据检索</w:t>
      </w:r>
    </w:p>
    <w:p w14:paraId="780D4B1A" w14:textId="77777777" w:rsidR="007F71EB" w:rsidRDefault="00DE5CB2">
      <w:pPr>
        <w:pStyle w:val="afffff9"/>
      </w:pPr>
      <w:r>
        <w:rPr>
          <w:rFonts w:hint="eastAsia"/>
        </w:rPr>
        <w:lastRenderedPageBreak/>
        <w:t>数据检索(data retrieval)是将经过选择、整理和评价(鉴定)的数据存入某种载体中，并根据用户需要从某种数据集合中检索出能回答问题的准确数据过程或技术。软件提供多种检索条件，包括基于关键参数查询，时间查询以及复合条件查询，筛选出模型构建所需要的数据，并保存到缓存中用于模型训练。</w:t>
      </w:r>
    </w:p>
    <w:p w14:paraId="31071091" w14:textId="77777777" w:rsidR="007F71EB" w:rsidRDefault="00DE5CB2">
      <w:pPr>
        <w:pStyle w:val="afffff9"/>
        <w:numPr>
          <w:ilvl w:val="0"/>
          <w:numId w:val="82"/>
        </w:numPr>
        <w:ind w:firstLineChars="0"/>
      </w:pPr>
      <w:r>
        <w:rPr>
          <w:rFonts w:hint="eastAsia"/>
        </w:rPr>
        <w:t>数据清洗</w:t>
      </w:r>
    </w:p>
    <w:p w14:paraId="771368B5" w14:textId="77777777" w:rsidR="007F71EB" w:rsidRDefault="00DE5CB2">
      <w:pPr>
        <w:pStyle w:val="afffff9"/>
      </w:pPr>
      <w:r>
        <w:rPr>
          <w:rFonts w:hint="eastAsia"/>
        </w:rPr>
        <w:t>数据清洗是对数据进行重新审查和校验的过程，目的在于删除重复信息、纠正存在的错误，并提供数据一致性。</w:t>
      </w:r>
    </w:p>
    <w:p w14:paraId="3EA4E662" w14:textId="77777777" w:rsidR="007F71EB" w:rsidRDefault="00DE5CB2">
      <w:pPr>
        <w:pStyle w:val="afffff9"/>
      </w:pPr>
      <w:r>
        <w:rPr>
          <w:rFonts w:hint="eastAsia"/>
        </w:rPr>
        <w:t xml:space="preserve">数据清洗一般有8步：备份数据 -&gt; 选择子集 -&gt; 列名重命名 -&gt; 删除重复值 -&gt; </w:t>
      </w:r>
      <w:proofErr w:type="gramStart"/>
      <w:r>
        <w:rPr>
          <w:rFonts w:hint="eastAsia"/>
        </w:rPr>
        <w:t>缺失值处理</w:t>
      </w:r>
      <w:proofErr w:type="gramEnd"/>
      <w:r>
        <w:rPr>
          <w:rFonts w:hint="eastAsia"/>
        </w:rPr>
        <w:t xml:space="preserve"> -&gt; 一致化处理 -&gt; 数据排序 -&gt; 异常值处理。</w:t>
      </w:r>
    </w:p>
    <w:p w14:paraId="5727168A" w14:textId="77777777" w:rsidR="007F71EB" w:rsidRDefault="00DE5CB2">
      <w:pPr>
        <w:pStyle w:val="afffff9"/>
        <w:rPr>
          <w:rFonts w:ascii="Arial" w:hAnsi="Arial" w:cs="Arial"/>
          <w:color w:val="4D4D4D"/>
          <w:shd w:val="clear" w:color="auto" w:fill="FFFFFF"/>
        </w:rPr>
      </w:pPr>
      <w:r>
        <w:rPr>
          <w:rFonts w:hint="eastAsia"/>
        </w:rPr>
        <w:t>在数据清洗过程中，主要处理的是</w:t>
      </w:r>
      <w:r>
        <w:t>缺失值、异常值和重复值。所谓清洗，是对</w:t>
      </w:r>
      <w:hyperlink r:id="rId503" w:tgtFrame="https://blog.csdn.net/weixin_43060843/article/details/_blank" w:history="1">
        <w:r>
          <w:t>数据集</w:t>
        </w:r>
      </w:hyperlink>
      <w:r>
        <w:t>通过丢弃、填充、替换、去重等操作</w:t>
      </w:r>
      <w:r>
        <w:rPr>
          <w:rFonts w:hint="eastAsia"/>
        </w:rPr>
        <w:t>，</w:t>
      </w:r>
      <w:r>
        <w:t>达到去除异常、纠正错误、补足缺失的目</w:t>
      </w:r>
      <w:r>
        <w:rPr>
          <w:rFonts w:ascii="Arial" w:eastAsia="Arial" w:hAnsi="Arial" w:cs="Arial"/>
          <w:color w:val="4D4D4D"/>
          <w:shd w:val="clear" w:color="auto" w:fill="FFFFFF"/>
        </w:rPr>
        <w:t>的</w:t>
      </w:r>
      <w:r>
        <w:rPr>
          <w:rFonts w:ascii="Arial" w:hAnsi="Arial" w:cs="Arial" w:hint="eastAsia"/>
          <w:color w:val="4D4D4D"/>
          <w:shd w:val="clear" w:color="auto" w:fill="FFFFFF"/>
        </w:rPr>
        <w:t>。</w:t>
      </w:r>
    </w:p>
    <w:p w14:paraId="11989D47" w14:textId="77777777" w:rsidR="007F71EB" w:rsidRDefault="00DE5CB2">
      <w:pPr>
        <w:pStyle w:val="afffff9"/>
        <w:ind w:firstLineChars="0" w:firstLine="0"/>
      </w:pPr>
      <w:r>
        <w:rPr>
          <w:rFonts w:hint="eastAsia"/>
        </w:rPr>
        <w:t>数据清洗操作包括以下几种：数据删除、数据更正、数据填充与数据平滑。</w:t>
      </w:r>
    </w:p>
    <w:p w14:paraId="26D66AE9" w14:textId="77777777" w:rsidR="007F71EB" w:rsidRDefault="00DE5CB2">
      <w:pPr>
        <w:pStyle w:val="afffff9"/>
        <w:numPr>
          <w:ilvl w:val="0"/>
          <w:numId w:val="83"/>
        </w:numPr>
        <w:ind w:firstLineChars="0"/>
      </w:pPr>
      <w:r>
        <w:rPr>
          <w:rFonts w:hint="eastAsia"/>
        </w:rPr>
        <w:t>数据删除</w:t>
      </w:r>
    </w:p>
    <w:p w14:paraId="0AD03661" w14:textId="77777777" w:rsidR="007F71EB" w:rsidRDefault="00DE5CB2">
      <w:pPr>
        <w:pStyle w:val="afffff9"/>
        <w:ind w:leftChars="200" w:left="480" w:firstLineChars="0" w:firstLine="359"/>
      </w:pPr>
      <w:r>
        <w:t>对于重复的数据，需要直接去重保留一条记录。</w:t>
      </w:r>
    </w:p>
    <w:p w14:paraId="70C2D085" w14:textId="77777777" w:rsidR="007F71EB" w:rsidRDefault="00DE5CB2">
      <w:pPr>
        <w:pStyle w:val="afffff9"/>
        <w:ind w:leftChars="200" w:left="480" w:firstLineChars="0" w:firstLine="359"/>
      </w:pPr>
      <w:r>
        <w:t>对于输入错误的数据、一般在数据占比不大的情况下，可以选择直接删除。</w:t>
      </w:r>
    </w:p>
    <w:p w14:paraId="7CC681BD" w14:textId="77777777" w:rsidR="007F71EB" w:rsidRDefault="00DE5CB2">
      <w:pPr>
        <w:pStyle w:val="afffff9"/>
        <w:ind w:leftChars="200" w:left="480" w:firstLineChars="0" w:firstLine="359"/>
      </w:pPr>
      <w:r>
        <w:t>对于缺失数据，虽然也可以选择删除处理，但是在实际中不太有效，尤其当</w:t>
      </w:r>
      <w:proofErr w:type="gramStart"/>
      <w:r>
        <w:t>缺失值跨</w:t>
      </w:r>
      <w:proofErr w:type="gramEnd"/>
      <w:r>
        <w:t>多个自变量，且空值率较高的情况下，不建议直接删除。</w:t>
      </w:r>
    </w:p>
    <w:p w14:paraId="666C2093" w14:textId="77777777" w:rsidR="007F71EB" w:rsidRDefault="00DE5CB2">
      <w:pPr>
        <w:pStyle w:val="afffff9"/>
        <w:numPr>
          <w:ilvl w:val="0"/>
          <w:numId w:val="83"/>
        </w:numPr>
        <w:ind w:firstLineChars="0"/>
      </w:pPr>
      <w:r>
        <w:rPr>
          <w:rFonts w:hint="eastAsia"/>
        </w:rPr>
        <w:t>数据更正</w:t>
      </w:r>
    </w:p>
    <w:p w14:paraId="5D2A9D6A" w14:textId="77777777" w:rsidR="007F71EB" w:rsidRDefault="00DE5CB2">
      <w:pPr>
        <w:pStyle w:val="afffff9"/>
        <w:ind w:left="400" w:firstLineChars="0" w:firstLine="360"/>
      </w:pPr>
      <w:r>
        <w:t>对于部分格式错误的数据（如日期格式不规范、数据没有补0，或者数据中有无用的空格），我们可以批量更正数据，将错误数据或者不标准格式的数据进行修正。</w:t>
      </w:r>
    </w:p>
    <w:p w14:paraId="46E5C892" w14:textId="77777777" w:rsidR="007F71EB" w:rsidRDefault="00DE5CB2">
      <w:pPr>
        <w:pStyle w:val="afffff9"/>
        <w:numPr>
          <w:ilvl w:val="0"/>
          <w:numId w:val="83"/>
        </w:numPr>
        <w:ind w:firstLineChars="0"/>
      </w:pPr>
      <w:r>
        <w:rPr>
          <w:rFonts w:hint="eastAsia"/>
        </w:rPr>
        <w:t>数据填充</w:t>
      </w:r>
    </w:p>
    <w:p w14:paraId="784C5371" w14:textId="77777777" w:rsidR="007F71EB" w:rsidRDefault="00DE5CB2">
      <w:pPr>
        <w:pStyle w:val="afffff9"/>
        <w:ind w:left="400" w:firstLineChars="0" w:firstLine="0"/>
      </w:pPr>
      <w:r>
        <w:t>数据填充一般适用于</w:t>
      </w:r>
      <w:proofErr w:type="gramStart"/>
      <w:r>
        <w:t>缺失值</w:t>
      </w:r>
      <w:proofErr w:type="gramEnd"/>
      <w:r>
        <w:t>的处理。</w:t>
      </w:r>
    </w:p>
    <w:p w14:paraId="2329FE0E" w14:textId="77777777" w:rsidR="007F71EB" w:rsidRDefault="00DE5CB2">
      <w:pPr>
        <w:pStyle w:val="afffff9"/>
        <w:ind w:left="400" w:firstLineChars="0" w:firstLine="0"/>
      </w:pPr>
      <w:r>
        <w:t>数据填充有以下几种方法：</w:t>
      </w:r>
    </w:p>
    <w:p w14:paraId="1D04170F" w14:textId="77777777" w:rsidR="007F71EB" w:rsidRDefault="00DE5CB2">
      <w:pPr>
        <w:pStyle w:val="afffff9"/>
        <w:numPr>
          <w:ilvl w:val="0"/>
          <w:numId w:val="84"/>
        </w:numPr>
        <w:ind w:firstLineChars="0"/>
      </w:pPr>
      <w:r>
        <w:t>全局常量填充：用同一个常量替换所有的缺值。比如分类型的</w:t>
      </w:r>
      <w:proofErr w:type="gramStart"/>
      <w:r>
        <w:t>缺失值</w:t>
      </w:r>
      <w:proofErr w:type="gramEnd"/>
      <w:r>
        <w:t>可以用“Unknown”填充，数值型的数据可以用“0”、‘空’填充。但是用全局常量填充的方法经常会造成被替换的常量</w:t>
      </w:r>
      <w:proofErr w:type="gramStart"/>
      <w:r>
        <w:t>值本身成</w:t>
      </w:r>
      <w:proofErr w:type="gramEnd"/>
      <w:r>
        <w:t>为了影响模型判断的重要变量，从而影响结果的准确度。</w:t>
      </w:r>
    </w:p>
    <w:p w14:paraId="40F5683A" w14:textId="77777777" w:rsidR="007F71EB" w:rsidRDefault="00DE5CB2">
      <w:pPr>
        <w:pStyle w:val="afffff9"/>
        <w:numPr>
          <w:ilvl w:val="0"/>
          <w:numId w:val="84"/>
        </w:numPr>
        <w:ind w:firstLineChars="0"/>
      </w:pPr>
      <w:r>
        <w:t>中心度量填充：数据描述统计的知识中，提到数据集中趋势有呈现数据整体趋势的作用。因此，可以通过取属性的平均值、中位数、众数等指标，来填充缺失值。</w:t>
      </w:r>
    </w:p>
    <w:p w14:paraId="21AC4161" w14:textId="77777777" w:rsidR="007F71EB" w:rsidRDefault="00DE5CB2">
      <w:pPr>
        <w:pStyle w:val="afffff9"/>
        <w:numPr>
          <w:ilvl w:val="0"/>
          <w:numId w:val="84"/>
        </w:numPr>
        <w:ind w:firstLineChars="0"/>
      </w:pPr>
      <w:r>
        <w:t>同组均值填充：这个方法需要参考有</w:t>
      </w:r>
      <w:proofErr w:type="gramStart"/>
      <w:r>
        <w:t>缺失值记录</w:t>
      </w:r>
      <w:proofErr w:type="gramEnd"/>
      <w:r>
        <w:t>的其他属性值。将数据按照其他属性</w:t>
      </w:r>
      <w:proofErr w:type="gramStart"/>
      <w:r>
        <w:t>分类做</w:t>
      </w:r>
      <w:proofErr w:type="gramEnd"/>
      <w:r>
        <w:t>Group By，统计有</w:t>
      </w:r>
      <w:proofErr w:type="gramStart"/>
      <w:r>
        <w:t>缺失值</w:t>
      </w:r>
      <w:proofErr w:type="gramEnd"/>
      <w:r>
        <w:t>一列的平均数或中位数等指标，并用其替换缺失值。用这种方法时，可以参考给定一种类型下的数据的分布，</w:t>
      </w:r>
      <w:proofErr w:type="gramStart"/>
      <w:r>
        <w:t>若数据</w:t>
      </w:r>
      <w:proofErr w:type="gramEnd"/>
      <w:r>
        <w:t>skewness绝对值很大，或许中位数是更好的选择。</w:t>
      </w:r>
    </w:p>
    <w:p w14:paraId="6854E494" w14:textId="77777777" w:rsidR="007F71EB" w:rsidRDefault="00DE5CB2">
      <w:pPr>
        <w:pStyle w:val="afffff9"/>
        <w:ind w:leftChars="200" w:left="480" w:firstLineChars="0" w:firstLine="359"/>
      </w:pPr>
      <w:r>
        <w:t>最有可能值填充：这种方法其实就是用样本中的已有变量（X）来预测有</w:t>
      </w:r>
      <w:proofErr w:type="gramStart"/>
      <w:r>
        <w:t>缺失值</w:t>
      </w:r>
      <w:proofErr w:type="gramEnd"/>
      <w:r>
        <w:t>的变量（Y）。比如，可以用回归或者朴素贝叶斯等预测</w:t>
      </w:r>
      <w:proofErr w:type="gramStart"/>
      <w:r>
        <w:t>缺失值</w:t>
      </w:r>
      <w:proofErr w:type="gramEnd"/>
      <w:r>
        <w:t>应该填写什么。但是，</w:t>
      </w:r>
      <w:r>
        <w:lastRenderedPageBreak/>
        <w:t>并不是所有都能适用此种方法。在数据表中，比如如果有</w:t>
      </w:r>
      <w:proofErr w:type="gramStart"/>
      <w:r>
        <w:t>缺失值</w:t>
      </w:r>
      <w:proofErr w:type="gramEnd"/>
      <w:r>
        <w:t>的属性是主键（</w:t>
      </w:r>
      <w:proofErr w:type="spellStart"/>
      <w:r>
        <w:t>PrimaryKey</w:t>
      </w:r>
      <w:proofErr w:type="spellEnd"/>
      <w:r>
        <w:t>），像是身份证号之类的，就不要企图通过模型预测了。尽管如此，这种方法仍然在数据清理中被应用的最广</w:t>
      </w:r>
      <w:r>
        <w:rPr>
          <w:rFonts w:hint="eastAsia"/>
        </w:rPr>
        <w:t>。</w:t>
      </w:r>
    </w:p>
    <w:p w14:paraId="1BD1E067" w14:textId="77777777" w:rsidR="007F71EB" w:rsidRDefault="00DE5CB2">
      <w:pPr>
        <w:pStyle w:val="afffff9"/>
        <w:numPr>
          <w:ilvl w:val="0"/>
          <w:numId w:val="82"/>
        </w:numPr>
        <w:ind w:firstLineChars="0"/>
      </w:pPr>
      <w:r>
        <w:rPr>
          <w:rFonts w:hint="eastAsia"/>
        </w:rPr>
        <w:t>降维</w:t>
      </w:r>
    </w:p>
    <w:p w14:paraId="5D9A92B4" w14:textId="77777777" w:rsidR="007F71EB" w:rsidRDefault="00DE5CB2">
      <w:pPr>
        <w:pStyle w:val="afffff9"/>
      </w:pPr>
      <w:proofErr w:type="gramStart"/>
      <w:r>
        <w:rPr>
          <w:rFonts w:hint="eastAsia"/>
        </w:rPr>
        <w:t>降维就是</w:t>
      </w:r>
      <w:proofErr w:type="gramEnd"/>
      <w:r>
        <w:rPr>
          <w:rFonts w:hint="eastAsia"/>
        </w:rPr>
        <w:t>通过对单幅图像数据的高维化，对单幅图像转化为高维空间中的数据集合进行的一种操作，若</w:t>
      </w:r>
      <w:proofErr w:type="gramStart"/>
      <w:r>
        <w:rPr>
          <w:rFonts w:hint="eastAsia"/>
        </w:rPr>
        <w:t>原特征</w:t>
      </w:r>
      <w:proofErr w:type="gramEnd"/>
      <w:r>
        <w:rPr>
          <w:rFonts w:hint="eastAsia"/>
        </w:rPr>
        <w:t>空间是D维的,现在就希望降至D-1维。</w:t>
      </w:r>
    </w:p>
    <w:p w14:paraId="0DFAE194" w14:textId="77777777" w:rsidR="007F71EB" w:rsidRDefault="00DE5CB2">
      <w:pPr>
        <w:pStyle w:val="afffff9"/>
      </w:pPr>
      <w:r>
        <w:rPr>
          <w:rFonts w:hint="eastAsia"/>
        </w:rPr>
        <w:t>之所以要</w:t>
      </w:r>
      <w:proofErr w:type="gramStart"/>
      <w:r>
        <w:rPr>
          <w:rFonts w:hint="eastAsia"/>
        </w:rPr>
        <w:t>进行降维操作</w:t>
      </w:r>
      <w:proofErr w:type="gramEnd"/>
      <w:r>
        <w:rPr>
          <w:rFonts w:hint="eastAsia"/>
        </w:rPr>
        <w:t>，是因为有很多重复的信息在原有的数据里面，也可能是因为数据的维度太多了，很难分析。在现实中，很多我们需要处理的数据，常常只要用十几个维度就能够保持99%的信息了，即使原来的数据维度是上千维度。</w:t>
      </w:r>
    </w:p>
    <w:p w14:paraId="6CACAA9A" w14:textId="77777777" w:rsidR="007F71EB" w:rsidRDefault="00DE5CB2">
      <w:pPr>
        <w:pStyle w:val="afffff9"/>
      </w:pPr>
      <w:r>
        <w:rPr>
          <w:rFonts w:hint="eastAsia"/>
        </w:rPr>
        <w:t>在大数据时代，数据越多越好似乎已经成为公理，但是当数据集包含过多的数据噪声时，算法的性能也会导致算法达不到预期。这时，移除信息量较少的甚至无效的信息，就有可能会帮助我们构建起更具扩展性、通用性的数据模型，该数据模型在新数据集上的表现就可能会更好。</w:t>
      </w:r>
    </w:p>
    <w:p w14:paraId="3719CCDB" w14:textId="77777777" w:rsidR="007F71EB" w:rsidRDefault="00DE5CB2">
      <w:pPr>
        <w:pStyle w:val="afffff9"/>
      </w:pPr>
      <w:proofErr w:type="gramStart"/>
      <w:r>
        <w:rPr>
          <w:rFonts w:hint="eastAsia"/>
        </w:rPr>
        <w:t>降维方法</w:t>
      </w:r>
      <w:proofErr w:type="gramEnd"/>
      <w:r>
        <w:rPr>
          <w:rFonts w:hint="eastAsia"/>
        </w:rPr>
        <w:t>分为线性</w:t>
      </w:r>
      <w:proofErr w:type="gramStart"/>
      <w:r>
        <w:rPr>
          <w:rFonts w:hint="eastAsia"/>
        </w:rPr>
        <w:t>降维方法</w:t>
      </w:r>
      <w:proofErr w:type="gramEnd"/>
      <w:r>
        <w:rPr>
          <w:rFonts w:hint="eastAsia"/>
        </w:rPr>
        <w:t>和</w:t>
      </w:r>
      <w:proofErr w:type="gramStart"/>
      <w:r>
        <w:rPr>
          <w:rFonts w:hint="eastAsia"/>
        </w:rPr>
        <w:t>非线性降维方法</w:t>
      </w:r>
      <w:proofErr w:type="gramEnd"/>
      <w:r>
        <w:rPr>
          <w:rFonts w:hint="eastAsia"/>
        </w:rPr>
        <w:t>，如下图所示：</w:t>
      </w:r>
    </w:p>
    <w:p w14:paraId="73D4D196" w14:textId="77777777" w:rsidR="007F71EB" w:rsidRDefault="00DE5CB2">
      <w:pPr>
        <w:pStyle w:val="afffff9"/>
      </w:pPr>
      <w:r>
        <w:rPr>
          <w:rFonts w:hint="eastAsia"/>
          <w:noProof/>
        </w:rPr>
        <w:drawing>
          <wp:inline distT="0" distB="0" distL="114300" distR="114300" wp14:anchorId="7BDD9502" wp14:editId="7EAA763E">
            <wp:extent cx="5676900" cy="2438400"/>
            <wp:effectExtent l="0" t="0" r="7620" b="0"/>
            <wp:docPr id="56" name="图片 56" descr="b02225232c824cc2e8b12a25b183d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02225232c824cc2e8b12a25b183db91"/>
                    <pic:cNvPicPr>
                      <a:picLocks noChangeAspect="1"/>
                    </pic:cNvPicPr>
                  </pic:nvPicPr>
                  <pic:blipFill>
                    <a:blip r:embed="rId504"/>
                    <a:stretch>
                      <a:fillRect/>
                    </a:stretch>
                  </pic:blipFill>
                  <pic:spPr>
                    <a:xfrm>
                      <a:off x="0" y="0"/>
                      <a:ext cx="5676900" cy="2438400"/>
                    </a:xfrm>
                    <a:prstGeom prst="rect">
                      <a:avLst/>
                    </a:prstGeom>
                  </pic:spPr>
                </pic:pic>
              </a:graphicData>
            </a:graphic>
          </wp:inline>
        </w:drawing>
      </w:r>
    </w:p>
    <w:p w14:paraId="46795423" w14:textId="77777777" w:rsidR="007F71EB" w:rsidRDefault="00DE5CB2" w:rsidP="001249F4">
      <w:pPr>
        <w:pStyle w:val="a6"/>
        <w:keepNext w:val="0"/>
        <w:numPr>
          <w:ilvl w:val="0"/>
          <w:numId w:val="27"/>
        </w:numPr>
        <w:ind w:left="0" w:firstLine="360"/>
      </w:pPr>
      <w:proofErr w:type="gramStart"/>
      <w:r>
        <w:rPr>
          <w:rFonts w:hint="eastAsia"/>
        </w:rPr>
        <w:t>降维方法</w:t>
      </w:r>
      <w:proofErr w:type="gramEnd"/>
    </w:p>
    <w:p w14:paraId="379DAB3E" w14:textId="77777777" w:rsidR="007F71EB" w:rsidRDefault="00DE5CB2">
      <w:pPr>
        <w:pStyle w:val="afffff9"/>
        <w:numPr>
          <w:ilvl w:val="0"/>
          <w:numId w:val="82"/>
        </w:numPr>
        <w:ind w:firstLineChars="0"/>
      </w:pPr>
      <w:r>
        <w:rPr>
          <w:rFonts w:hint="eastAsia"/>
        </w:rPr>
        <w:t>模型选择</w:t>
      </w:r>
    </w:p>
    <w:p w14:paraId="36BF2BE9" w14:textId="77777777" w:rsidR="007F71EB" w:rsidRDefault="00DE5CB2">
      <w:pPr>
        <w:pStyle w:val="afffff9"/>
        <w:ind w:firstLineChars="0" w:firstLine="360"/>
        <w:rPr>
          <w:rFonts w:cs="Times New Roman"/>
          <w:szCs w:val="20"/>
        </w:rPr>
      </w:pPr>
      <w:r>
        <w:rPr>
          <w:rFonts w:cs="Times New Roman" w:hint="eastAsia"/>
          <w:szCs w:val="20"/>
        </w:rPr>
        <w:t>模型选择的核心是从某个模型类中选择最佳模型。</w:t>
      </w:r>
    </w:p>
    <w:p w14:paraId="5F0460EF" w14:textId="77777777" w:rsidR="007F71EB" w:rsidRDefault="00DE5CB2">
      <w:pPr>
        <w:pStyle w:val="afffff9"/>
        <w:numPr>
          <w:ilvl w:val="0"/>
          <w:numId w:val="82"/>
        </w:numPr>
        <w:ind w:firstLineChars="0"/>
      </w:pPr>
      <w:r>
        <w:rPr>
          <w:rFonts w:hint="eastAsia"/>
        </w:rPr>
        <w:t>参数调整</w:t>
      </w:r>
    </w:p>
    <w:p w14:paraId="4607A21E" w14:textId="77777777" w:rsidR="007F71EB" w:rsidRDefault="00DE5CB2">
      <w:pPr>
        <w:pStyle w:val="afffff9"/>
        <w:ind w:firstLineChars="0" w:firstLine="360"/>
      </w:pPr>
      <w:r>
        <w:rPr>
          <w:rFonts w:hint="eastAsia"/>
        </w:rPr>
        <w:t>选择对应模型进行参数调整得到更加准确符合要求的模型。</w:t>
      </w:r>
    </w:p>
    <w:p w14:paraId="2DE324F4" w14:textId="77777777" w:rsidR="007F71EB" w:rsidRDefault="00DE5CB2">
      <w:pPr>
        <w:pStyle w:val="afffff9"/>
        <w:numPr>
          <w:ilvl w:val="0"/>
          <w:numId w:val="82"/>
        </w:numPr>
        <w:ind w:firstLineChars="0"/>
      </w:pPr>
      <w:r>
        <w:rPr>
          <w:rFonts w:hint="eastAsia"/>
        </w:rPr>
        <w:t>模型运行</w:t>
      </w:r>
    </w:p>
    <w:p w14:paraId="7E0D6620" w14:textId="77777777" w:rsidR="007F71EB" w:rsidRDefault="00DE5CB2">
      <w:pPr>
        <w:pStyle w:val="afffff9"/>
        <w:ind w:firstLineChars="0" w:firstLine="360"/>
      </w:pPr>
      <w:r>
        <w:rPr>
          <w:rFonts w:hint="eastAsia"/>
        </w:rPr>
        <w:t>采用选择的模型实际运行得到结果。</w:t>
      </w:r>
    </w:p>
    <w:p w14:paraId="6313D062" w14:textId="77777777" w:rsidR="007F71EB" w:rsidRDefault="00DE5CB2">
      <w:pPr>
        <w:pStyle w:val="411111"/>
      </w:pPr>
      <w:r>
        <w:rPr>
          <w:rFonts w:hint="eastAsia"/>
        </w:rPr>
        <w:t>模型评估</w:t>
      </w:r>
    </w:p>
    <w:p w14:paraId="0A2E3C10" w14:textId="77777777" w:rsidR="007F71EB" w:rsidRDefault="00DE5CB2">
      <w:pPr>
        <w:pStyle w:val="afffff9"/>
      </w:pPr>
      <w:r>
        <w:rPr>
          <w:rFonts w:hint="eastAsia"/>
        </w:rPr>
        <w:t>模型评估服务，对模型的输出数据进行评估分析，评估模型的准确度、稳定性、可行性、以及适用性等。</w:t>
      </w:r>
    </w:p>
    <w:p w14:paraId="2AC2D9FA" w14:textId="77777777" w:rsidR="007F71EB" w:rsidRDefault="00DE5CB2">
      <w:pPr>
        <w:pStyle w:val="afffff9"/>
      </w:pPr>
      <w:r>
        <w:rPr>
          <w:rFonts w:hint="eastAsia"/>
        </w:rPr>
        <w:lastRenderedPageBreak/>
        <w:t>模型评估是模型开发过程的不可或缺的一部分。它有助于发现表达数据的最佳模型和所选模型将来工作的性能如何。目前采用两种方法评估模型，验证（Hold-Out）和交叉验证（Cross-Validation）。为了避免过拟合，这两种方法都使用（模型没有遇到过的）测试集来评估模型性能。</w:t>
      </w:r>
    </w:p>
    <w:p w14:paraId="10310D16" w14:textId="77777777" w:rsidR="007F71EB" w:rsidRDefault="00DE5CB2">
      <w:pPr>
        <w:pStyle w:val="afffff9"/>
        <w:numPr>
          <w:ilvl w:val="0"/>
          <w:numId w:val="85"/>
        </w:numPr>
        <w:ind w:firstLineChars="0" w:firstLine="0"/>
      </w:pPr>
      <w:r>
        <w:t>验证（Hold-Out）</w:t>
      </w:r>
    </w:p>
    <w:p w14:paraId="44CFC07C" w14:textId="77777777" w:rsidR="007F71EB" w:rsidRDefault="00DE5CB2">
      <w:pPr>
        <w:pStyle w:val="afffff9"/>
      </w:pPr>
      <w:r>
        <w:t>使用这种方法时，通常大的数据集会被随机分成三个子集：</w:t>
      </w:r>
    </w:p>
    <w:p w14:paraId="7118376D" w14:textId="77777777" w:rsidR="007F71EB" w:rsidRDefault="00DE5CB2">
      <w:pPr>
        <w:pStyle w:val="afffff9"/>
        <w:numPr>
          <w:ilvl w:val="0"/>
          <w:numId w:val="86"/>
        </w:numPr>
        <w:ind w:firstLineChars="0"/>
      </w:pPr>
      <w:r>
        <w:t>训练集：用于构建预测模型。</w:t>
      </w:r>
    </w:p>
    <w:p w14:paraId="49133D65" w14:textId="77777777" w:rsidR="007F71EB" w:rsidRDefault="00DE5CB2">
      <w:pPr>
        <w:pStyle w:val="afffff9"/>
        <w:numPr>
          <w:ilvl w:val="0"/>
          <w:numId w:val="86"/>
        </w:numPr>
        <w:ind w:firstLineChars="0"/>
      </w:pPr>
      <w:r>
        <w:t>验证集：用于评估训练阶段所得模型的性能。它为模型参数优化和选择最优模型提供了测试平台。不是所有模型算法都需要验证机。</w:t>
      </w:r>
    </w:p>
    <w:p w14:paraId="02271BA5" w14:textId="77777777" w:rsidR="007F71EB" w:rsidRDefault="00DE5CB2">
      <w:pPr>
        <w:pStyle w:val="afffff9"/>
        <w:numPr>
          <w:ilvl w:val="0"/>
          <w:numId w:val="86"/>
        </w:numPr>
        <w:ind w:firstLineChars="0"/>
      </w:pPr>
      <w:r>
        <w:t>测试集或之前未遇到的样本用于评估模型未来可能的性能。如果模型与训练集拟合的好于测试集，有可能是过拟合所致。</w:t>
      </w:r>
    </w:p>
    <w:p w14:paraId="315C3526" w14:textId="77777777" w:rsidR="007F71EB" w:rsidRDefault="00DE5CB2">
      <w:pPr>
        <w:pStyle w:val="afffff9"/>
        <w:numPr>
          <w:ilvl w:val="0"/>
          <w:numId w:val="85"/>
        </w:numPr>
        <w:ind w:firstLineChars="0" w:firstLine="0"/>
      </w:pPr>
      <w:r>
        <w:t>交叉验证（Cross-Validation）</w:t>
      </w:r>
    </w:p>
    <w:p w14:paraId="396FD317" w14:textId="77777777" w:rsidR="007F71EB" w:rsidRDefault="00DE5CB2">
      <w:pPr>
        <w:pStyle w:val="afffff9"/>
      </w:pPr>
      <w:r>
        <w:t>当仅有有限数量的数据时，为了对模型性能进行无偏估计，我们可以使用k折交叉验证（k-fold cross-validation）。 使用这种方法时，数据被分成k份数目相等的子集。我们构建k次模型，每次留一个子集做测试集，其他用作训练集。如果k等于样本大小，这也被称之为留</w:t>
      </w:r>
      <w:proofErr w:type="gramStart"/>
      <w:r>
        <w:t>一</w:t>
      </w:r>
      <w:proofErr w:type="gramEnd"/>
      <w:r>
        <w:t>验证（leave-one-out）。</w:t>
      </w:r>
    </w:p>
    <w:p w14:paraId="1201F37F" w14:textId="77777777" w:rsidR="007F71EB" w:rsidRDefault="00DE5CB2">
      <w:pPr>
        <w:pStyle w:val="411111"/>
      </w:pPr>
      <w:r>
        <w:rPr>
          <w:rFonts w:hint="eastAsia"/>
        </w:rPr>
        <w:t>模型部署</w:t>
      </w:r>
    </w:p>
    <w:p w14:paraId="6FE71651" w14:textId="77777777" w:rsidR="007F71EB" w:rsidRDefault="00DE5CB2">
      <w:pPr>
        <w:pStyle w:val="afffff9"/>
      </w:pPr>
      <w:r>
        <w:rPr>
          <w:rFonts w:hint="eastAsia"/>
        </w:rPr>
        <w:t>软件提供模型部署服务，把构建好了的模型部署到机载/地面模型运行环境。采用在线和离线两种方式进行部署，在线使用FTP和SSH协议，离线使用PMA或载盘。</w:t>
      </w:r>
    </w:p>
    <w:p w14:paraId="0F5010B3" w14:textId="77777777" w:rsidR="007F71EB" w:rsidRDefault="00DE5CB2">
      <w:pPr>
        <w:pStyle w:val="411111"/>
      </w:pPr>
      <w:r>
        <w:rPr>
          <w:rFonts w:hint="eastAsia"/>
        </w:rPr>
        <w:t>通用算法模型构建</w:t>
      </w:r>
    </w:p>
    <w:p w14:paraId="0D9D4C77" w14:textId="77777777" w:rsidR="007F71EB" w:rsidRDefault="00DE5CB2">
      <w:pPr>
        <w:pStyle w:val="affffff"/>
      </w:pPr>
      <w:r>
        <w:rPr>
          <w:rFonts w:hint="eastAsia"/>
        </w:rPr>
        <w:t>算法、模型的构建通过工程管理的方式来实现。创建工程以后会支持两种方式：</w:t>
      </w:r>
    </w:p>
    <w:p w14:paraId="668B35DD" w14:textId="77777777" w:rsidR="007F71EB" w:rsidRDefault="00DE5CB2">
      <w:pPr>
        <w:pStyle w:val="affffff"/>
        <w:numPr>
          <w:ilvl w:val="0"/>
          <w:numId w:val="87"/>
        </w:numPr>
      </w:pPr>
      <w:r>
        <w:rPr>
          <w:rFonts w:hint="eastAsia"/>
        </w:rPr>
        <w:t>点击文件-&gt;新建工程，新建一个新工程，如下图所示。</w:t>
      </w:r>
    </w:p>
    <w:p w14:paraId="059E47D0" w14:textId="77777777" w:rsidR="007F71EB" w:rsidRDefault="00DE5CB2">
      <w:pPr>
        <w:pStyle w:val="affffff"/>
        <w:numPr>
          <w:ilvl w:val="0"/>
          <w:numId w:val="87"/>
        </w:numPr>
      </w:pPr>
      <w:r>
        <w:rPr>
          <w:rFonts w:hint="eastAsia"/>
        </w:rPr>
        <w:t>导入已生成的工程。</w:t>
      </w:r>
    </w:p>
    <w:p w14:paraId="2435B8F3" w14:textId="77777777" w:rsidR="007F71EB" w:rsidRDefault="00DE5CB2">
      <w:pPr>
        <w:jc w:val="center"/>
      </w:pPr>
      <w:r>
        <w:rPr>
          <w:noProof/>
        </w:rPr>
        <w:drawing>
          <wp:inline distT="0" distB="0" distL="114300" distR="114300" wp14:anchorId="6C8726ED" wp14:editId="17ED3C6C">
            <wp:extent cx="2324100" cy="2219325"/>
            <wp:effectExtent l="0" t="0" r="762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05"/>
                    <a:stretch>
                      <a:fillRect/>
                    </a:stretch>
                  </pic:blipFill>
                  <pic:spPr>
                    <a:xfrm>
                      <a:off x="0" y="0"/>
                      <a:ext cx="2324100" cy="2219325"/>
                    </a:xfrm>
                    <a:prstGeom prst="rect">
                      <a:avLst/>
                    </a:prstGeom>
                    <a:noFill/>
                    <a:ln>
                      <a:noFill/>
                    </a:ln>
                  </pic:spPr>
                </pic:pic>
              </a:graphicData>
            </a:graphic>
          </wp:inline>
        </w:drawing>
      </w:r>
    </w:p>
    <w:p w14:paraId="3C051992" w14:textId="77777777" w:rsidR="007F71EB" w:rsidRDefault="00DE5CB2" w:rsidP="001249F4">
      <w:pPr>
        <w:pStyle w:val="a6"/>
        <w:keepNext w:val="0"/>
        <w:numPr>
          <w:ilvl w:val="0"/>
          <w:numId w:val="27"/>
        </w:numPr>
        <w:ind w:left="0" w:firstLine="360"/>
      </w:pPr>
      <w:r>
        <w:rPr>
          <w:rFonts w:hint="eastAsia"/>
        </w:rPr>
        <w:t>工程管理示意图</w:t>
      </w:r>
    </w:p>
    <w:p w14:paraId="2AB2C0F8" w14:textId="77777777" w:rsidR="007F71EB" w:rsidRDefault="00DE5CB2">
      <w:pPr>
        <w:pStyle w:val="5111111"/>
      </w:pPr>
      <w:r>
        <w:rPr>
          <w:rFonts w:hint="eastAsia"/>
        </w:rPr>
        <w:t>产品树配置</w:t>
      </w:r>
    </w:p>
    <w:p w14:paraId="26A1B626" w14:textId="77777777" w:rsidR="007F71EB" w:rsidRDefault="00DE5CB2">
      <w:pPr>
        <w:pStyle w:val="affffff"/>
      </w:pPr>
      <w:r>
        <w:rPr>
          <w:rFonts w:hint="eastAsia"/>
        </w:rPr>
        <w:t>新建</w:t>
      </w:r>
      <w:proofErr w:type="gramStart"/>
      <w:r>
        <w:rPr>
          <w:rFonts w:hint="eastAsia"/>
        </w:rPr>
        <w:t>完工程</w:t>
      </w:r>
      <w:proofErr w:type="gramEnd"/>
      <w:r>
        <w:rPr>
          <w:rFonts w:hint="eastAsia"/>
        </w:rPr>
        <w:t>后，首先要针对健康管理对象配置完整的产品树信息。</w:t>
      </w:r>
    </w:p>
    <w:p w14:paraId="24D5914B" w14:textId="77777777" w:rsidR="007F71EB" w:rsidRDefault="00DE5CB2">
      <w:pPr>
        <w:pStyle w:val="affffff"/>
      </w:pPr>
      <w:r>
        <w:rPr>
          <w:rFonts w:hint="eastAsia"/>
        </w:rPr>
        <w:lastRenderedPageBreak/>
        <w:t>创建产品</w:t>
      </w:r>
      <w:proofErr w:type="gramStart"/>
      <w:r>
        <w:rPr>
          <w:rFonts w:hint="eastAsia"/>
        </w:rPr>
        <w:t>树信息</w:t>
      </w:r>
      <w:proofErr w:type="gramEnd"/>
      <w:r>
        <w:rPr>
          <w:rFonts w:hint="eastAsia"/>
        </w:rPr>
        <w:t>主要在系统配置区域通过右</w:t>
      </w:r>
      <w:proofErr w:type="gramStart"/>
      <w:r>
        <w:rPr>
          <w:rFonts w:hint="eastAsia"/>
        </w:rPr>
        <w:t>击产品树</w:t>
      </w:r>
      <w:proofErr w:type="gramEnd"/>
      <w:r>
        <w:rPr>
          <w:rFonts w:hint="eastAsia"/>
        </w:rPr>
        <w:t>节点来创建对应的子节点。当前状态监测与健康诊断系统开发平台软件的节点主要包括以下几种：</w:t>
      </w:r>
    </w:p>
    <w:p w14:paraId="3033BAA5" w14:textId="77777777" w:rsidR="007F71EB" w:rsidRDefault="00DE5CB2">
      <w:pPr>
        <w:pStyle w:val="affffff"/>
      </w:pPr>
      <w:r>
        <w:rPr>
          <w:rFonts w:hint="eastAsia"/>
        </w:rPr>
        <w:t>工程节点：创建工程后生成的产品树根节点；</w:t>
      </w:r>
    </w:p>
    <w:p w14:paraId="4B8C21F5" w14:textId="77777777" w:rsidR="007F71EB" w:rsidRDefault="00DE5CB2">
      <w:pPr>
        <w:pStyle w:val="affffff"/>
      </w:pPr>
      <w:r>
        <w:rPr>
          <w:rFonts w:hint="eastAsia"/>
        </w:rPr>
        <w:t>组织节点：工程节点下必须首先创建组织节点，主要定义所属部队、团体等。属于整个组织架构的顶层结构；</w:t>
      </w:r>
    </w:p>
    <w:p w14:paraId="59FFA1EC" w14:textId="77777777" w:rsidR="007F71EB" w:rsidRDefault="00DE5CB2">
      <w:pPr>
        <w:pStyle w:val="affffff"/>
      </w:pPr>
      <w:r>
        <w:rPr>
          <w:rFonts w:hint="eastAsia"/>
        </w:rPr>
        <w:t>站点：组织下所包括的健康管理对象个体，如飞机、车辆等个体；</w:t>
      </w:r>
    </w:p>
    <w:p w14:paraId="3EF3C67B" w14:textId="77777777" w:rsidR="007F71EB" w:rsidRDefault="00DE5CB2">
      <w:pPr>
        <w:pStyle w:val="affffff"/>
      </w:pPr>
      <w:r>
        <w:rPr>
          <w:rFonts w:hint="eastAsia"/>
        </w:rPr>
        <w:t>子系统/设备：站点下的各级组成单元，包括分系统、单个设备等。一般认为设备为</w:t>
      </w:r>
      <w:proofErr w:type="gramStart"/>
      <w:r>
        <w:rPr>
          <w:rFonts w:hint="eastAsia"/>
        </w:rPr>
        <w:t>最</w:t>
      </w:r>
      <w:proofErr w:type="gramEnd"/>
      <w:r>
        <w:rPr>
          <w:rFonts w:hint="eastAsia"/>
        </w:rPr>
        <w:t>底层的系统组成单元；</w:t>
      </w:r>
    </w:p>
    <w:p w14:paraId="29123E2B" w14:textId="77777777" w:rsidR="007F71EB" w:rsidRDefault="00DE5CB2">
      <w:pPr>
        <w:pStyle w:val="affffff"/>
      </w:pPr>
      <w:r>
        <w:rPr>
          <w:rFonts w:hint="eastAsia"/>
        </w:rPr>
        <w:t>测试点：在各系统/设备上所包括的BIT、传感器等测试点信息；</w:t>
      </w:r>
    </w:p>
    <w:p w14:paraId="3BE7B729" w14:textId="77777777" w:rsidR="007F71EB" w:rsidRDefault="00DE5CB2">
      <w:pPr>
        <w:pStyle w:val="affffff"/>
      </w:pPr>
      <w:r>
        <w:rPr>
          <w:rFonts w:hint="eastAsia"/>
        </w:rPr>
        <w:t>添加算法节点：配置当前设备可使用的算法信息；</w:t>
      </w:r>
    </w:p>
    <w:p w14:paraId="436A7AEF" w14:textId="77777777" w:rsidR="007F71EB" w:rsidRDefault="00DE5CB2">
      <w:pPr>
        <w:pStyle w:val="affffff"/>
      </w:pPr>
      <w:r>
        <w:rPr>
          <w:rFonts w:hint="eastAsia"/>
        </w:rPr>
        <w:t>新建算法节点：新建一个当前设备不存在的算法。</w:t>
      </w:r>
    </w:p>
    <w:p w14:paraId="66FAF0E6" w14:textId="77777777" w:rsidR="007F71EB" w:rsidRDefault="00DE5CB2">
      <w:pPr>
        <w:pStyle w:val="5111111"/>
      </w:pPr>
      <w:r>
        <w:rPr>
          <w:rFonts w:hint="eastAsia"/>
        </w:rPr>
        <w:t>系统节点配置</w:t>
      </w:r>
    </w:p>
    <w:p w14:paraId="43F88BBC" w14:textId="77777777" w:rsidR="007F71EB" w:rsidRDefault="00DE5CB2">
      <w:pPr>
        <w:widowControl/>
        <w:spacing w:line="360" w:lineRule="auto"/>
        <w:ind w:firstLineChars="200" w:firstLine="480"/>
        <w:jc w:val="left"/>
        <w:rPr>
          <w:rFonts w:asciiTheme="minorEastAsia" w:eastAsiaTheme="minorEastAsia" w:hAnsiTheme="minorEastAsia" w:cstheme="minorBidi"/>
        </w:rPr>
      </w:pPr>
      <w:r>
        <w:rPr>
          <w:rFonts w:asciiTheme="minorEastAsia" w:eastAsiaTheme="minorEastAsia" w:hAnsiTheme="minorEastAsia" w:cstheme="minorBidi" w:hint="eastAsia"/>
        </w:rPr>
        <w:t>配置完成系统的产品树后，通过双击各节点来配置各个节点的属性页信息。</w:t>
      </w:r>
    </w:p>
    <w:p w14:paraId="31157F84" w14:textId="77777777" w:rsidR="007F71EB" w:rsidRDefault="00DE5CB2">
      <w:pPr>
        <w:widowControl/>
        <w:numPr>
          <w:ilvl w:val="0"/>
          <w:numId w:val="88"/>
        </w:numPr>
        <w:spacing w:line="360" w:lineRule="auto"/>
        <w:ind w:firstLineChars="200" w:firstLine="480"/>
        <w:jc w:val="left"/>
        <w:rPr>
          <w:rFonts w:asciiTheme="minorEastAsia" w:eastAsiaTheme="minorEastAsia" w:hAnsiTheme="minorEastAsia" w:cstheme="minorBidi"/>
        </w:rPr>
      </w:pPr>
      <w:r>
        <w:rPr>
          <w:rFonts w:asciiTheme="minorEastAsia" w:eastAsiaTheme="minorEastAsia" w:hAnsiTheme="minorEastAsia" w:cstheme="minorBidi" w:hint="eastAsia"/>
        </w:rPr>
        <w:t>当前系统节点主要包括以下属性页：</w:t>
      </w:r>
    </w:p>
    <w:p w14:paraId="20C9CB17" w14:textId="77777777" w:rsidR="007F71EB" w:rsidRDefault="00DE5CB2">
      <w:pPr>
        <w:pStyle w:val="affffff"/>
        <w:numPr>
          <w:ilvl w:val="0"/>
          <w:numId w:val="89"/>
        </w:numPr>
        <w:ind w:firstLineChars="0"/>
      </w:pPr>
      <w:r>
        <w:rPr>
          <w:rFonts w:hint="eastAsia"/>
        </w:rPr>
        <w:t>基础属性：名称、类型、描述等基本信息；</w:t>
      </w:r>
    </w:p>
    <w:p w14:paraId="7880E68D" w14:textId="77777777" w:rsidR="007F71EB" w:rsidRDefault="00DE5CB2">
      <w:pPr>
        <w:pStyle w:val="affffff"/>
        <w:numPr>
          <w:ilvl w:val="0"/>
          <w:numId w:val="89"/>
        </w:numPr>
        <w:ind w:firstLineChars="0"/>
      </w:pPr>
      <w:r>
        <w:rPr>
          <w:rFonts w:hint="eastAsia"/>
        </w:rPr>
        <w:t>FMECA：当前系统/设备的FMECA设计相关信息；</w:t>
      </w:r>
    </w:p>
    <w:p w14:paraId="0419AE15" w14:textId="77777777" w:rsidR="007F71EB" w:rsidRDefault="00DE5CB2">
      <w:pPr>
        <w:pStyle w:val="affffff"/>
        <w:numPr>
          <w:ilvl w:val="0"/>
          <w:numId w:val="89"/>
        </w:numPr>
        <w:ind w:firstLineChars="0"/>
      </w:pPr>
      <w:r>
        <w:rPr>
          <w:rFonts w:hint="eastAsia"/>
        </w:rPr>
        <w:t>工作管理：当前系统/设备的维修维护工作信息；</w:t>
      </w:r>
    </w:p>
    <w:p w14:paraId="6837FCAC" w14:textId="77777777" w:rsidR="007F71EB" w:rsidRDefault="00DE5CB2">
      <w:pPr>
        <w:pStyle w:val="affffff"/>
        <w:numPr>
          <w:ilvl w:val="0"/>
          <w:numId w:val="89"/>
        </w:numPr>
        <w:ind w:firstLineChars="0"/>
      </w:pPr>
      <w:r>
        <w:rPr>
          <w:rFonts w:hint="eastAsia"/>
        </w:rPr>
        <w:t>健康评估指标：当前系统/设备的下一级评估指标数据；</w:t>
      </w:r>
    </w:p>
    <w:p w14:paraId="46E5304B" w14:textId="77777777" w:rsidR="007F71EB" w:rsidRDefault="00DE5CB2">
      <w:pPr>
        <w:widowControl/>
        <w:numPr>
          <w:ilvl w:val="0"/>
          <w:numId w:val="88"/>
        </w:numPr>
        <w:spacing w:line="360" w:lineRule="auto"/>
        <w:ind w:firstLineChars="200" w:firstLine="480"/>
        <w:jc w:val="left"/>
        <w:rPr>
          <w:rFonts w:asciiTheme="minorEastAsia" w:eastAsiaTheme="minorEastAsia" w:hAnsiTheme="minorEastAsia"/>
        </w:rPr>
      </w:pPr>
      <w:r>
        <w:rPr>
          <w:rFonts w:asciiTheme="minorEastAsia" w:eastAsiaTheme="minorEastAsia" w:hAnsiTheme="minorEastAsia" w:cstheme="minorBidi" w:hint="eastAsia"/>
        </w:rPr>
        <w:t>算法节点根据选择算法显示对应的算法界面信息</w:t>
      </w:r>
    </w:p>
    <w:p w14:paraId="617A96F8" w14:textId="77777777" w:rsidR="007F71EB" w:rsidRDefault="00DE5CB2">
      <w:pPr>
        <w:pStyle w:val="affffff"/>
      </w:pPr>
      <w:r>
        <w:rPr>
          <w:rFonts w:hint="eastAsia"/>
        </w:rPr>
        <w:t>每个算法都会单独设计算法界面以及训练算法，分别生成算法界面库和训练算法库，在添加算法时导出算法工具箱，当产品</w:t>
      </w:r>
      <w:proofErr w:type="gramStart"/>
      <w:r>
        <w:rPr>
          <w:rFonts w:hint="eastAsia"/>
        </w:rPr>
        <w:t>树增加</w:t>
      </w:r>
      <w:proofErr w:type="gramEnd"/>
      <w:r>
        <w:rPr>
          <w:rFonts w:hint="eastAsia"/>
        </w:rPr>
        <w:t>算法节点时，会根据增加的算法显示对应的算法界面属性信息。</w:t>
      </w:r>
    </w:p>
    <w:p w14:paraId="36FE8D3F" w14:textId="77777777" w:rsidR="007F71EB" w:rsidRDefault="00DE5CB2">
      <w:pPr>
        <w:pStyle w:val="5111111"/>
      </w:pPr>
      <w:r>
        <w:rPr>
          <w:rFonts w:hint="eastAsia"/>
        </w:rPr>
        <w:t>算法节点配置</w:t>
      </w:r>
    </w:p>
    <w:p w14:paraId="5E7D8BF7" w14:textId="77777777" w:rsidR="007F71EB" w:rsidRDefault="00DE5CB2">
      <w:pPr>
        <w:pStyle w:val="affffff"/>
      </w:pPr>
      <w:r>
        <w:rPr>
          <w:rFonts w:hint="eastAsia"/>
        </w:rPr>
        <w:t>算法节点目前支持三种类型的算法，分别为发动机、齿轮箱和电机。</w:t>
      </w:r>
    </w:p>
    <w:p w14:paraId="116F7A05" w14:textId="77777777" w:rsidR="007F71EB" w:rsidRDefault="00DE5CB2">
      <w:pPr>
        <w:pStyle w:val="affffff"/>
      </w:pPr>
      <w:r>
        <w:rPr>
          <w:rFonts w:hint="eastAsia"/>
        </w:rPr>
        <w:t>算法节点可添加到系统节点或者设备节点下，在添加系统节点或者设备节点时需要配置节点可添加的算法类型（若选择无表示可添加任意类型的算法））或新建算法节点。</w:t>
      </w:r>
    </w:p>
    <w:p w14:paraId="7CA8CBE2" w14:textId="77777777" w:rsidR="007F71EB" w:rsidRDefault="00DE5CB2">
      <w:pPr>
        <w:widowControl/>
        <w:spacing w:line="360" w:lineRule="auto"/>
        <w:jc w:val="center"/>
      </w:pPr>
      <w:r>
        <w:rPr>
          <w:noProof/>
        </w:rPr>
        <w:lastRenderedPageBreak/>
        <w:drawing>
          <wp:inline distT="0" distB="0" distL="114300" distR="114300" wp14:anchorId="0333CB7D" wp14:editId="75121C20">
            <wp:extent cx="2275205" cy="3845560"/>
            <wp:effectExtent l="0" t="0" r="10795"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06"/>
                    <a:stretch>
                      <a:fillRect/>
                    </a:stretch>
                  </pic:blipFill>
                  <pic:spPr>
                    <a:xfrm>
                      <a:off x="0" y="0"/>
                      <a:ext cx="2275205" cy="3845560"/>
                    </a:xfrm>
                    <a:prstGeom prst="rect">
                      <a:avLst/>
                    </a:prstGeom>
                    <a:noFill/>
                    <a:ln>
                      <a:noFill/>
                    </a:ln>
                  </pic:spPr>
                </pic:pic>
              </a:graphicData>
            </a:graphic>
          </wp:inline>
        </w:drawing>
      </w:r>
    </w:p>
    <w:p w14:paraId="72A29489" w14:textId="77777777" w:rsidR="007F71EB" w:rsidRDefault="00DE5CB2" w:rsidP="001249F4">
      <w:pPr>
        <w:pStyle w:val="a6"/>
        <w:keepNext w:val="0"/>
        <w:numPr>
          <w:ilvl w:val="0"/>
          <w:numId w:val="27"/>
        </w:numPr>
        <w:ind w:left="0" w:firstLine="360"/>
      </w:pPr>
      <w:r>
        <w:rPr>
          <w:rFonts w:hint="eastAsia"/>
        </w:rPr>
        <w:t>新建节点示意图</w:t>
      </w:r>
    </w:p>
    <w:p w14:paraId="62293A49" w14:textId="77777777" w:rsidR="007F71EB" w:rsidRDefault="00DE5CB2">
      <w:pPr>
        <w:widowControl/>
        <w:numPr>
          <w:ilvl w:val="0"/>
          <w:numId w:val="90"/>
        </w:numPr>
        <w:spacing w:line="360" w:lineRule="auto"/>
        <w:ind w:left="900" w:hanging="420"/>
        <w:jc w:val="left"/>
        <w:rPr>
          <w:rFonts w:asciiTheme="minorEastAsia" w:eastAsiaTheme="minorEastAsia" w:hAnsiTheme="minorEastAsia" w:cstheme="minorBidi"/>
        </w:rPr>
      </w:pPr>
      <w:r>
        <w:rPr>
          <w:rFonts w:asciiTheme="minorEastAsia" w:eastAsiaTheme="minorEastAsia" w:hAnsiTheme="minorEastAsia" w:cstheme="minorBidi" w:hint="eastAsia"/>
        </w:rPr>
        <w:t>右</w:t>
      </w:r>
      <w:proofErr w:type="gramStart"/>
      <w:r>
        <w:rPr>
          <w:rFonts w:asciiTheme="minorEastAsia" w:eastAsiaTheme="minorEastAsia" w:hAnsiTheme="minorEastAsia" w:cstheme="minorBidi" w:hint="eastAsia"/>
        </w:rPr>
        <w:t>击系统</w:t>
      </w:r>
      <w:proofErr w:type="gramEnd"/>
      <w:r>
        <w:rPr>
          <w:rFonts w:asciiTheme="minorEastAsia" w:eastAsiaTheme="minorEastAsia" w:hAnsiTheme="minorEastAsia" w:cstheme="minorBidi" w:hint="eastAsia"/>
        </w:rPr>
        <w:t>/设备-&gt;添加算法（可列出当前设备可支持添加的算法）-&gt;选择要添加的算法。</w:t>
      </w:r>
    </w:p>
    <w:p w14:paraId="62ADFFB9" w14:textId="77777777" w:rsidR="007F71EB" w:rsidRDefault="00DE5CB2">
      <w:pPr>
        <w:widowControl/>
        <w:numPr>
          <w:ilvl w:val="0"/>
          <w:numId w:val="90"/>
        </w:numPr>
        <w:spacing w:line="360" w:lineRule="auto"/>
        <w:ind w:left="900" w:hanging="420"/>
        <w:jc w:val="left"/>
        <w:rPr>
          <w:rFonts w:asciiTheme="minorEastAsia" w:eastAsiaTheme="minorEastAsia" w:hAnsiTheme="minorEastAsia" w:cstheme="minorBidi"/>
        </w:rPr>
      </w:pPr>
      <w:r>
        <w:rPr>
          <w:rFonts w:asciiTheme="minorEastAsia" w:eastAsiaTheme="minorEastAsia" w:hAnsiTheme="minorEastAsia" w:cstheme="minorBidi" w:hint="eastAsia"/>
        </w:rPr>
        <w:t>右</w:t>
      </w:r>
      <w:proofErr w:type="gramStart"/>
      <w:r>
        <w:rPr>
          <w:rFonts w:asciiTheme="minorEastAsia" w:eastAsiaTheme="minorEastAsia" w:hAnsiTheme="minorEastAsia" w:cstheme="minorBidi" w:hint="eastAsia"/>
        </w:rPr>
        <w:t>击系统</w:t>
      </w:r>
      <w:proofErr w:type="gramEnd"/>
      <w:r>
        <w:rPr>
          <w:rFonts w:asciiTheme="minorEastAsia" w:eastAsiaTheme="minorEastAsia" w:hAnsiTheme="minorEastAsia" w:cstheme="minorBidi" w:hint="eastAsia"/>
        </w:rPr>
        <w:t>/设备-&gt;新建算法</w:t>
      </w:r>
    </w:p>
    <w:p w14:paraId="48384A0D" w14:textId="77777777" w:rsidR="007F71EB" w:rsidRDefault="00DE5CB2">
      <w:pPr>
        <w:widowControl/>
        <w:spacing w:line="360" w:lineRule="auto"/>
        <w:jc w:val="center"/>
      </w:pPr>
      <w:r>
        <w:rPr>
          <w:noProof/>
        </w:rPr>
        <w:lastRenderedPageBreak/>
        <w:drawing>
          <wp:inline distT="0" distB="0" distL="114300" distR="114300" wp14:anchorId="52CDEDCA" wp14:editId="41283A05">
            <wp:extent cx="4648200" cy="4743450"/>
            <wp:effectExtent l="0" t="0" r="0" b="11430"/>
            <wp:docPr id="26"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7"/>
                    <pic:cNvPicPr>
                      <a:picLocks noChangeAspect="1"/>
                    </pic:cNvPicPr>
                  </pic:nvPicPr>
                  <pic:blipFill>
                    <a:blip r:embed="rId507"/>
                    <a:stretch>
                      <a:fillRect/>
                    </a:stretch>
                  </pic:blipFill>
                  <pic:spPr>
                    <a:xfrm>
                      <a:off x="0" y="0"/>
                      <a:ext cx="4648200" cy="4743450"/>
                    </a:xfrm>
                    <a:prstGeom prst="rect">
                      <a:avLst/>
                    </a:prstGeom>
                    <a:noFill/>
                    <a:ln>
                      <a:noFill/>
                    </a:ln>
                  </pic:spPr>
                </pic:pic>
              </a:graphicData>
            </a:graphic>
          </wp:inline>
        </w:drawing>
      </w:r>
    </w:p>
    <w:p w14:paraId="327DB981" w14:textId="77777777" w:rsidR="007F71EB" w:rsidRDefault="00DE5CB2" w:rsidP="001249F4">
      <w:pPr>
        <w:pStyle w:val="a6"/>
        <w:keepNext w:val="0"/>
        <w:numPr>
          <w:ilvl w:val="0"/>
          <w:numId w:val="27"/>
        </w:numPr>
        <w:ind w:left="0" w:firstLine="360"/>
      </w:pPr>
      <w:r>
        <w:rPr>
          <w:rFonts w:hint="eastAsia"/>
        </w:rPr>
        <w:t>添加算法示意图</w:t>
      </w:r>
    </w:p>
    <w:p w14:paraId="1C42491B" w14:textId="77777777" w:rsidR="007F71EB" w:rsidRDefault="00DE5CB2">
      <w:pPr>
        <w:pStyle w:val="411111"/>
      </w:pPr>
      <w:r>
        <w:rPr>
          <w:rFonts w:hint="eastAsia"/>
        </w:rPr>
        <w:t>电机故障算法构建示例</w:t>
      </w:r>
    </w:p>
    <w:p w14:paraId="35FB4FF9" w14:textId="77777777" w:rsidR="007F71EB" w:rsidRDefault="00DE5CB2">
      <w:pPr>
        <w:pStyle w:val="affffff"/>
      </w:pPr>
      <w:r>
        <w:rPr>
          <w:rFonts w:hint="eastAsia"/>
        </w:rPr>
        <w:t>下面以基于电机故障诊断算法为例进行介绍。</w:t>
      </w:r>
    </w:p>
    <w:p w14:paraId="0537E205" w14:textId="77777777" w:rsidR="007F71EB" w:rsidRDefault="00DE5CB2">
      <w:pPr>
        <w:pStyle w:val="affffff"/>
        <w:numPr>
          <w:ilvl w:val="0"/>
          <w:numId w:val="91"/>
        </w:numPr>
      </w:pPr>
      <w:r>
        <w:rPr>
          <w:rFonts w:hint="eastAsia"/>
        </w:rPr>
        <w:t>点击新建算法，添加算法输入信息和输入信息，如下图所示：</w:t>
      </w:r>
    </w:p>
    <w:p w14:paraId="4BE69622" w14:textId="77777777" w:rsidR="007F71EB" w:rsidRDefault="00DE5CB2">
      <w:pPr>
        <w:pStyle w:val="affffff"/>
        <w:ind w:firstLineChars="0" w:firstLine="0"/>
        <w:jc w:val="center"/>
      </w:pPr>
      <w:r>
        <w:rPr>
          <w:noProof/>
        </w:rPr>
        <w:lastRenderedPageBreak/>
        <w:drawing>
          <wp:inline distT="0" distB="0" distL="114300" distR="114300" wp14:anchorId="3F46B147" wp14:editId="160BB402">
            <wp:extent cx="5146675" cy="5140325"/>
            <wp:effectExtent l="0" t="0" r="4445" b="10795"/>
            <wp:docPr id="27"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8"/>
                    <pic:cNvPicPr>
                      <a:picLocks noChangeAspect="1"/>
                    </pic:cNvPicPr>
                  </pic:nvPicPr>
                  <pic:blipFill>
                    <a:blip r:embed="rId508"/>
                    <a:stretch>
                      <a:fillRect/>
                    </a:stretch>
                  </pic:blipFill>
                  <pic:spPr>
                    <a:xfrm>
                      <a:off x="0" y="0"/>
                      <a:ext cx="5146675" cy="5140325"/>
                    </a:xfrm>
                    <a:prstGeom prst="rect">
                      <a:avLst/>
                    </a:prstGeom>
                    <a:noFill/>
                    <a:ln>
                      <a:noFill/>
                    </a:ln>
                  </pic:spPr>
                </pic:pic>
              </a:graphicData>
            </a:graphic>
          </wp:inline>
        </w:drawing>
      </w:r>
    </w:p>
    <w:p w14:paraId="681A78A8" w14:textId="77777777" w:rsidR="007F71EB" w:rsidRDefault="00DE5CB2" w:rsidP="001249F4">
      <w:pPr>
        <w:pStyle w:val="a6"/>
        <w:keepNext w:val="0"/>
        <w:numPr>
          <w:ilvl w:val="0"/>
          <w:numId w:val="27"/>
        </w:numPr>
        <w:ind w:left="0" w:firstLine="360"/>
      </w:pPr>
      <w:r>
        <w:rPr>
          <w:rFonts w:hint="eastAsia"/>
        </w:rPr>
        <w:t>新建算法示意图</w:t>
      </w:r>
    </w:p>
    <w:p w14:paraId="5A93AADC" w14:textId="77777777" w:rsidR="007F71EB" w:rsidRDefault="007F71EB">
      <w:pPr>
        <w:pStyle w:val="affffff"/>
        <w:ind w:firstLineChars="0" w:firstLine="0"/>
        <w:jc w:val="center"/>
      </w:pPr>
    </w:p>
    <w:p w14:paraId="6E0E8DFD" w14:textId="77777777" w:rsidR="007F71EB" w:rsidRDefault="00DE5CB2">
      <w:pPr>
        <w:pStyle w:val="affffff"/>
        <w:numPr>
          <w:ilvl w:val="0"/>
          <w:numId w:val="91"/>
        </w:numPr>
      </w:pPr>
      <w:r>
        <w:rPr>
          <w:rFonts w:hint="eastAsia"/>
        </w:rPr>
        <w:t>双击新建的算法节点可显示此算法的属性信息，主要包括三个界面：基本信息、模型训练、模型测试如下图所示：</w:t>
      </w:r>
    </w:p>
    <w:p w14:paraId="3F6A1B78" w14:textId="77777777" w:rsidR="007F71EB" w:rsidRDefault="00DE5CB2">
      <w:pPr>
        <w:widowControl/>
        <w:spacing w:line="360" w:lineRule="auto"/>
        <w:jc w:val="center"/>
      </w:pPr>
      <w:r>
        <w:rPr>
          <w:noProof/>
        </w:rPr>
        <w:lastRenderedPageBreak/>
        <w:drawing>
          <wp:inline distT="0" distB="0" distL="114300" distR="114300" wp14:anchorId="5A056194" wp14:editId="1B7D5517">
            <wp:extent cx="5831205" cy="3428365"/>
            <wp:effectExtent l="0" t="0" r="5715" b="635"/>
            <wp:docPr id="2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9"/>
                    <pic:cNvPicPr>
                      <a:picLocks noChangeAspect="1"/>
                    </pic:cNvPicPr>
                  </pic:nvPicPr>
                  <pic:blipFill>
                    <a:blip r:embed="rId509"/>
                    <a:stretch>
                      <a:fillRect/>
                    </a:stretch>
                  </pic:blipFill>
                  <pic:spPr>
                    <a:xfrm>
                      <a:off x="0" y="0"/>
                      <a:ext cx="5831205" cy="3428365"/>
                    </a:xfrm>
                    <a:prstGeom prst="rect">
                      <a:avLst/>
                    </a:prstGeom>
                    <a:noFill/>
                    <a:ln>
                      <a:noFill/>
                    </a:ln>
                  </pic:spPr>
                </pic:pic>
              </a:graphicData>
            </a:graphic>
          </wp:inline>
        </w:drawing>
      </w:r>
    </w:p>
    <w:p w14:paraId="64ACAE79" w14:textId="77777777" w:rsidR="007F71EB" w:rsidRDefault="00DE5CB2" w:rsidP="001249F4">
      <w:pPr>
        <w:pStyle w:val="a6"/>
        <w:keepNext w:val="0"/>
        <w:numPr>
          <w:ilvl w:val="0"/>
          <w:numId w:val="27"/>
        </w:numPr>
        <w:ind w:left="0" w:firstLine="360"/>
      </w:pPr>
      <w:r>
        <w:rPr>
          <w:rFonts w:hint="eastAsia"/>
        </w:rPr>
        <w:t>电机故障诊断算法属性示意图</w:t>
      </w:r>
    </w:p>
    <w:p w14:paraId="4FAE36AA" w14:textId="77777777" w:rsidR="007F71EB" w:rsidRDefault="007F71EB">
      <w:pPr>
        <w:pStyle w:val="affffff"/>
      </w:pPr>
    </w:p>
    <w:p w14:paraId="6974085F" w14:textId="77777777" w:rsidR="007F71EB" w:rsidRDefault="00DE5CB2">
      <w:pPr>
        <w:pStyle w:val="affffff"/>
        <w:numPr>
          <w:ilvl w:val="0"/>
          <w:numId w:val="92"/>
        </w:numPr>
        <w:ind w:firstLineChars="0"/>
      </w:pPr>
      <w:r>
        <w:rPr>
          <w:rFonts w:hint="eastAsia"/>
        </w:rPr>
        <w:t>基本信息</w:t>
      </w:r>
    </w:p>
    <w:p w14:paraId="237224F1" w14:textId="77777777" w:rsidR="007F71EB" w:rsidRDefault="00DE5CB2">
      <w:pPr>
        <w:pStyle w:val="affffff"/>
      </w:pPr>
      <w:r>
        <w:rPr>
          <w:rFonts w:hint="eastAsia"/>
        </w:rPr>
        <w:t>基本信息主要展示当前算法的基本信息，包括算法名称、适用类型、版本信息以及详细信息。</w:t>
      </w:r>
    </w:p>
    <w:p w14:paraId="6CFFF1C3" w14:textId="77777777" w:rsidR="007F71EB" w:rsidRDefault="00DE5CB2">
      <w:pPr>
        <w:pStyle w:val="affffff"/>
        <w:numPr>
          <w:ilvl w:val="0"/>
          <w:numId w:val="92"/>
        </w:numPr>
        <w:ind w:firstLineChars="0"/>
      </w:pPr>
      <w:r>
        <w:rPr>
          <w:rFonts w:hint="eastAsia"/>
        </w:rPr>
        <w:t>模型训练</w:t>
      </w:r>
    </w:p>
    <w:p w14:paraId="31EAB93B" w14:textId="77777777" w:rsidR="007F71EB" w:rsidRDefault="00DE5CB2">
      <w:pPr>
        <w:pStyle w:val="afffff9"/>
      </w:pPr>
      <w:r>
        <w:rPr>
          <w:rFonts w:hint="eastAsia"/>
        </w:rPr>
        <w:t>模型训练根据加载的训练数据，进行模型训练生成算法模型，操作步骤如下：</w:t>
      </w:r>
    </w:p>
    <w:p w14:paraId="14D0DBC9" w14:textId="77777777" w:rsidR="007F71EB" w:rsidRDefault="00DE5CB2">
      <w:pPr>
        <w:pStyle w:val="affffff"/>
        <w:numPr>
          <w:ilvl w:val="0"/>
          <w:numId w:val="93"/>
        </w:numPr>
        <w:ind w:left="845" w:firstLineChars="0" w:hanging="425"/>
      </w:pPr>
      <w:r>
        <w:rPr>
          <w:rFonts w:hint="eastAsia"/>
        </w:rPr>
        <w:t>点击加载训练数据按钮，选择训练数据，界面可查看当前导入数据的状态信息及波形信息；</w:t>
      </w:r>
    </w:p>
    <w:p w14:paraId="2B8C6F35" w14:textId="77777777" w:rsidR="007F71EB" w:rsidRDefault="00DE5CB2">
      <w:pPr>
        <w:pStyle w:val="affffff"/>
        <w:numPr>
          <w:ilvl w:val="0"/>
          <w:numId w:val="93"/>
        </w:numPr>
        <w:ind w:left="845" w:firstLineChars="0" w:hanging="425"/>
      </w:pPr>
      <w:r>
        <w:rPr>
          <w:rFonts w:hint="eastAsia"/>
        </w:rPr>
        <w:t>点击开始训练按钮，软件会根据加载的训练数据生成对应的算法模型。</w:t>
      </w:r>
    </w:p>
    <w:p w14:paraId="45931F24" w14:textId="77777777" w:rsidR="007F71EB" w:rsidRDefault="00DE5CB2">
      <w:pPr>
        <w:pStyle w:val="affffff"/>
      </w:pPr>
      <w:r>
        <w:rPr>
          <w:rFonts w:hint="eastAsia"/>
        </w:rPr>
        <w:t>软件界面如下图所示：</w:t>
      </w:r>
    </w:p>
    <w:p w14:paraId="381E8E95" w14:textId="77777777" w:rsidR="007F71EB" w:rsidRDefault="00DE5CB2">
      <w:pPr>
        <w:pStyle w:val="affffff"/>
        <w:ind w:firstLineChars="0" w:firstLine="0"/>
      </w:pPr>
      <w:r>
        <w:rPr>
          <w:noProof/>
        </w:rPr>
        <w:lastRenderedPageBreak/>
        <w:drawing>
          <wp:inline distT="0" distB="0" distL="114300" distR="114300" wp14:anchorId="32362388" wp14:editId="61FDD984">
            <wp:extent cx="5831205" cy="3265805"/>
            <wp:effectExtent l="0" t="0" r="5715" b="10795"/>
            <wp:docPr id="30"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1"/>
                    <pic:cNvPicPr>
                      <a:picLocks noChangeAspect="1"/>
                    </pic:cNvPicPr>
                  </pic:nvPicPr>
                  <pic:blipFill>
                    <a:blip r:embed="rId510"/>
                    <a:stretch>
                      <a:fillRect/>
                    </a:stretch>
                  </pic:blipFill>
                  <pic:spPr>
                    <a:xfrm>
                      <a:off x="0" y="0"/>
                      <a:ext cx="5831205" cy="3265805"/>
                    </a:xfrm>
                    <a:prstGeom prst="rect">
                      <a:avLst/>
                    </a:prstGeom>
                    <a:noFill/>
                    <a:ln>
                      <a:noFill/>
                    </a:ln>
                  </pic:spPr>
                </pic:pic>
              </a:graphicData>
            </a:graphic>
          </wp:inline>
        </w:drawing>
      </w:r>
    </w:p>
    <w:p w14:paraId="0750B031" w14:textId="77777777" w:rsidR="007F71EB" w:rsidRDefault="00DE5CB2" w:rsidP="001249F4">
      <w:pPr>
        <w:pStyle w:val="a6"/>
        <w:keepNext w:val="0"/>
        <w:numPr>
          <w:ilvl w:val="0"/>
          <w:numId w:val="27"/>
        </w:numPr>
        <w:ind w:left="0" w:firstLine="360"/>
      </w:pPr>
      <w:r>
        <w:rPr>
          <w:rFonts w:hint="eastAsia"/>
        </w:rPr>
        <w:t>模型训练界面示意图</w:t>
      </w:r>
    </w:p>
    <w:p w14:paraId="3D83F4E8" w14:textId="77777777" w:rsidR="007F71EB" w:rsidRDefault="00DE5CB2">
      <w:pPr>
        <w:pStyle w:val="affffff"/>
        <w:numPr>
          <w:ilvl w:val="0"/>
          <w:numId w:val="92"/>
        </w:numPr>
        <w:ind w:firstLineChars="0"/>
      </w:pPr>
      <w:r>
        <w:rPr>
          <w:rFonts w:hint="eastAsia"/>
        </w:rPr>
        <w:t>模型测试</w:t>
      </w:r>
    </w:p>
    <w:p w14:paraId="0A574F76" w14:textId="77777777" w:rsidR="007F71EB" w:rsidRDefault="00DE5CB2">
      <w:pPr>
        <w:pStyle w:val="affffff"/>
      </w:pPr>
      <w:r>
        <w:rPr>
          <w:rFonts w:hint="eastAsia"/>
        </w:rPr>
        <w:t>模型测试使用模型训练生成的模型加载测试数据，诊断测试数据故障状态。操作步骤如下：</w:t>
      </w:r>
    </w:p>
    <w:p w14:paraId="529019EA" w14:textId="77777777" w:rsidR="007F71EB" w:rsidRDefault="00DE5CB2">
      <w:pPr>
        <w:pStyle w:val="affffff"/>
        <w:numPr>
          <w:ilvl w:val="0"/>
          <w:numId w:val="94"/>
        </w:numPr>
        <w:ind w:firstLineChars="0"/>
      </w:pPr>
      <w:r>
        <w:rPr>
          <w:rFonts w:hint="eastAsia"/>
        </w:rPr>
        <w:t>点击加载测试数据按钮，选择测试数据，界面可查看当前导入数据的状态信息及波形信息；</w:t>
      </w:r>
    </w:p>
    <w:p w14:paraId="7D3EFAC0" w14:textId="77777777" w:rsidR="007F71EB" w:rsidRDefault="00DE5CB2">
      <w:pPr>
        <w:pStyle w:val="affffff"/>
        <w:numPr>
          <w:ilvl w:val="0"/>
          <w:numId w:val="94"/>
        </w:numPr>
        <w:ind w:firstLineChars="0"/>
      </w:pPr>
      <w:r>
        <w:rPr>
          <w:rFonts w:hint="eastAsia"/>
        </w:rPr>
        <w:t>点击开始测试按钮，软件会使用模型训练生成的模型去测试加载的测试数据，得到测试数据的故障状态。</w:t>
      </w:r>
    </w:p>
    <w:p w14:paraId="7426824C" w14:textId="77777777" w:rsidR="007F71EB" w:rsidRDefault="00DE5CB2">
      <w:pPr>
        <w:pStyle w:val="affffff"/>
        <w:numPr>
          <w:ilvl w:val="0"/>
          <w:numId w:val="94"/>
        </w:numPr>
        <w:ind w:firstLineChars="0"/>
      </w:pPr>
      <w:r>
        <w:rPr>
          <w:rFonts w:hint="eastAsia"/>
        </w:rPr>
        <w:t>点击生成算法，可将当前算法及模型存储到当前软件，并将新建算法节点修改为当前算法节点。</w:t>
      </w:r>
    </w:p>
    <w:p w14:paraId="046182D7" w14:textId="77777777" w:rsidR="007F71EB" w:rsidRDefault="00DE5CB2">
      <w:pPr>
        <w:pStyle w:val="affffff"/>
      </w:pPr>
      <w:r>
        <w:rPr>
          <w:rFonts w:hint="eastAsia"/>
        </w:rPr>
        <w:t>软件界面如下图所示：</w:t>
      </w:r>
    </w:p>
    <w:p w14:paraId="2BE534DE" w14:textId="77777777" w:rsidR="007F71EB" w:rsidRDefault="00DE5CB2">
      <w:pPr>
        <w:pStyle w:val="affffff"/>
        <w:ind w:firstLineChars="0" w:firstLine="0"/>
      </w:pPr>
      <w:r>
        <w:rPr>
          <w:noProof/>
        </w:rPr>
        <w:lastRenderedPageBreak/>
        <w:drawing>
          <wp:inline distT="0" distB="0" distL="114300" distR="114300" wp14:anchorId="628E973C" wp14:editId="134CC36C">
            <wp:extent cx="5825490" cy="3290570"/>
            <wp:effectExtent l="0" t="0" r="11430" b="1270"/>
            <wp:docPr id="31"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2"/>
                    <pic:cNvPicPr>
                      <a:picLocks noChangeAspect="1"/>
                    </pic:cNvPicPr>
                  </pic:nvPicPr>
                  <pic:blipFill>
                    <a:blip r:embed="rId511"/>
                    <a:stretch>
                      <a:fillRect/>
                    </a:stretch>
                  </pic:blipFill>
                  <pic:spPr>
                    <a:xfrm>
                      <a:off x="0" y="0"/>
                      <a:ext cx="5825490" cy="3290570"/>
                    </a:xfrm>
                    <a:prstGeom prst="rect">
                      <a:avLst/>
                    </a:prstGeom>
                    <a:noFill/>
                    <a:ln>
                      <a:noFill/>
                    </a:ln>
                  </pic:spPr>
                </pic:pic>
              </a:graphicData>
            </a:graphic>
          </wp:inline>
        </w:drawing>
      </w:r>
    </w:p>
    <w:p w14:paraId="1329FC6C" w14:textId="77777777" w:rsidR="007F71EB" w:rsidRDefault="00DE5CB2" w:rsidP="001249F4">
      <w:pPr>
        <w:pStyle w:val="a6"/>
        <w:keepNext w:val="0"/>
        <w:numPr>
          <w:ilvl w:val="0"/>
          <w:numId w:val="27"/>
        </w:numPr>
        <w:ind w:left="0" w:firstLine="360"/>
      </w:pPr>
      <w:r>
        <w:rPr>
          <w:rFonts w:hint="eastAsia"/>
        </w:rPr>
        <w:t>模型测试界面示意图</w:t>
      </w:r>
    </w:p>
    <w:p w14:paraId="4CC5718F" w14:textId="77777777" w:rsidR="007F71EB" w:rsidRDefault="00DE5CB2">
      <w:pPr>
        <w:pStyle w:val="a6"/>
        <w:keepNext w:val="0"/>
        <w:numPr>
          <w:ilvl w:val="0"/>
          <w:numId w:val="0"/>
        </w:numPr>
        <w:ind w:left="360"/>
        <w:rPr>
          <w:rFonts w:eastAsia="宋体"/>
        </w:rPr>
      </w:pPr>
      <w:r>
        <w:rPr>
          <w:noProof/>
        </w:rPr>
        <w:drawing>
          <wp:inline distT="0" distB="0" distL="114300" distR="114300" wp14:anchorId="02F1CBEC" wp14:editId="1128CD5E">
            <wp:extent cx="3857625" cy="3905250"/>
            <wp:effectExtent l="0" t="0" r="13335" b="11430"/>
            <wp:docPr id="32"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3"/>
                    <pic:cNvPicPr>
                      <a:picLocks noChangeAspect="1"/>
                    </pic:cNvPicPr>
                  </pic:nvPicPr>
                  <pic:blipFill>
                    <a:blip r:embed="rId512"/>
                    <a:stretch>
                      <a:fillRect/>
                    </a:stretch>
                  </pic:blipFill>
                  <pic:spPr>
                    <a:xfrm>
                      <a:off x="0" y="0"/>
                      <a:ext cx="3857625" cy="3905250"/>
                    </a:xfrm>
                    <a:prstGeom prst="rect">
                      <a:avLst/>
                    </a:prstGeom>
                    <a:noFill/>
                    <a:ln>
                      <a:noFill/>
                    </a:ln>
                  </pic:spPr>
                </pic:pic>
              </a:graphicData>
            </a:graphic>
          </wp:inline>
        </w:drawing>
      </w:r>
    </w:p>
    <w:p w14:paraId="4DA248E0" w14:textId="77777777" w:rsidR="007F71EB" w:rsidRDefault="00DE5CB2" w:rsidP="001249F4">
      <w:pPr>
        <w:pStyle w:val="a6"/>
        <w:keepNext w:val="0"/>
        <w:numPr>
          <w:ilvl w:val="0"/>
          <w:numId w:val="27"/>
        </w:numPr>
        <w:ind w:left="0" w:firstLine="360"/>
      </w:pPr>
      <w:r>
        <w:rPr>
          <w:rFonts w:hint="eastAsia"/>
        </w:rPr>
        <w:t>生成算法示意图</w:t>
      </w:r>
    </w:p>
    <w:p w14:paraId="65D28F9E" w14:textId="77777777" w:rsidR="007F71EB" w:rsidRDefault="00DE5CB2">
      <w:pPr>
        <w:pStyle w:val="affffff"/>
        <w:numPr>
          <w:ilvl w:val="0"/>
          <w:numId w:val="91"/>
        </w:numPr>
      </w:pPr>
      <w:r>
        <w:rPr>
          <w:rFonts w:hint="eastAsia"/>
        </w:rPr>
        <w:t>电机算法节点</w:t>
      </w:r>
    </w:p>
    <w:p w14:paraId="59DC7CDC" w14:textId="77777777" w:rsidR="007F71EB" w:rsidRDefault="00DE5CB2">
      <w:pPr>
        <w:pStyle w:val="afffff9"/>
      </w:pPr>
      <w:r>
        <w:rPr>
          <w:rFonts w:cs="Times New Roman" w:hint="eastAsia"/>
          <w:szCs w:val="20"/>
        </w:rPr>
        <w:t>新建算法节点修改为电机算法节点，电机算法节点包含三个属性界面：基本信息、模型训练、模型测试。如下图所示：</w:t>
      </w:r>
      <w:r>
        <w:rPr>
          <w:rFonts w:cs="Times New Roman" w:hint="eastAsia"/>
          <w:szCs w:val="20"/>
        </w:rPr>
        <w:tab/>
      </w:r>
      <w:r>
        <w:rPr>
          <w:rFonts w:hint="eastAsia"/>
        </w:rPr>
        <w:tab/>
      </w:r>
    </w:p>
    <w:p w14:paraId="7AAEE34D" w14:textId="77777777" w:rsidR="007F71EB" w:rsidRDefault="00DE5CB2">
      <w:pPr>
        <w:pStyle w:val="affffff"/>
        <w:ind w:firstLineChars="0" w:firstLine="0"/>
      </w:pPr>
      <w:r>
        <w:rPr>
          <w:noProof/>
        </w:rPr>
        <w:lastRenderedPageBreak/>
        <w:drawing>
          <wp:inline distT="0" distB="0" distL="114300" distR="114300" wp14:anchorId="655B3E34" wp14:editId="786E446D">
            <wp:extent cx="5825490" cy="3286125"/>
            <wp:effectExtent l="0" t="0" r="11430" b="5715"/>
            <wp:docPr id="33"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4"/>
                    <pic:cNvPicPr>
                      <a:picLocks noChangeAspect="1"/>
                    </pic:cNvPicPr>
                  </pic:nvPicPr>
                  <pic:blipFill>
                    <a:blip r:embed="rId513"/>
                    <a:stretch>
                      <a:fillRect/>
                    </a:stretch>
                  </pic:blipFill>
                  <pic:spPr>
                    <a:xfrm>
                      <a:off x="0" y="0"/>
                      <a:ext cx="5825490" cy="3286125"/>
                    </a:xfrm>
                    <a:prstGeom prst="rect">
                      <a:avLst/>
                    </a:prstGeom>
                    <a:noFill/>
                    <a:ln>
                      <a:noFill/>
                    </a:ln>
                  </pic:spPr>
                </pic:pic>
              </a:graphicData>
            </a:graphic>
          </wp:inline>
        </w:drawing>
      </w:r>
    </w:p>
    <w:p w14:paraId="225309F2" w14:textId="77777777" w:rsidR="00152415" w:rsidRDefault="00152415" w:rsidP="001249F4">
      <w:pPr>
        <w:pStyle w:val="a6"/>
        <w:keepNext w:val="0"/>
        <w:numPr>
          <w:ilvl w:val="0"/>
          <w:numId w:val="27"/>
        </w:numPr>
        <w:ind w:left="0"/>
      </w:pPr>
      <w:r>
        <w:rPr>
          <w:rFonts w:hint="eastAsia"/>
        </w:rPr>
        <w:t>新建算法界面示意图</w:t>
      </w:r>
    </w:p>
    <w:p w14:paraId="66B13DE3" w14:textId="77777777" w:rsidR="00152415" w:rsidRPr="00152415" w:rsidRDefault="00152415">
      <w:pPr>
        <w:pStyle w:val="affffff"/>
        <w:ind w:firstLineChars="0" w:firstLine="0"/>
      </w:pPr>
    </w:p>
    <w:p w14:paraId="38A0176A" w14:textId="77777777" w:rsidR="007F71EB" w:rsidRDefault="00DE5CB2">
      <w:pPr>
        <w:pStyle w:val="affffff"/>
        <w:numPr>
          <w:ilvl w:val="0"/>
          <w:numId w:val="95"/>
        </w:numPr>
        <w:ind w:firstLineChars="0"/>
      </w:pPr>
      <w:r>
        <w:rPr>
          <w:rFonts w:hint="eastAsia"/>
        </w:rPr>
        <w:t>基本信息、模型训练</w:t>
      </w:r>
    </w:p>
    <w:p w14:paraId="70AF1133" w14:textId="77777777" w:rsidR="007F71EB" w:rsidRDefault="00DE5CB2">
      <w:pPr>
        <w:pStyle w:val="affffff"/>
      </w:pPr>
      <w:r>
        <w:rPr>
          <w:rFonts w:hint="eastAsia"/>
        </w:rPr>
        <w:t>基本信息和模型训练与新建算法一致。</w:t>
      </w:r>
    </w:p>
    <w:p w14:paraId="0733CD9D" w14:textId="77777777" w:rsidR="007F71EB" w:rsidRDefault="00DE5CB2">
      <w:pPr>
        <w:pStyle w:val="affffff"/>
        <w:numPr>
          <w:ilvl w:val="0"/>
          <w:numId w:val="95"/>
        </w:numPr>
        <w:ind w:firstLineChars="0"/>
      </w:pPr>
      <w:r>
        <w:rPr>
          <w:rFonts w:hint="eastAsia"/>
        </w:rPr>
        <w:t>模型测试</w:t>
      </w:r>
    </w:p>
    <w:p w14:paraId="6963ABB7" w14:textId="77777777" w:rsidR="007F71EB" w:rsidRDefault="00DE5CB2">
      <w:pPr>
        <w:pStyle w:val="affffff"/>
      </w:pPr>
      <w:r>
        <w:rPr>
          <w:rFonts w:hint="eastAsia"/>
        </w:rPr>
        <w:t>模型测试可使用软件已存在的模型测试也可以使用模型训练去训练新的模型去测试。</w:t>
      </w:r>
    </w:p>
    <w:p w14:paraId="2FBF87B7" w14:textId="77777777" w:rsidR="007F71EB" w:rsidRDefault="00DE5CB2">
      <w:pPr>
        <w:pStyle w:val="affffff"/>
        <w:ind w:firstLineChars="0" w:firstLine="0"/>
        <w:jc w:val="center"/>
      </w:pPr>
      <w:r>
        <w:rPr>
          <w:noProof/>
        </w:rPr>
        <w:drawing>
          <wp:inline distT="0" distB="0" distL="114300" distR="114300" wp14:anchorId="39440D3F" wp14:editId="02BD0946">
            <wp:extent cx="5831205" cy="3254375"/>
            <wp:effectExtent l="0" t="0" r="5715" b="6985"/>
            <wp:docPr id="34"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5"/>
                    <pic:cNvPicPr>
                      <a:picLocks noChangeAspect="1"/>
                    </pic:cNvPicPr>
                  </pic:nvPicPr>
                  <pic:blipFill>
                    <a:blip r:embed="rId514"/>
                    <a:stretch>
                      <a:fillRect/>
                    </a:stretch>
                  </pic:blipFill>
                  <pic:spPr>
                    <a:xfrm>
                      <a:off x="0" y="0"/>
                      <a:ext cx="5831205" cy="3254375"/>
                    </a:xfrm>
                    <a:prstGeom prst="rect">
                      <a:avLst/>
                    </a:prstGeom>
                    <a:noFill/>
                    <a:ln>
                      <a:noFill/>
                    </a:ln>
                  </pic:spPr>
                </pic:pic>
              </a:graphicData>
            </a:graphic>
          </wp:inline>
        </w:drawing>
      </w:r>
    </w:p>
    <w:p w14:paraId="61C63119" w14:textId="77777777" w:rsidR="007F71EB" w:rsidRDefault="00DE5CB2" w:rsidP="001249F4">
      <w:pPr>
        <w:pStyle w:val="a6"/>
        <w:keepNext w:val="0"/>
        <w:numPr>
          <w:ilvl w:val="0"/>
          <w:numId w:val="27"/>
        </w:numPr>
        <w:ind w:left="0" w:firstLine="360"/>
      </w:pPr>
      <w:r>
        <w:rPr>
          <w:rFonts w:hint="eastAsia"/>
        </w:rPr>
        <w:t>电机算法模型测试界面示意图</w:t>
      </w:r>
    </w:p>
    <w:p w14:paraId="0B568013" w14:textId="77777777" w:rsidR="007F71EB" w:rsidRDefault="00DE5CB2">
      <w:pPr>
        <w:pStyle w:val="affffff"/>
      </w:pPr>
      <w:r>
        <w:rPr>
          <w:rFonts w:hint="eastAsia"/>
        </w:rPr>
        <w:lastRenderedPageBreak/>
        <w:t>模型测试会列出当前包含的所有模型，和查看、导出模型。</w:t>
      </w:r>
    </w:p>
    <w:p w14:paraId="107C1346" w14:textId="77777777" w:rsidR="007F71EB" w:rsidRDefault="00DE5CB2">
      <w:pPr>
        <w:widowControl/>
        <w:spacing w:line="360" w:lineRule="auto"/>
        <w:jc w:val="center"/>
      </w:pPr>
      <w:r>
        <w:rPr>
          <w:noProof/>
        </w:rPr>
        <w:drawing>
          <wp:inline distT="0" distB="0" distL="114300" distR="114300" wp14:anchorId="29197EAC" wp14:editId="521D67D3">
            <wp:extent cx="4919345" cy="1871980"/>
            <wp:effectExtent l="0" t="0" r="3175" b="254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515"/>
                    <a:stretch>
                      <a:fillRect/>
                    </a:stretch>
                  </pic:blipFill>
                  <pic:spPr>
                    <a:xfrm>
                      <a:off x="0" y="0"/>
                      <a:ext cx="4919345" cy="1871980"/>
                    </a:xfrm>
                    <a:prstGeom prst="rect">
                      <a:avLst/>
                    </a:prstGeom>
                    <a:noFill/>
                    <a:ln>
                      <a:noFill/>
                    </a:ln>
                  </pic:spPr>
                </pic:pic>
              </a:graphicData>
            </a:graphic>
          </wp:inline>
        </w:drawing>
      </w:r>
    </w:p>
    <w:p w14:paraId="02FC2B04" w14:textId="77777777" w:rsidR="007F71EB" w:rsidRDefault="00DE5CB2" w:rsidP="001249F4">
      <w:pPr>
        <w:pStyle w:val="a6"/>
        <w:keepNext w:val="0"/>
        <w:numPr>
          <w:ilvl w:val="0"/>
          <w:numId w:val="27"/>
        </w:numPr>
        <w:ind w:left="0" w:firstLine="360"/>
      </w:pPr>
      <w:r>
        <w:rPr>
          <w:rFonts w:hint="eastAsia"/>
        </w:rPr>
        <w:t>算法导出示意图</w:t>
      </w:r>
    </w:p>
    <w:p w14:paraId="1F0AEFFA" w14:textId="77777777" w:rsidR="007F71EB" w:rsidRDefault="007F71EB">
      <w:pPr>
        <w:pStyle w:val="afffff9"/>
        <w:ind w:firstLineChars="0" w:firstLine="0"/>
      </w:pPr>
    </w:p>
    <w:p w14:paraId="01A51428" w14:textId="77777777" w:rsidR="007F71EB" w:rsidRDefault="00DE5CB2">
      <w:pPr>
        <w:pStyle w:val="31111"/>
      </w:pPr>
      <w:r>
        <w:rPr>
          <w:rFonts w:hint="eastAsia"/>
        </w:rPr>
        <w:t>模型下载</w:t>
      </w:r>
    </w:p>
    <w:p w14:paraId="3502EDD7" w14:textId="77777777" w:rsidR="007F71EB" w:rsidRDefault="00DE5CB2">
      <w:pPr>
        <w:pStyle w:val="affffff"/>
      </w:pPr>
      <w:r>
        <w:rPr>
          <w:rFonts w:hint="eastAsia"/>
        </w:rPr>
        <w:t>模型下载功能实现用户通过调用上传接口，将开发的模型文件和依赖库上传至机载健康管理系统，上传接口采用网络协议实现，提供在线和离线两种方式。算法及模型文件保存在地面系统数据库中，可基于权限下载模型文件和依赖库。</w:t>
      </w:r>
    </w:p>
    <w:p w14:paraId="4C6B2A7F" w14:textId="48C24394" w:rsidR="007F71EB" w:rsidRDefault="00DE5CB2">
      <w:pPr>
        <w:pStyle w:val="affffff"/>
      </w:pPr>
      <w:r>
        <w:rPr>
          <w:rFonts w:hint="eastAsia"/>
        </w:rPr>
        <w:t>其中，在线</w:t>
      </w:r>
      <w:proofErr w:type="gramStart"/>
      <w:r>
        <w:rPr>
          <w:rFonts w:hint="eastAsia"/>
        </w:rPr>
        <w:t>上传可通过</w:t>
      </w:r>
      <w:proofErr w:type="gramEnd"/>
      <w:r>
        <w:rPr>
          <w:rFonts w:hint="eastAsia"/>
        </w:rPr>
        <w:t>FTP服务和SSH服务将模型上传至</w:t>
      </w:r>
      <w:r w:rsidR="000666A3">
        <w:rPr>
          <w:rFonts w:hint="eastAsia"/>
        </w:rPr>
        <w:t>机载端PHM软件</w:t>
      </w:r>
      <w:r>
        <w:rPr>
          <w:rFonts w:hint="eastAsia"/>
        </w:rPr>
        <w:t>的指定位置。离线需要通过PMA或载盘人工导出模型，再导入到</w:t>
      </w:r>
      <w:r w:rsidR="000666A3">
        <w:rPr>
          <w:rFonts w:hint="eastAsia"/>
        </w:rPr>
        <w:t>机载端PHM软件</w:t>
      </w:r>
      <w:r>
        <w:rPr>
          <w:rFonts w:hint="eastAsia"/>
        </w:rPr>
        <w:t>中。</w:t>
      </w:r>
    </w:p>
    <w:p w14:paraId="464A23DD" w14:textId="77777777" w:rsidR="007F71EB" w:rsidRDefault="00DE5CB2">
      <w:pPr>
        <w:pStyle w:val="affffff"/>
      </w:pPr>
      <w:r>
        <w:rPr>
          <w:rFonts w:hint="eastAsia"/>
        </w:rPr>
        <w:t>下载和上传流程如下图所示：</w:t>
      </w:r>
    </w:p>
    <w:p w14:paraId="254EAFA7" w14:textId="77777777" w:rsidR="007F71EB" w:rsidRDefault="007F71EB">
      <w:pPr>
        <w:pStyle w:val="afffff9"/>
        <w:ind w:firstLineChars="0" w:firstLine="0"/>
        <w:jc w:val="center"/>
      </w:pPr>
      <w:r>
        <w:object w:dxaOrig="5399" w:dyaOrig="6127" w14:anchorId="4D24E43D">
          <v:shape id="_x0000_i1224" type="#_x0000_t75" style="width:318pt;height:359.25pt" o:ole="">
            <v:imagedata r:id="rId516" o:title=""/>
            <o:lock v:ext="edit" aspectratio="f"/>
          </v:shape>
          <o:OLEObject Type="Embed" ProgID="Visio.Drawing.11" ShapeID="_x0000_i1224" DrawAspect="Content" ObjectID="_1732539402" r:id="rId517"/>
        </w:object>
      </w:r>
    </w:p>
    <w:p w14:paraId="56B54F64" w14:textId="77777777" w:rsidR="007F71EB" w:rsidRDefault="00DE5CB2" w:rsidP="001249F4">
      <w:pPr>
        <w:pStyle w:val="a6"/>
        <w:keepNext w:val="0"/>
        <w:numPr>
          <w:ilvl w:val="0"/>
          <w:numId w:val="27"/>
        </w:numPr>
        <w:ind w:left="0" w:firstLine="360"/>
      </w:pPr>
      <w:r>
        <w:rPr>
          <w:rFonts w:hint="eastAsia"/>
        </w:rPr>
        <w:t>模型下载流程图</w:t>
      </w:r>
    </w:p>
    <w:p w14:paraId="04B3923D" w14:textId="77777777" w:rsidR="007F71EB" w:rsidRDefault="007F71EB">
      <w:pPr>
        <w:pStyle w:val="afffff9"/>
      </w:pPr>
    </w:p>
    <w:p w14:paraId="77FDD8A4" w14:textId="77777777" w:rsidR="007F71EB" w:rsidRDefault="00DE5CB2">
      <w:pPr>
        <w:pStyle w:val="31111"/>
      </w:pPr>
      <w:r>
        <w:rPr>
          <w:rFonts w:hint="eastAsia"/>
        </w:rPr>
        <w:t>模型存储</w:t>
      </w:r>
    </w:p>
    <w:p w14:paraId="606D0B67" w14:textId="77777777" w:rsidR="007F71EB" w:rsidRDefault="00DE5CB2">
      <w:pPr>
        <w:pStyle w:val="affffff"/>
      </w:pPr>
      <w:r>
        <w:rPr>
          <w:rFonts w:hint="eastAsia"/>
        </w:rPr>
        <w:t>模型存储按照文件夹分级存储，首先是创建算法名称文件夹，算法名称文件夹里面创建当前算法所有版本文件夹，然后每个版本文件夹创建</w:t>
      </w:r>
      <w:proofErr w:type="spellStart"/>
      <w:r>
        <w:rPr>
          <w:rFonts w:hint="eastAsia"/>
        </w:rPr>
        <w:t>AlgorithmMode</w:t>
      </w:r>
      <w:proofErr w:type="spellEnd"/>
      <w:r>
        <w:rPr>
          <w:rFonts w:hint="eastAsia"/>
        </w:rPr>
        <w:t>文件夹，</w:t>
      </w:r>
      <w:proofErr w:type="spellStart"/>
      <w:r>
        <w:rPr>
          <w:rFonts w:hint="eastAsia"/>
        </w:rPr>
        <w:t>AlgorithmModel</w:t>
      </w:r>
      <w:proofErr w:type="spellEnd"/>
      <w:r>
        <w:rPr>
          <w:rFonts w:hint="eastAsia"/>
        </w:rPr>
        <w:t>文件夹存储所有模型版本文件夹，每个模型版本文件夹存储当前模型包含的所有模型信息及库信息，存储结构如下所示：</w:t>
      </w:r>
    </w:p>
    <w:p w14:paraId="525B6A20" w14:textId="77777777" w:rsidR="007F71EB" w:rsidRDefault="007F71EB">
      <w:pPr>
        <w:pStyle w:val="afffff9"/>
        <w:ind w:firstLineChars="0" w:firstLine="0"/>
        <w:jc w:val="center"/>
      </w:pPr>
      <w:r>
        <w:object w:dxaOrig="7887" w:dyaOrig="9338" w14:anchorId="1B54E928">
          <v:shape id="_x0000_i1225" type="#_x0000_t75" style="width:465pt;height:419.25pt" o:ole="">
            <v:imagedata r:id="rId518" o:title=""/>
            <o:lock v:ext="edit" aspectratio="f"/>
          </v:shape>
          <o:OLEObject Type="Embed" ProgID="Visio.Drawing.11" ShapeID="_x0000_i1225" DrawAspect="Content" ObjectID="_1732539403" r:id="rId519"/>
        </w:object>
      </w:r>
    </w:p>
    <w:p w14:paraId="18032332" w14:textId="77777777" w:rsidR="007F71EB" w:rsidRDefault="00DE5CB2" w:rsidP="001249F4">
      <w:pPr>
        <w:pStyle w:val="a6"/>
        <w:keepNext w:val="0"/>
        <w:numPr>
          <w:ilvl w:val="0"/>
          <w:numId w:val="27"/>
        </w:numPr>
        <w:ind w:left="0" w:firstLine="360"/>
      </w:pPr>
      <w:r>
        <w:rPr>
          <w:rFonts w:hint="eastAsia"/>
        </w:rPr>
        <w:t>模型存储方式</w:t>
      </w:r>
    </w:p>
    <w:p w14:paraId="4B69F946" w14:textId="77777777" w:rsidR="007F71EB" w:rsidRDefault="00DE5CB2">
      <w:pPr>
        <w:pStyle w:val="31111"/>
      </w:pPr>
      <w:r>
        <w:rPr>
          <w:rFonts w:hint="eastAsia"/>
        </w:rPr>
        <w:t>模型管理</w:t>
      </w:r>
    </w:p>
    <w:p w14:paraId="3B8CD08A" w14:textId="77777777" w:rsidR="007F71EB" w:rsidRDefault="00DE5CB2">
      <w:pPr>
        <w:pStyle w:val="affffff"/>
      </w:pPr>
      <w:r>
        <w:rPr>
          <w:rFonts w:hint="eastAsia"/>
        </w:rPr>
        <w:t>模型管理提供模型导入功能，用户可对智能算法模型文件、依赖库进行查看、删除和编辑功能。</w:t>
      </w:r>
    </w:p>
    <w:p w14:paraId="24291D5E" w14:textId="77777777" w:rsidR="007F71EB" w:rsidRDefault="00DE5CB2">
      <w:pPr>
        <w:pStyle w:val="affffff"/>
      </w:pPr>
      <w:r>
        <w:rPr>
          <w:rFonts w:hint="eastAsia"/>
        </w:rPr>
        <w:t>打开模型管理界面：</w:t>
      </w:r>
    </w:p>
    <w:p w14:paraId="585873D1" w14:textId="77777777" w:rsidR="007F71EB" w:rsidRDefault="00DE5CB2">
      <w:pPr>
        <w:pStyle w:val="affffff"/>
        <w:numPr>
          <w:ilvl w:val="0"/>
          <w:numId w:val="96"/>
        </w:numPr>
        <w:ind w:firstLineChars="349" w:firstLine="838"/>
      </w:pPr>
      <w:r>
        <w:rPr>
          <w:rFonts w:hint="eastAsia"/>
        </w:rPr>
        <w:t>可列表查看当前支持的所有算法；</w:t>
      </w:r>
    </w:p>
    <w:p w14:paraId="545FFC81" w14:textId="77777777" w:rsidR="007F71EB" w:rsidRDefault="00DE5CB2">
      <w:pPr>
        <w:pStyle w:val="affffff"/>
        <w:numPr>
          <w:ilvl w:val="0"/>
          <w:numId w:val="96"/>
        </w:numPr>
        <w:ind w:firstLineChars="349" w:firstLine="838"/>
      </w:pPr>
      <w:r>
        <w:rPr>
          <w:rFonts w:hint="eastAsia"/>
        </w:rPr>
        <w:t>可增加、删除以及修改算法和算法模型；</w:t>
      </w:r>
    </w:p>
    <w:p w14:paraId="0166CA11" w14:textId="77777777" w:rsidR="007F71EB" w:rsidRDefault="00DE5CB2">
      <w:pPr>
        <w:pStyle w:val="affffff"/>
        <w:numPr>
          <w:ilvl w:val="0"/>
          <w:numId w:val="96"/>
        </w:numPr>
        <w:ind w:firstLineChars="349" w:firstLine="838"/>
      </w:pPr>
      <w:r>
        <w:rPr>
          <w:rFonts w:hint="eastAsia"/>
        </w:rPr>
        <w:t>增加算法包括选择算法训练算法库和模型。</w:t>
      </w:r>
    </w:p>
    <w:p w14:paraId="5F62A28D" w14:textId="77777777" w:rsidR="007F71EB" w:rsidRDefault="00DE5CB2">
      <w:pPr>
        <w:pStyle w:val="affffff"/>
        <w:numPr>
          <w:ilvl w:val="0"/>
          <w:numId w:val="96"/>
        </w:numPr>
        <w:ind w:firstLineChars="349" w:firstLine="838"/>
      </w:pPr>
      <w:r>
        <w:rPr>
          <w:rFonts w:hint="eastAsia"/>
        </w:rPr>
        <w:t>点击某个算法可查看当前算法目前包含的所有模型；</w:t>
      </w:r>
    </w:p>
    <w:p w14:paraId="6602D3C9" w14:textId="77777777" w:rsidR="007F71EB" w:rsidRDefault="00DE5CB2">
      <w:pPr>
        <w:pStyle w:val="affffff"/>
        <w:numPr>
          <w:ilvl w:val="0"/>
          <w:numId w:val="96"/>
        </w:numPr>
        <w:ind w:firstLineChars="349" w:firstLine="838"/>
      </w:pPr>
      <w:r>
        <w:rPr>
          <w:rFonts w:hint="eastAsia"/>
        </w:rPr>
        <w:t>可查看模型包含的算法</w:t>
      </w:r>
      <w:proofErr w:type="gramStart"/>
      <w:r>
        <w:rPr>
          <w:rFonts w:hint="eastAsia"/>
        </w:rPr>
        <w:t>库信息</w:t>
      </w:r>
      <w:proofErr w:type="gramEnd"/>
      <w:r>
        <w:rPr>
          <w:rFonts w:hint="eastAsia"/>
        </w:rPr>
        <w:t>和算法模型信息。</w:t>
      </w:r>
    </w:p>
    <w:p w14:paraId="1583C626" w14:textId="77777777" w:rsidR="007F71EB" w:rsidRDefault="00DE5CB2">
      <w:pPr>
        <w:pStyle w:val="affffff"/>
      </w:pPr>
      <w:r>
        <w:rPr>
          <w:rFonts w:hint="eastAsia"/>
        </w:rPr>
        <w:t>界面示意图如下所示：</w:t>
      </w:r>
    </w:p>
    <w:p w14:paraId="7B556A81" w14:textId="77777777" w:rsidR="007F71EB" w:rsidRDefault="00DE5CB2">
      <w:pPr>
        <w:pStyle w:val="22"/>
        <w:ind w:firstLineChars="0" w:firstLine="0"/>
        <w:jc w:val="center"/>
      </w:pPr>
      <w:r>
        <w:rPr>
          <w:noProof/>
        </w:rPr>
        <w:lastRenderedPageBreak/>
        <w:drawing>
          <wp:inline distT="0" distB="0" distL="114300" distR="114300" wp14:anchorId="238153B6" wp14:editId="33753F17">
            <wp:extent cx="5827395" cy="4140835"/>
            <wp:effectExtent l="0" t="0" r="9525" b="4445"/>
            <wp:docPr id="7"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19"/>
                    <pic:cNvPicPr>
                      <a:picLocks noChangeAspect="1"/>
                    </pic:cNvPicPr>
                  </pic:nvPicPr>
                  <pic:blipFill>
                    <a:blip r:embed="rId520"/>
                    <a:stretch>
                      <a:fillRect/>
                    </a:stretch>
                  </pic:blipFill>
                  <pic:spPr>
                    <a:xfrm>
                      <a:off x="0" y="0"/>
                      <a:ext cx="5827395" cy="4140835"/>
                    </a:xfrm>
                    <a:prstGeom prst="rect">
                      <a:avLst/>
                    </a:prstGeom>
                    <a:noFill/>
                    <a:ln>
                      <a:noFill/>
                    </a:ln>
                  </pic:spPr>
                </pic:pic>
              </a:graphicData>
            </a:graphic>
          </wp:inline>
        </w:drawing>
      </w:r>
    </w:p>
    <w:p w14:paraId="16E3DABD" w14:textId="77777777" w:rsidR="007F71EB" w:rsidRDefault="00DE5CB2" w:rsidP="001249F4">
      <w:pPr>
        <w:pStyle w:val="a6"/>
        <w:keepNext w:val="0"/>
        <w:numPr>
          <w:ilvl w:val="0"/>
          <w:numId w:val="27"/>
        </w:numPr>
        <w:ind w:left="0" w:firstLine="360"/>
      </w:pPr>
      <w:r>
        <w:rPr>
          <w:rFonts w:hint="eastAsia"/>
        </w:rPr>
        <w:t>模型管理界面示意图</w:t>
      </w:r>
    </w:p>
    <w:p w14:paraId="3E4B5283" w14:textId="77777777" w:rsidR="007F71EB" w:rsidRDefault="007F71EB">
      <w:pPr>
        <w:pStyle w:val="a6"/>
        <w:keepNext w:val="0"/>
        <w:numPr>
          <w:ilvl w:val="0"/>
          <w:numId w:val="0"/>
        </w:numPr>
        <w:jc w:val="both"/>
      </w:pPr>
    </w:p>
    <w:sectPr w:rsidR="007F71EB" w:rsidSect="007F71EB">
      <w:footerReference w:type="default" r:id="rId521"/>
      <w:pgSz w:w="11906" w:h="16838"/>
      <w:pgMar w:top="1531" w:right="1361" w:bottom="1247" w:left="1361" w:header="964" w:footer="851" w:gutter="0"/>
      <w:pgNumType w:start="1"/>
      <w:cols w:space="425"/>
      <w:docGrid w:type="linesAndChars" w:linePitch="326"/>
    </w:sectPr>
  </w:body>
</w:document>
</file>

<file path=word/customizations.xml><?xml version="1.0" encoding="utf-8"?>
<wne:tcg xmlns:r="http://schemas.openxmlformats.org/officeDocument/2006/relationships" xmlns:wne="http://schemas.microsoft.com/office/word/2006/wordml">
  <wne:keymaps>
    <wne:keymap wne:kcmPrimary="0471">
      <wne:acd wne:acdName="acd0"/>
    </wne:keymap>
  </wne:keymaps>
  <wne:toolbars>
    <wne:acdManifest>
      <wne:acdEntry wne:acdName="acd0"/>
    </wne:acdManifest>
  </wne:toolbars>
  <wne:acds>
    <wne:acd wne:argValue="AQAAAF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C7589" w14:textId="77777777" w:rsidR="009F1197" w:rsidRDefault="009F1197">
      <w:pPr>
        <w:spacing w:line="240" w:lineRule="auto"/>
      </w:pPr>
      <w:r>
        <w:separator/>
      </w:r>
    </w:p>
  </w:endnote>
  <w:endnote w:type="continuationSeparator" w:id="0">
    <w:p w14:paraId="0435A3B0" w14:textId="77777777" w:rsidR="009F1197" w:rsidRDefault="009F11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隶书">
    <w:panose1 w:val="02010509060101010101"/>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DejaVu Math TeX Gyre">
    <w:altName w:val="Cambria Math"/>
    <w:panose1 w:val="02000503000000000000"/>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9741E" w14:textId="77777777" w:rsidR="00CF73CA" w:rsidRDefault="00CF73CA">
    <w:pPr>
      <w:pStyle w:val="affd"/>
      <w:framePr w:wrap="around" w:vAnchor="text" w:hAnchor="margin" w:xAlign="outside" w:y="1"/>
      <w:rPr>
        <w:rStyle w:val="affff2"/>
      </w:rPr>
    </w:pPr>
    <w:r>
      <w:rPr>
        <w:rStyle w:val="affff2"/>
      </w:rPr>
      <w:fldChar w:fldCharType="begin"/>
    </w:r>
    <w:r>
      <w:rPr>
        <w:rStyle w:val="affff2"/>
      </w:rPr>
      <w:instrText xml:space="preserve">PAGE  </w:instrText>
    </w:r>
    <w:r>
      <w:rPr>
        <w:rStyle w:val="affff2"/>
      </w:rPr>
      <w:fldChar w:fldCharType="separate"/>
    </w:r>
    <w:r>
      <w:rPr>
        <w:rStyle w:val="affff2"/>
      </w:rPr>
      <w:t>I</w:t>
    </w:r>
    <w:r>
      <w:rPr>
        <w:rStyle w:val="affff2"/>
      </w:rPr>
      <w:fldChar w:fldCharType="end"/>
    </w:r>
  </w:p>
  <w:p w14:paraId="39388F18" w14:textId="77777777" w:rsidR="00CF73CA" w:rsidRDefault="00CF73CA">
    <w:pPr>
      <w:pStyle w:val="affd"/>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306608"/>
      <w:docPartObj>
        <w:docPartGallery w:val="Page Numbers (Bottom of Page)"/>
        <w:docPartUnique/>
      </w:docPartObj>
    </w:sdtPr>
    <w:sdtContent>
      <w:p w14:paraId="40ED049A" w14:textId="0C156AFF" w:rsidR="00CF73CA" w:rsidRDefault="00CF73CA">
        <w:pPr>
          <w:pStyle w:val="affd"/>
          <w:ind w:left="480" w:hanging="480"/>
          <w:jc w:val="center"/>
        </w:pPr>
        <w:r>
          <w:fldChar w:fldCharType="begin"/>
        </w:r>
        <w:r>
          <w:instrText>PAGE   \* MERGEFORMAT</w:instrText>
        </w:r>
        <w:r>
          <w:fldChar w:fldCharType="separate"/>
        </w:r>
        <w:r w:rsidR="00AA632A" w:rsidRPr="00AA632A">
          <w:rPr>
            <w:noProof/>
            <w:lang w:val="zh-CN"/>
          </w:rPr>
          <w:t>I</w:t>
        </w:r>
        <w:r>
          <w:fldChar w:fldCharType="end"/>
        </w:r>
      </w:p>
    </w:sdtContent>
  </w:sdt>
  <w:p w14:paraId="229209DD" w14:textId="473622B6" w:rsidR="00CF73CA" w:rsidRDefault="00CF73CA">
    <w:pPr>
      <w:pStyle w:val="affd"/>
      <w:ind w:right="120"/>
      <w:rPr>
        <w:rFonts w:asciiTheme="minorEastAsia" w:eastAsiaTheme="minorEastAsia" w:hAnsiTheme="minorEastAsia"/>
        <w:sz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365233"/>
      <w:docPartObj>
        <w:docPartGallery w:val="Page Numbers (Bottom of Page)"/>
        <w:docPartUnique/>
      </w:docPartObj>
    </w:sdtPr>
    <w:sdtContent>
      <w:p w14:paraId="5371D521" w14:textId="213E0397" w:rsidR="00CF73CA" w:rsidRDefault="00CF73CA">
        <w:pPr>
          <w:pStyle w:val="affd"/>
          <w:ind w:left="480" w:hanging="480"/>
          <w:jc w:val="center"/>
        </w:pPr>
        <w:r>
          <w:fldChar w:fldCharType="begin"/>
        </w:r>
        <w:r>
          <w:instrText>PAGE   \* MERGEFORMAT</w:instrText>
        </w:r>
        <w:r>
          <w:fldChar w:fldCharType="separate"/>
        </w:r>
        <w:r w:rsidR="00AA632A" w:rsidRPr="00AA632A">
          <w:rPr>
            <w:noProof/>
            <w:lang w:val="zh-CN"/>
          </w:rPr>
          <w:t>1</w:t>
        </w:r>
        <w:r>
          <w:fldChar w:fldCharType="end"/>
        </w:r>
      </w:p>
    </w:sdtContent>
  </w:sdt>
  <w:p w14:paraId="436E04AA" w14:textId="3880E329" w:rsidR="00CF73CA" w:rsidRDefault="00CF73CA" w:rsidP="00714129">
    <w:pPr>
      <w:pStyle w:val="affd"/>
      <w:ind w:right="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C0CA4" w14:textId="77777777" w:rsidR="009F1197" w:rsidRDefault="009F1197">
      <w:r>
        <w:separator/>
      </w:r>
    </w:p>
  </w:footnote>
  <w:footnote w:type="continuationSeparator" w:id="0">
    <w:p w14:paraId="4559857E" w14:textId="77777777" w:rsidR="009F1197" w:rsidRDefault="009F11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FE498" w14:textId="77777777" w:rsidR="00CF73CA" w:rsidRDefault="00CF73CA">
    <w:pPr>
      <w:pStyle w:val="-"/>
    </w:pPr>
    <w:r>
      <w:rPr>
        <w:noProof/>
      </w:rPr>
      <w:drawing>
        <wp:anchor distT="0" distB="0" distL="114300" distR="114300" simplePos="0" relativeHeight="251657216" behindDoc="0" locked="0" layoutInCell="1" allowOverlap="1" wp14:anchorId="654259C5" wp14:editId="3D7ACA82">
          <wp:simplePos x="0" y="0"/>
          <wp:positionH relativeFrom="column">
            <wp:posOffset>3862070</wp:posOffset>
          </wp:positionH>
          <wp:positionV relativeFrom="page">
            <wp:posOffset>628650</wp:posOffset>
          </wp:positionV>
          <wp:extent cx="1943100" cy="657225"/>
          <wp:effectExtent l="0" t="0" r="0" b="0"/>
          <wp:wrapNone/>
          <wp:docPr id="17" name="图片 1" descr="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封底"/>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43100" cy="657225"/>
                  </a:xfrm>
                  <a:prstGeom prst="rect">
                    <a:avLst/>
                  </a:prstGeom>
                  <a:noFill/>
                </pic:spPr>
              </pic:pic>
            </a:graphicData>
          </a:graphic>
        </wp:anchor>
      </w:drawing>
    </w:r>
    <w:r>
      <w:rPr>
        <w:rFonts w:hint="eastAsia"/>
      </w:rPr>
      <w:t>内部敏感文件禁止未经授权的传播与使用</w:t>
    </w:r>
  </w:p>
  <w:p w14:paraId="01214A0E" w14:textId="77777777" w:rsidR="00CF73CA" w:rsidRDefault="00CF73CA">
    <w:pPr>
      <w:pStyle w:val="-"/>
    </w:pPr>
  </w:p>
  <w:p w14:paraId="75229C5A" w14:textId="77777777" w:rsidR="00CF73CA" w:rsidRDefault="00CF73CA">
    <w:pPr>
      <w:pStyle w:val="aff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C5D7B" w14:textId="77777777" w:rsidR="00CF73CA" w:rsidRDefault="00CF73CA">
    <w:pPr>
      <w:pStyle w:val="afff"/>
    </w:pPr>
    <w:r>
      <w:rPr>
        <w:rFonts w:hint="eastAsia"/>
      </w:rPr>
      <w:t>重大项目立项报告</w:t>
    </w:r>
    <w:r>
      <w:rPr>
        <w:noProof/>
      </w:rPr>
      <w:drawing>
        <wp:inline distT="0" distB="0" distL="0" distR="0" wp14:anchorId="2AB7C54E" wp14:editId="67190046">
          <wp:extent cx="1460500" cy="293370"/>
          <wp:effectExtent l="0" t="0" r="6350" b="0"/>
          <wp:docPr id="16" name="图片 3"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60500" cy="29337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D9BC2" w14:textId="48725FAD" w:rsidR="00CF73CA" w:rsidRPr="001D7D62" w:rsidRDefault="00CF73CA" w:rsidP="001D7D62">
    <w:pPr>
      <w:pStyle w:val="afff"/>
      <w:rPr>
        <w:rFonts w:asciiTheme="minorEastAsia" w:eastAsiaTheme="minorEastAsia" w:hAnsiTheme="minorEastAsia"/>
      </w:rPr>
    </w:pPr>
    <w:bookmarkStart w:id="6" w:name="_Hlk120972139"/>
    <w:bookmarkStart w:id="7" w:name="_Hlk121318914"/>
    <w:bookmarkStart w:id="8" w:name="_Hlk121318915"/>
    <w:r w:rsidRPr="008C562E">
      <w:rPr>
        <w:rFonts w:asciiTheme="minorEastAsia" w:eastAsiaTheme="minorEastAsia" w:hAnsiTheme="minorEastAsia" w:hint="eastAsia"/>
        <w:sz w:val="18"/>
      </w:rPr>
      <w:t>状态监测与健康</w:t>
    </w:r>
    <w:r w:rsidRPr="008C562E">
      <w:rPr>
        <w:rFonts w:asciiTheme="minorEastAsia" w:eastAsiaTheme="minorEastAsia" w:hAnsiTheme="minorEastAsia"/>
        <w:sz w:val="18"/>
      </w:rPr>
      <w:t>管理技术地面验证</w:t>
    </w:r>
    <w:r w:rsidRPr="008C562E">
      <w:rPr>
        <w:rFonts w:asciiTheme="minorEastAsia" w:eastAsiaTheme="minorEastAsia" w:hAnsiTheme="minorEastAsia" w:hint="eastAsia"/>
        <w:sz w:val="18"/>
      </w:rPr>
      <w:t>系统</w:t>
    </w:r>
    <w:bookmarkEnd w:id="6"/>
    <w:r>
      <w:rPr>
        <w:rFonts w:asciiTheme="minorEastAsia" w:eastAsiaTheme="minorEastAsia" w:hAnsiTheme="minorEastAsia" w:hint="eastAsia"/>
      </w:rPr>
      <w:t xml:space="preserve"> </w:t>
    </w:r>
    <w:r>
      <w:rPr>
        <w:rFonts w:asciiTheme="minorEastAsia" w:eastAsiaTheme="minorEastAsia" w:hAnsiTheme="minorEastAsia"/>
      </w:rPr>
      <w:t xml:space="preserve">    </w:t>
    </w:r>
    <w:r w:rsidR="008C562E">
      <w:rPr>
        <w:rFonts w:asciiTheme="minorEastAsia" w:eastAsiaTheme="minorEastAsia" w:hAnsiTheme="minor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 xml:space="preserve">             </w:t>
    </w:r>
    <w:r w:rsidRPr="00FE5D5D">
      <w:rPr>
        <w:rFonts w:asciiTheme="minorEastAsia" w:eastAsiaTheme="minorEastAsia" w:hAnsiTheme="minorEastAsia"/>
        <w:noProof/>
      </w:rPr>
      <w:drawing>
        <wp:inline distT="0" distB="0" distL="0" distR="0" wp14:anchorId="6A2D528D" wp14:editId="67C4E474">
          <wp:extent cx="1447800" cy="304800"/>
          <wp:effectExtent l="19050" t="0" r="0" b="0"/>
          <wp:docPr id="3" name="图片 3" descr="C:\Documents and Settings\Administrator\Application Data\Tencent\Users\634138020\QQ\WinTemp\RichOle\V3J%I6B7)[9BIE5SDOK3@GA.jpg"/>
          <wp:cNvGraphicFramePr/>
          <a:graphic xmlns:a="http://schemas.openxmlformats.org/drawingml/2006/main">
            <a:graphicData uri="http://schemas.openxmlformats.org/drawingml/2006/picture">
              <pic:pic xmlns:pic="http://schemas.openxmlformats.org/drawingml/2006/picture">
                <pic:nvPicPr>
                  <pic:cNvPr id="1025" name="Picture 1"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bwMode="auto">
                  <a:xfrm>
                    <a:off x="0" y="0"/>
                    <a:ext cx="1447800" cy="304800"/>
                  </a:xfrm>
                  <a:prstGeom prst="rect">
                    <a:avLst/>
                  </a:prstGeom>
                  <a:noFill/>
                </pic:spPr>
              </pic:pic>
            </a:graphicData>
          </a:graphic>
        </wp:inline>
      </w:drawing>
    </w:r>
    <w:bookmarkEnd w:id="7"/>
    <w:bookmarkEnd w:id="8"/>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C5A61D"/>
    <w:multiLevelType w:val="singleLevel"/>
    <w:tmpl w:val="82C5A61D"/>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8BC6844E"/>
    <w:multiLevelType w:val="singleLevel"/>
    <w:tmpl w:val="8BC6844E"/>
    <w:lvl w:ilvl="0">
      <w:start w:val="1"/>
      <w:numFmt w:val="decimalEnclosedCircleChinese"/>
      <w:suff w:val="nothing"/>
      <w:lvlText w:val="%1　"/>
      <w:lvlJc w:val="left"/>
      <w:pPr>
        <w:ind w:left="0" w:firstLine="400"/>
      </w:pPr>
      <w:rPr>
        <w:rFonts w:hint="eastAsia"/>
      </w:rPr>
    </w:lvl>
  </w:abstractNum>
  <w:abstractNum w:abstractNumId="2" w15:restartNumberingAfterBreak="0">
    <w:nsid w:val="8E7AB83A"/>
    <w:multiLevelType w:val="singleLevel"/>
    <w:tmpl w:val="8E7AB83A"/>
    <w:lvl w:ilvl="0">
      <w:start w:val="1"/>
      <w:numFmt w:val="decimal"/>
      <w:lvlText w:val="(%1)"/>
      <w:lvlJc w:val="left"/>
      <w:pPr>
        <w:tabs>
          <w:tab w:val="left" w:pos="312"/>
        </w:tabs>
      </w:pPr>
    </w:lvl>
  </w:abstractNum>
  <w:abstractNum w:abstractNumId="3" w15:restartNumberingAfterBreak="0">
    <w:nsid w:val="91FA5C26"/>
    <w:multiLevelType w:val="singleLevel"/>
    <w:tmpl w:val="91FA5C26"/>
    <w:lvl w:ilvl="0">
      <w:start w:val="1"/>
      <w:numFmt w:val="bullet"/>
      <w:lvlText w:val=""/>
      <w:lvlJc w:val="left"/>
      <w:pPr>
        <w:ind w:left="420" w:hanging="420"/>
      </w:pPr>
      <w:rPr>
        <w:rFonts w:ascii="Wingdings" w:hAnsi="Wingdings" w:hint="default"/>
      </w:rPr>
    </w:lvl>
  </w:abstractNum>
  <w:abstractNum w:abstractNumId="4" w15:restartNumberingAfterBreak="0">
    <w:nsid w:val="98D6B21E"/>
    <w:multiLevelType w:val="singleLevel"/>
    <w:tmpl w:val="98D6B21E"/>
    <w:lvl w:ilvl="0">
      <w:start w:val="1"/>
      <w:numFmt w:val="bullet"/>
      <w:lvlText w:val=""/>
      <w:lvlJc w:val="left"/>
      <w:pPr>
        <w:tabs>
          <w:tab w:val="left" w:pos="840"/>
        </w:tabs>
        <w:ind w:left="1260" w:hanging="420"/>
      </w:pPr>
      <w:rPr>
        <w:rFonts w:ascii="Wingdings" w:hAnsi="Wingdings" w:hint="default"/>
      </w:rPr>
    </w:lvl>
  </w:abstractNum>
  <w:abstractNum w:abstractNumId="5" w15:restartNumberingAfterBreak="0">
    <w:nsid w:val="9B701B72"/>
    <w:multiLevelType w:val="singleLevel"/>
    <w:tmpl w:val="9B701B72"/>
    <w:lvl w:ilvl="0">
      <w:start w:val="1"/>
      <w:numFmt w:val="decimal"/>
      <w:suff w:val="nothing"/>
      <w:lvlText w:val="%1）"/>
      <w:lvlJc w:val="left"/>
    </w:lvl>
  </w:abstractNum>
  <w:abstractNum w:abstractNumId="6" w15:restartNumberingAfterBreak="0">
    <w:nsid w:val="9C5C5BC1"/>
    <w:multiLevelType w:val="singleLevel"/>
    <w:tmpl w:val="9C5C5BC1"/>
    <w:lvl w:ilvl="0">
      <w:start w:val="1"/>
      <w:numFmt w:val="decimal"/>
      <w:suff w:val="nothing"/>
      <w:lvlText w:val="%1）"/>
      <w:lvlJc w:val="left"/>
    </w:lvl>
  </w:abstractNum>
  <w:abstractNum w:abstractNumId="7" w15:restartNumberingAfterBreak="0">
    <w:nsid w:val="A005213C"/>
    <w:multiLevelType w:val="singleLevel"/>
    <w:tmpl w:val="A005213C"/>
    <w:lvl w:ilvl="0">
      <w:start w:val="1"/>
      <w:numFmt w:val="bullet"/>
      <w:lvlText w:val=""/>
      <w:lvlJc w:val="left"/>
      <w:pPr>
        <w:tabs>
          <w:tab w:val="left" w:pos="420"/>
        </w:tabs>
        <w:ind w:left="840" w:hanging="420"/>
      </w:pPr>
      <w:rPr>
        <w:rFonts w:ascii="Wingdings" w:hAnsi="Wingdings" w:hint="default"/>
      </w:rPr>
    </w:lvl>
  </w:abstractNum>
  <w:abstractNum w:abstractNumId="8" w15:restartNumberingAfterBreak="0">
    <w:nsid w:val="A7338ADF"/>
    <w:multiLevelType w:val="multilevel"/>
    <w:tmpl w:val="A7338ADF"/>
    <w:lvl w:ilvl="0">
      <w:start w:val="1"/>
      <w:numFmt w:val="decimal"/>
      <w:lvlText w:val="%1)"/>
      <w:lvlJc w:val="left"/>
      <w:pPr>
        <w:ind w:left="934" w:hanging="420"/>
      </w:p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9" w15:restartNumberingAfterBreak="0">
    <w:nsid w:val="A800DCDB"/>
    <w:multiLevelType w:val="singleLevel"/>
    <w:tmpl w:val="A800DCDB"/>
    <w:lvl w:ilvl="0">
      <w:start w:val="1"/>
      <w:numFmt w:val="decimalEnclosedCircleChinese"/>
      <w:suff w:val="nothing"/>
      <w:lvlText w:val="%1　"/>
      <w:lvlJc w:val="left"/>
      <w:pPr>
        <w:ind w:left="420" w:firstLine="400"/>
      </w:pPr>
      <w:rPr>
        <w:rFonts w:hint="eastAsia"/>
      </w:rPr>
    </w:lvl>
  </w:abstractNum>
  <w:abstractNum w:abstractNumId="10" w15:restartNumberingAfterBreak="0">
    <w:nsid w:val="B20E1B00"/>
    <w:multiLevelType w:val="multilevel"/>
    <w:tmpl w:val="B20E1B00"/>
    <w:lvl w:ilvl="0">
      <w:start w:val="1"/>
      <w:numFmt w:val="decimal"/>
      <w:suff w:val="nothing"/>
      <w:lvlText w:val="图%1　"/>
      <w:lvlJc w:val="left"/>
      <w:pPr>
        <w:ind w:left="0" w:firstLine="0"/>
      </w:pPr>
      <w:rPr>
        <w:rFonts w:ascii="黑体" w:eastAsia="黑体" w:hAnsi="Times New Roman" w:cs="Times New Roman" w:hint="eastAsia"/>
        <w:b w:val="0"/>
        <w:i w:val="0"/>
        <w:sz w:val="21"/>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pStyle w:val="a"/>
      <w:suff w:val="nothing"/>
      <w:lvlText w:val="%1%2.%3.%4.%5.%6　"/>
      <w:lvlJc w:val="left"/>
      <w:pPr>
        <w:ind w:left="0" w:firstLine="0"/>
      </w:pPr>
      <w:rPr>
        <w:rFonts w:ascii="黑体" w:eastAsia="黑体" w:hAnsi="Times New Roman" w:cs="Times New Roman" w:hint="eastAsia"/>
        <w:b w:val="0"/>
        <w:i w:val="0"/>
        <w:sz w:val="21"/>
      </w:rPr>
    </w:lvl>
    <w:lvl w:ilvl="6">
      <w:start w:val="1"/>
      <w:numFmt w:val="decimal"/>
      <w:pStyle w:val="a0"/>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left" w:pos="4348"/>
        </w:tabs>
        <w:ind w:left="3972" w:hanging="1418"/>
      </w:pPr>
      <w:rPr>
        <w:rFonts w:ascii="宋体" w:eastAsia="宋体" w:hAnsi="宋体" w:cs="Times New Roman" w:hint="eastAsia"/>
        <w:sz w:val="24"/>
      </w:rPr>
    </w:lvl>
    <w:lvl w:ilvl="8">
      <w:start w:val="1"/>
      <w:numFmt w:val="decimal"/>
      <w:lvlText w:val="%1.%2.%3.%4.%5.%6.%7.%8.%9"/>
      <w:lvlJc w:val="left"/>
      <w:pPr>
        <w:tabs>
          <w:tab w:val="left" w:pos="4774"/>
        </w:tabs>
        <w:ind w:left="4677" w:hanging="1702"/>
      </w:pPr>
      <w:rPr>
        <w:rFonts w:ascii="Times New Roman" w:hAnsi="Times New Roman" w:cs="Times New Roman"/>
        <w:sz w:val="24"/>
      </w:rPr>
    </w:lvl>
  </w:abstractNum>
  <w:abstractNum w:abstractNumId="11" w15:restartNumberingAfterBreak="0">
    <w:nsid w:val="B7148FFF"/>
    <w:multiLevelType w:val="singleLevel"/>
    <w:tmpl w:val="B7148FFF"/>
    <w:lvl w:ilvl="0">
      <w:start w:val="1"/>
      <w:numFmt w:val="decimal"/>
      <w:suff w:val="nothing"/>
      <w:lvlText w:val="%1）"/>
      <w:lvlJc w:val="left"/>
    </w:lvl>
  </w:abstractNum>
  <w:abstractNum w:abstractNumId="12" w15:restartNumberingAfterBreak="0">
    <w:nsid w:val="BACA540F"/>
    <w:multiLevelType w:val="singleLevel"/>
    <w:tmpl w:val="BACA540F"/>
    <w:lvl w:ilvl="0">
      <w:start w:val="1"/>
      <w:numFmt w:val="decimalEnclosedCircleChinese"/>
      <w:suff w:val="nothing"/>
      <w:lvlText w:val="%1　"/>
      <w:lvlJc w:val="left"/>
      <w:pPr>
        <w:ind w:left="0" w:firstLine="400"/>
      </w:pPr>
      <w:rPr>
        <w:rFonts w:hint="eastAsia"/>
      </w:rPr>
    </w:lvl>
  </w:abstractNum>
  <w:abstractNum w:abstractNumId="13" w15:restartNumberingAfterBreak="0">
    <w:nsid w:val="BCA26888"/>
    <w:multiLevelType w:val="singleLevel"/>
    <w:tmpl w:val="BCA26888"/>
    <w:lvl w:ilvl="0">
      <w:start w:val="1"/>
      <w:numFmt w:val="decimal"/>
      <w:suff w:val="nothing"/>
      <w:lvlText w:val="%1）"/>
      <w:lvlJc w:val="left"/>
    </w:lvl>
  </w:abstractNum>
  <w:abstractNum w:abstractNumId="14" w15:restartNumberingAfterBreak="0">
    <w:nsid w:val="C18A71E6"/>
    <w:multiLevelType w:val="singleLevel"/>
    <w:tmpl w:val="C18A71E6"/>
    <w:lvl w:ilvl="0">
      <w:start w:val="1"/>
      <w:numFmt w:val="bullet"/>
      <w:lvlText w:val=""/>
      <w:lvlJc w:val="left"/>
      <w:pPr>
        <w:tabs>
          <w:tab w:val="left" w:pos="420"/>
        </w:tabs>
        <w:ind w:left="840" w:hanging="420"/>
      </w:pPr>
      <w:rPr>
        <w:rFonts w:ascii="Wingdings" w:hAnsi="Wingdings" w:hint="default"/>
      </w:rPr>
    </w:lvl>
  </w:abstractNum>
  <w:abstractNum w:abstractNumId="15" w15:restartNumberingAfterBreak="0">
    <w:nsid w:val="C55CB1D5"/>
    <w:multiLevelType w:val="singleLevel"/>
    <w:tmpl w:val="C55CB1D5"/>
    <w:lvl w:ilvl="0">
      <w:start w:val="1"/>
      <w:numFmt w:val="decimal"/>
      <w:suff w:val="nothing"/>
      <w:lvlText w:val="（%1）"/>
      <w:lvlJc w:val="left"/>
    </w:lvl>
  </w:abstractNum>
  <w:abstractNum w:abstractNumId="16" w15:restartNumberingAfterBreak="0">
    <w:nsid w:val="D229ADBD"/>
    <w:multiLevelType w:val="singleLevel"/>
    <w:tmpl w:val="D229ADBD"/>
    <w:lvl w:ilvl="0">
      <w:start w:val="1"/>
      <w:numFmt w:val="decimal"/>
      <w:suff w:val="nothing"/>
      <w:lvlText w:val="%1）"/>
      <w:lvlJc w:val="left"/>
    </w:lvl>
  </w:abstractNum>
  <w:abstractNum w:abstractNumId="17" w15:restartNumberingAfterBreak="0">
    <w:nsid w:val="D4011152"/>
    <w:multiLevelType w:val="multilevel"/>
    <w:tmpl w:val="D4011152"/>
    <w:lvl w:ilvl="0">
      <w:start w:val="1"/>
      <w:numFmt w:val="decimal"/>
      <w:lvlText w:val="%1."/>
      <w:lvlJc w:val="left"/>
      <w:pPr>
        <w:tabs>
          <w:tab w:val="left" w:pos="312"/>
        </w:tabs>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D41ABB6B"/>
    <w:multiLevelType w:val="singleLevel"/>
    <w:tmpl w:val="D41ABB6B"/>
    <w:lvl w:ilvl="0">
      <w:start w:val="1"/>
      <w:numFmt w:val="decimal"/>
      <w:suff w:val="nothing"/>
      <w:lvlText w:val="（%1）"/>
      <w:lvlJc w:val="left"/>
    </w:lvl>
  </w:abstractNum>
  <w:abstractNum w:abstractNumId="19" w15:restartNumberingAfterBreak="0">
    <w:nsid w:val="D7DF16D4"/>
    <w:multiLevelType w:val="singleLevel"/>
    <w:tmpl w:val="D7DF16D4"/>
    <w:lvl w:ilvl="0">
      <w:start w:val="1"/>
      <w:numFmt w:val="decimal"/>
      <w:suff w:val="nothing"/>
      <w:lvlText w:val="（%1）"/>
      <w:lvlJc w:val="left"/>
    </w:lvl>
  </w:abstractNum>
  <w:abstractNum w:abstractNumId="20" w15:restartNumberingAfterBreak="0">
    <w:nsid w:val="DDC8F40A"/>
    <w:multiLevelType w:val="singleLevel"/>
    <w:tmpl w:val="DDC8F40A"/>
    <w:lvl w:ilvl="0">
      <w:start w:val="1"/>
      <w:numFmt w:val="bullet"/>
      <w:lvlText w:val=""/>
      <w:lvlJc w:val="left"/>
      <w:pPr>
        <w:tabs>
          <w:tab w:val="left" w:pos="420"/>
        </w:tabs>
        <w:ind w:left="840" w:hanging="420"/>
      </w:pPr>
      <w:rPr>
        <w:rFonts w:ascii="Wingdings" w:hAnsi="Wingdings" w:hint="default"/>
      </w:rPr>
    </w:lvl>
  </w:abstractNum>
  <w:abstractNum w:abstractNumId="21" w15:restartNumberingAfterBreak="0">
    <w:nsid w:val="DF6B8A28"/>
    <w:multiLevelType w:val="multilevel"/>
    <w:tmpl w:val="DF6B8A28"/>
    <w:lvl w:ilvl="0">
      <w:start w:val="1"/>
      <w:numFmt w:val="decimal"/>
      <w:lvlText w:val="%1)"/>
      <w:lvlJc w:val="left"/>
      <w:pPr>
        <w:ind w:left="934" w:hanging="420"/>
      </w:p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22" w15:restartNumberingAfterBreak="0">
    <w:nsid w:val="EEEA3664"/>
    <w:multiLevelType w:val="singleLevel"/>
    <w:tmpl w:val="EEEA3664"/>
    <w:lvl w:ilvl="0">
      <w:start w:val="1"/>
      <w:numFmt w:val="bullet"/>
      <w:lvlText w:val=""/>
      <w:lvlJc w:val="left"/>
      <w:pPr>
        <w:tabs>
          <w:tab w:val="left" w:pos="840"/>
        </w:tabs>
        <w:ind w:left="1260" w:hanging="420"/>
      </w:pPr>
      <w:rPr>
        <w:rFonts w:ascii="Wingdings" w:hAnsi="Wingdings" w:hint="default"/>
      </w:rPr>
    </w:lvl>
  </w:abstractNum>
  <w:abstractNum w:abstractNumId="23" w15:restartNumberingAfterBreak="0">
    <w:nsid w:val="F2BD72D0"/>
    <w:multiLevelType w:val="singleLevel"/>
    <w:tmpl w:val="F2BD72D0"/>
    <w:lvl w:ilvl="0">
      <w:start w:val="1"/>
      <w:numFmt w:val="decimalEnclosedCircleChinese"/>
      <w:suff w:val="nothing"/>
      <w:lvlText w:val="%1　"/>
      <w:lvlJc w:val="left"/>
      <w:pPr>
        <w:ind w:left="0" w:firstLine="400"/>
      </w:pPr>
      <w:rPr>
        <w:rFonts w:hint="eastAsia"/>
      </w:rPr>
    </w:lvl>
  </w:abstractNum>
  <w:abstractNum w:abstractNumId="24" w15:restartNumberingAfterBreak="0">
    <w:nsid w:val="F72907F9"/>
    <w:multiLevelType w:val="multilevel"/>
    <w:tmpl w:val="F72907F9"/>
    <w:lvl w:ilvl="0">
      <w:start w:val="1"/>
      <w:numFmt w:val="bullet"/>
      <w:pStyle w:val="a1"/>
      <w:suff w:val="space"/>
      <w:lvlText w:val=""/>
      <w:lvlJc w:val="left"/>
      <w:pPr>
        <w:tabs>
          <w:tab w:val="left" w:pos="420"/>
        </w:tabs>
        <w:ind w:left="833" w:hanging="408"/>
      </w:pPr>
      <w:rPr>
        <w:rFonts w:ascii="Wingdings" w:eastAsia="宋体" w:hAnsi="Wingdings" w:cs="Wingdings" w:hint="default"/>
        <w:sz w:val="24"/>
        <w:szCs w:val="24"/>
      </w:rPr>
    </w:lvl>
    <w:lvl w:ilvl="1">
      <w:start w:val="1"/>
      <w:numFmt w:val="bullet"/>
      <w:lvlText w:val="Ø"/>
      <w:lvlJc w:val="left"/>
      <w:pPr>
        <w:tabs>
          <w:tab w:val="left" w:pos="420"/>
        </w:tabs>
        <w:ind w:left="1264" w:hanging="413"/>
      </w:pPr>
      <w:rPr>
        <w:rFonts w:ascii="Wingdings" w:hAnsi="Wingdings" w:cs="Wingdings" w:hint="default"/>
        <w:color w:val="auto"/>
        <w:sz w:val="24"/>
        <w:szCs w:val="24"/>
      </w:rPr>
    </w:lvl>
    <w:lvl w:ilvl="2">
      <w:start w:val="1"/>
      <w:numFmt w:val="bullet"/>
      <w:lvlText w:val="ü"/>
      <w:lvlJc w:val="left"/>
      <w:pPr>
        <w:tabs>
          <w:tab w:val="left" w:pos="1678"/>
        </w:tabs>
        <w:ind w:left="1678" w:hanging="414"/>
      </w:pPr>
      <w:rPr>
        <w:rFonts w:ascii="Wingdings" w:hAnsi="Wingdings" w:cs="Wingdings" w:hint="default"/>
        <w:color w:val="auto"/>
        <w:sz w:val="24"/>
        <w:szCs w:val="24"/>
      </w:rPr>
    </w:lvl>
    <w:lvl w:ilvl="3">
      <w:start w:val="1"/>
      <w:numFmt w:val="decimal"/>
      <w:lvlText w:val="%4."/>
      <w:lvlJc w:val="left"/>
      <w:pPr>
        <w:tabs>
          <w:tab w:val="left" w:pos="2071"/>
        </w:tabs>
        <w:ind w:left="1884" w:hanging="528"/>
      </w:pPr>
      <w:rPr>
        <w:rFonts w:ascii="宋体" w:eastAsia="宋体" w:hAnsi="宋体" w:cs="宋体" w:hint="default"/>
      </w:rPr>
    </w:lvl>
    <w:lvl w:ilvl="4">
      <w:start w:val="1"/>
      <w:numFmt w:val="lowerLetter"/>
      <w:lvlText w:val="%5)"/>
      <w:lvlJc w:val="left"/>
      <w:pPr>
        <w:tabs>
          <w:tab w:val="left" w:pos="2383"/>
        </w:tabs>
        <w:ind w:left="2196"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25" w15:restartNumberingAfterBreak="0">
    <w:nsid w:val="02D5CDB4"/>
    <w:multiLevelType w:val="singleLevel"/>
    <w:tmpl w:val="02D5CDB4"/>
    <w:lvl w:ilvl="0">
      <w:start w:val="1"/>
      <w:numFmt w:val="bullet"/>
      <w:lvlText w:val=""/>
      <w:lvlJc w:val="left"/>
      <w:pPr>
        <w:tabs>
          <w:tab w:val="left" w:pos="420"/>
        </w:tabs>
        <w:ind w:left="840" w:hanging="420"/>
      </w:pPr>
      <w:rPr>
        <w:rFonts w:ascii="Wingdings" w:hAnsi="Wingdings" w:hint="default"/>
      </w:rPr>
    </w:lvl>
  </w:abstractNum>
  <w:abstractNum w:abstractNumId="26" w15:restartNumberingAfterBreak="0">
    <w:nsid w:val="043C3102"/>
    <w:multiLevelType w:val="multilevel"/>
    <w:tmpl w:val="043C3102"/>
    <w:lvl w:ilvl="0">
      <w:start w:val="1"/>
      <w:numFmt w:val="decimal"/>
      <w:lvlText w:val="%1)"/>
      <w:lvlJc w:val="left"/>
      <w:pPr>
        <w:ind w:left="934" w:hanging="420"/>
      </w:p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27" w15:restartNumberingAfterBreak="0">
    <w:nsid w:val="04BF3217"/>
    <w:multiLevelType w:val="multilevel"/>
    <w:tmpl w:val="04BF3217"/>
    <w:lvl w:ilvl="0">
      <w:start w:val="1"/>
      <w:numFmt w:val="decimal"/>
      <w:lvlText w:val="%1)"/>
      <w:lvlJc w:val="left"/>
      <w:pPr>
        <w:ind w:left="934" w:hanging="420"/>
      </w:p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28" w15:restartNumberingAfterBreak="0">
    <w:nsid w:val="06C85071"/>
    <w:multiLevelType w:val="multilevel"/>
    <w:tmpl w:val="3E1E57A9"/>
    <w:lvl w:ilvl="0">
      <w:start w:val="1"/>
      <w:numFmt w:val="decimal"/>
      <w:lvlText w:val="图7-%1."/>
      <w:lvlJc w:val="left"/>
      <w:pPr>
        <w:ind w:left="4678" w:firstLine="0"/>
      </w:pPr>
      <w:rPr>
        <w:rFonts w:hint="eastAsia"/>
        <w:color w:val="auto"/>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29" w15:restartNumberingAfterBreak="0">
    <w:nsid w:val="079D0BF2"/>
    <w:multiLevelType w:val="singleLevel"/>
    <w:tmpl w:val="079D0BF2"/>
    <w:lvl w:ilvl="0">
      <w:start w:val="1"/>
      <w:numFmt w:val="bullet"/>
      <w:lvlText w:val=""/>
      <w:lvlJc w:val="left"/>
      <w:pPr>
        <w:ind w:left="420" w:hanging="420"/>
      </w:pPr>
      <w:rPr>
        <w:rFonts w:ascii="Wingdings" w:hAnsi="Wingdings" w:hint="default"/>
      </w:rPr>
    </w:lvl>
  </w:abstractNum>
  <w:abstractNum w:abstractNumId="30" w15:restartNumberingAfterBreak="0">
    <w:nsid w:val="0A35485A"/>
    <w:multiLevelType w:val="multilevel"/>
    <w:tmpl w:val="0A35485A"/>
    <w:lvl w:ilvl="0">
      <w:start w:val="1"/>
      <w:numFmt w:val="none"/>
      <w:suff w:val="nothing"/>
      <w:lvlText w:val="%1"/>
      <w:lvlJc w:val="left"/>
      <w:pPr>
        <w:ind w:left="0" w:firstLine="0"/>
      </w:pPr>
      <w:rPr>
        <w:rFonts w:ascii="Times New Roman" w:hAnsi="Times New Roman" w:cs="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4"/>
      </w:rPr>
    </w:lvl>
    <w:lvl w:ilvl="2">
      <w:start w:val="1"/>
      <w:numFmt w:val="decimal"/>
      <w:suff w:val="nothing"/>
      <w:lvlText w:val="%1%2.%3　"/>
      <w:lvlJc w:val="left"/>
      <w:pPr>
        <w:ind w:left="0" w:firstLine="0"/>
      </w:pPr>
      <w:rPr>
        <w:rFonts w:ascii="黑体" w:eastAsia="黑体" w:hAnsi="Times New Roman" w:hint="eastAsia"/>
        <w:b w:val="0"/>
        <w:i w:val="0"/>
        <w:sz w:val="24"/>
      </w:rPr>
    </w:lvl>
    <w:lvl w:ilvl="3">
      <w:start w:val="1"/>
      <w:numFmt w:val="bullet"/>
      <w:pStyle w:val="a2"/>
      <w:lvlText w:val=""/>
      <w:lvlJc w:val="left"/>
      <w:pPr>
        <w:tabs>
          <w:tab w:val="left" w:pos="420"/>
        </w:tabs>
        <w:ind w:left="420" w:hanging="420"/>
      </w:pPr>
      <w:rPr>
        <w:rFonts w:ascii="Wingdings" w:hAnsi="Wingdings" w:hint="default"/>
        <w:b/>
        <w:i w:val="0"/>
        <w:sz w:val="21"/>
      </w:rPr>
    </w:lvl>
    <w:lvl w:ilvl="4">
      <w:start w:val="1"/>
      <w:numFmt w:val="decimal"/>
      <w:suff w:val="nothing"/>
      <w:lvlText w:val="%1%2.%3.%4.%5　"/>
      <w:lvlJc w:val="left"/>
      <w:pPr>
        <w:ind w:left="0" w:firstLine="0"/>
      </w:pPr>
      <w:rPr>
        <w:rFonts w:ascii="黑体" w:eastAsia="黑体" w:hAnsi="Times New Roman" w:hint="eastAsia"/>
        <w:b w:val="0"/>
        <w:i w:val="0"/>
        <w:sz w:val="24"/>
      </w:rPr>
    </w:lvl>
    <w:lvl w:ilvl="5">
      <w:start w:val="1"/>
      <w:numFmt w:val="decimal"/>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left" w:pos="4351"/>
        </w:tabs>
        <w:ind w:left="3969" w:hanging="1418"/>
      </w:pPr>
    </w:lvl>
    <w:lvl w:ilvl="8">
      <w:start w:val="1"/>
      <w:numFmt w:val="decimal"/>
      <w:lvlText w:val="%1.%2.%3.%4.%5.%6.%7.%8.%9"/>
      <w:lvlJc w:val="left"/>
      <w:pPr>
        <w:tabs>
          <w:tab w:val="left" w:pos="4777"/>
        </w:tabs>
        <w:ind w:left="4677" w:hanging="1700"/>
      </w:pPr>
    </w:lvl>
  </w:abstractNum>
  <w:abstractNum w:abstractNumId="31" w15:restartNumberingAfterBreak="0">
    <w:nsid w:val="0AC44031"/>
    <w:multiLevelType w:val="multilevel"/>
    <w:tmpl w:val="0AC44031"/>
    <w:lvl w:ilvl="0">
      <w:start w:val="1"/>
      <w:numFmt w:val="lowerLetter"/>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2" w15:restartNumberingAfterBreak="0">
    <w:nsid w:val="0AE367E9"/>
    <w:multiLevelType w:val="multilevel"/>
    <w:tmpl w:val="0AE367E9"/>
    <w:lvl w:ilvl="0">
      <w:start w:val="1"/>
      <w:numFmt w:val="none"/>
      <w:pStyle w:val="a3"/>
      <w:lvlText w:val="%1示例"/>
      <w:lvlJc w:val="left"/>
      <w:pPr>
        <w:tabs>
          <w:tab w:val="left" w:pos="1209"/>
        </w:tabs>
        <w:ind w:left="89" w:firstLine="400"/>
      </w:pPr>
      <w:rPr>
        <w:rFonts w:ascii="宋体" w:eastAsia="宋体"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3" w15:restartNumberingAfterBreak="0">
    <w:nsid w:val="0E01742A"/>
    <w:multiLevelType w:val="multilevel"/>
    <w:tmpl w:val="0E01742A"/>
    <w:lvl w:ilvl="0">
      <w:start w:val="1"/>
      <w:numFmt w:val="decimal"/>
      <w:lvlText w:val="图7-%1."/>
      <w:lvlJc w:val="left"/>
      <w:pPr>
        <w:ind w:left="4678" w:firstLine="0"/>
      </w:pPr>
      <w:rPr>
        <w:rFonts w:hint="eastAsia"/>
        <w:color w:val="auto"/>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34" w15:restartNumberingAfterBreak="0">
    <w:nsid w:val="0E020EF4"/>
    <w:multiLevelType w:val="multilevel"/>
    <w:tmpl w:val="0E020EF4"/>
    <w:lvl w:ilvl="0">
      <w:start w:val="1"/>
      <w:numFmt w:val="lowerLetter"/>
      <w:lvlText w:val="%1)"/>
      <w:lvlJc w:val="left"/>
      <w:pPr>
        <w:ind w:left="90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pStyle w:val="411"/>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5" w15:restartNumberingAfterBreak="0">
    <w:nsid w:val="0EA32855"/>
    <w:multiLevelType w:val="multilevel"/>
    <w:tmpl w:val="0EA32855"/>
    <w:lvl w:ilvl="0">
      <w:start w:val="1"/>
      <w:numFmt w:val="decimal"/>
      <w:lvlText w:val="%1)"/>
      <w:lvlJc w:val="left"/>
      <w:pPr>
        <w:ind w:left="934" w:hanging="420"/>
      </w:p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36" w15:restartNumberingAfterBreak="0">
    <w:nsid w:val="0EA44C9C"/>
    <w:multiLevelType w:val="multilevel"/>
    <w:tmpl w:val="0EA44C9C"/>
    <w:lvl w:ilvl="0">
      <w:start w:val="1"/>
      <w:numFmt w:val="decimal"/>
      <w:lvlText w:val="表7-%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15:restartNumberingAfterBreak="0">
    <w:nsid w:val="10F89897"/>
    <w:multiLevelType w:val="singleLevel"/>
    <w:tmpl w:val="10F89897"/>
    <w:lvl w:ilvl="0">
      <w:start w:val="1"/>
      <w:numFmt w:val="decimal"/>
      <w:suff w:val="nothing"/>
      <w:lvlText w:val="（%1）"/>
      <w:lvlJc w:val="left"/>
    </w:lvl>
  </w:abstractNum>
  <w:abstractNum w:abstractNumId="38" w15:restartNumberingAfterBreak="0">
    <w:nsid w:val="12EC12DB"/>
    <w:multiLevelType w:val="multilevel"/>
    <w:tmpl w:val="12EC12DB"/>
    <w:lvl w:ilvl="0">
      <w:start w:val="1"/>
      <w:numFmt w:val="decimal"/>
      <w:lvlText w:val="%1)"/>
      <w:lvlJc w:val="left"/>
      <w:pPr>
        <w:ind w:left="934" w:hanging="420"/>
      </w:p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39" w15:restartNumberingAfterBreak="0">
    <w:nsid w:val="1396730C"/>
    <w:multiLevelType w:val="singleLevel"/>
    <w:tmpl w:val="1396730C"/>
    <w:lvl w:ilvl="0">
      <w:start w:val="1"/>
      <w:numFmt w:val="lowerLetter"/>
      <w:suff w:val="space"/>
      <w:lvlText w:val="%1)"/>
      <w:lvlJc w:val="left"/>
      <w:pPr>
        <w:ind w:left="420"/>
      </w:pPr>
    </w:lvl>
  </w:abstractNum>
  <w:abstractNum w:abstractNumId="40" w15:restartNumberingAfterBreak="0">
    <w:nsid w:val="13EF7A25"/>
    <w:multiLevelType w:val="multilevel"/>
    <w:tmpl w:val="13EF7A25"/>
    <w:lvl w:ilvl="0">
      <w:start w:val="1"/>
      <w:numFmt w:val="decimal"/>
      <w:pStyle w:val="a4"/>
      <w:lvlText w:val="图%1"/>
      <w:lvlJc w:val="center"/>
      <w:pPr>
        <w:tabs>
          <w:tab w:val="left" w:pos="360"/>
        </w:tabs>
        <w:ind w:left="0" w:firstLine="0"/>
      </w:pPr>
      <w:rPr>
        <w:rFonts w:hint="eastAsia"/>
      </w:rPr>
    </w:lvl>
    <w:lvl w:ilvl="1">
      <w:start w:val="1"/>
      <w:numFmt w:val="lowerLetter"/>
      <w:lvlText w:val="%2)"/>
      <w:lvlJc w:val="left"/>
      <w:pPr>
        <w:tabs>
          <w:tab w:val="left" w:pos="1040"/>
        </w:tabs>
        <w:ind w:left="1040" w:hanging="420"/>
      </w:pPr>
    </w:lvl>
    <w:lvl w:ilvl="2">
      <w:start w:val="1"/>
      <w:numFmt w:val="lowerRoman"/>
      <w:lvlText w:val="%3."/>
      <w:lvlJc w:val="right"/>
      <w:pPr>
        <w:tabs>
          <w:tab w:val="left" w:pos="1460"/>
        </w:tabs>
        <w:ind w:left="1460" w:hanging="420"/>
      </w:pPr>
    </w:lvl>
    <w:lvl w:ilvl="3">
      <w:start w:val="1"/>
      <w:numFmt w:val="decimal"/>
      <w:lvlText w:val="%4."/>
      <w:lvlJc w:val="left"/>
      <w:pPr>
        <w:tabs>
          <w:tab w:val="left" w:pos="1880"/>
        </w:tabs>
        <w:ind w:left="1880" w:hanging="420"/>
      </w:pPr>
    </w:lvl>
    <w:lvl w:ilvl="4">
      <w:start w:val="1"/>
      <w:numFmt w:val="lowerLetter"/>
      <w:lvlText w:val="%5)"/>
      <w:lvlJc w:val="left"/>
      <w:pPr>
        <w:tabs>
          <w:tab w:val="left" w:pos="2300"/>
        </w:tabs>
        <w:ind w:left="2300" w:hanging="420"/>
      </w:pPr>
    </w:lvl>
    <w:lvl w:ilvl="5">
      <w:start w:val="1"/>
      <w:numFmt w:val="lowerRoman"/>
      <w:lvlText w:val="%6."/>
      <w:lvlJc w:val="right"/>
      <w:pPr>
        <w:tabs>
          <w:tab w:val="left" w:pos="2720"/>
        </w:tabs>
        <w:ind w:left="2720" w:hanging="420"/>
      </w:pPr>
    </w:lvl>
    <w:lvl w:ilvl="6">
      <w:start w:val="1"/>
      <w:numFmt w:val="decimal"/>
      <w:lvlText w:val="%7."/>
      <w:lvlJc w:val="left"/>
      <w:pPr>
        <w:tabs>
          <w:tab w:val="left" w:pos="3140"/>
        </w:tabs>
        <w:ind w:left="3140" w:hanging="420"/>
      </w:pPr>
    </w:lvl>
    <w:lvl w:ilvl="7">
      <w:start w:val="1"/>
      <w:numFmt w:val="lowerLetter"/>
      <w:lvlText w:val="%8)"/>
      <w:lvlJc w:val="left"/>
      <w:pPr>
        <w:tabs>
          <w:tab w:val="left" w:pos="3560"/>
        </w:tabs>
        <w:ind w:left="3560" w:hanging="420"/>
      </w:pPr>
    </w:lvl>
    <w:lvl w:ilvl="8">
      <w:start w:val="1"/>
      <w:numFmt w:val="lowerRoman"/>
      <w:lvlText w:val="%9."/>
      <w:lvlJc w:val="right"/>
      <w:pPr>
        <w:tabs>
          <w:tab w:val="left" w:pos="3980"/>
        </w:tabs>
        <w:ind w:left="3980" w:hanging="420"/>
      </w:pPr>
    </w:lvl>
  </w:abstractNum>
  <w:abstractNum w:abstractNumId="41" w15:restartNumberingAfterBreak="0">
    <w:nsid w:val="17EAD739"/>
    <w:multiLevelType w:val="multilevel"/>
    <w:tmpl w:val="17EAD739"/>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2" w15:restartNumberingAfterBreak="0">
    <w:nsid w:val="18C95F72"/>
    <w:multiLevelType w:val="singleLevel"/>
    <w:tmpl w:val="18C95F72"/>
    <w:lvl w:ilvl="0">
      <w:start w:val="1"/>
      <w:numFmt w:val="decimal"/>
      <w:suff w:val="nothing"/>
      <w:lvlText w:val="（%1）"/>
      <w:lvlJc w:val="left"/>
    </w:lvl>
  </w:abstractNum>
  <w:abstractNum w:abstractNumId="43" w15:restartNumberingAfterBreak="0">
    <w:nsid w:val="18E894B6"/>
    <w:multiLevelType w:val="singleLevel"/>
    <w:tmpl w:val="18E894B6"/>
    <w:lvl w:ilvl="0">
      <w:start w:val="1"/>
      <w:numFmt w:val="decimal"/>
      <w:lvlText w:val="(%1)"/>
      <w:lvlJc w:val="left"/>
      <w:pPr>
        <w:ind w:left="425" w:hanging="425"/>
      </w:pPr>
      <w:rPr>
        <w:rFonts w:hint="default"/>
      </w:rPr>
    </w:lvl>
  </w:abstractNum>
  <w:abstractNum w:abstractNumId="44" w15:restartNumberingAfterBreak="0">
    <w:nsid w:val="1A3D5A25"/>
    <w:multiLevelType w:val="multilevel"/>
    <w:tmpl w:val="1A3D5A25"/>
    <w:lvl w:ilvl="0">
      <w:start w:val="1"/>
      <w:numFmt w:val="bullet"/>
      <w:lvlText w:val=""/>
      <w:lvlJc w:val="left"/>
      <w:pPr>
        <w:ind w:left="934" w:hanging="420"/>
      </w:pPr>
      <w:rPr>
        <w:rFonts w:ascii="Wingdings" w:hAnsi="Wingdings" w:hint="default"/>
      </w:rPr>
    </w:lvl>
    <w:lvl w:ilvl="1">
      <w:start w:val="1"/>
      <w:numFmt w:val="bullet"/>
      <w:lvlText w:val=""/>
      <w:lvlJc w:val="left"/>
      <w:pPr>
        <w:ind w:left="1354" w:hanging="420"/>
      </w:pPr>
      <w:rPr>
        <w:rFonts w:ascii="Wingdings" w:hAnsi="Wingdings" w:hint="default"/>
      </w:rPr>
    </w:lvl>
    <w:lvl w:ilvl="2">
      <w:start w:val="1"/>
      <w:numFmt w:val="bullet"/>
      <w:lvlText w:val=""/>
      <w:lvlJc w:val="left"/>
      <w:pPr>
        <w:ind w:left="1774" w:hanging="420"/>
      </w:pPr>
      <w:rPr>
        <w:rFonts w:ascii="Wingdings" w:hAnsi="Wingdings" w:hint="default"/>
      </w:rPr>
    </w:lvl>
    <w:lvl w:ilvl="3">
      <w:start w:val="1"/>
      <w:numFmt w:val="bullet"/>
      <w:lvlText w:val=""/>
      <w:lvlJc w:val="left"/>
      <w:pPr>
        <w:ind w:left="2194" w:hanging="420"/>
      </w:pPr>
      <w:rPr>
        <w:rFonts w:ascii="Wingdings" w:hAnsi="Wingdings" w:hint="default"/>
      </w:rPr>
    </w:lvl>
    <w:lvl w:ilvl="4">
      <w:start w:val="1"/>
      <w:numFmt w:val="bullet"/>
      <w:lvlText w:val=""/>
      <w:lvlJc w:val="left"/>
      <w:pPr>
        <w:ind w:left="2614" w:hanging="420"/>
      </w:pPr>
      <w:rPr>
        <w:rFonts w:ascii="Wingdings" w:hAnsi="Wingdings" w:hint="default"/>
      </w:rPr>
    </w:lvl>
    <w:lvl w:ilvl="5">
      <w:start w:val="1"/>
      <w:numFmt w:val="bullet"/>
      <w:lvlText w:val=""/>
      <w:lvlJc w:val="left"/>
      <w:pPr>
        <w:ind w:left="3034" w:hanging="420"/>
      </w:pPr>
      <w:rPr>
        <w:rFonts w:ascii="Wingdings" w:hAnsi="Wingdings" w:hint="default"/>
      </w:rPr>
    </w:lvl>
    <w:lvl w:ilvl="6">
      <w:start w:val="1"/>
      <w:numFmt w:val="bullet"/>
      <w:lvlText w:val=""/>
      <w:lvlJc w:val="left"/>
      <w:pPr>
        <w:ind w:left="3454" w:hanging="420"/>
      </w:pPr>
      <w:rPr>
        <w:rFonts w:ascii="Wingdings" w:hAnsi="Wingdings" w:hint="default"/>
      </w:rPr>
    </w:lvl>
    <w:lvl w:ilvl="7">
      <w:start w:val="1"/>
      <w:numFmt w:val="bullet"/>
      <w:lvlText w:val=""/>
      <w:lvlJc w:val="left"/>
      <w:pPr>
        <w:ind w:left="3874" w:hanging="420"/>
      </w:pPr>
      <w:rPr>
        <w:rFonts w:ascii="Wingdings" w:hAnsi="Wingdings" w:hint="default"/>
      </w:rPr>
    </w:lvl>
    <w:lvl w:ilvl="8">
      <w:start w:val="1"/>
      <w:numFmt w:val="bullet"/>
      <w:lvlText w:val=""/>
      <w:lvlJc w:val="left"/>
      <w:pPr>
        <w:ind w:left="4294" w:hanging="420"/>
      </w:pPr>
      <w:rPr>
        <w:rFonts w:ascii="Wingdings" w:hAnsi="Wingdings" w:hint="default"/>
      </w:rPr>
    </w:lvl>
  </w:abstractNum>
  <w:abstractNum w:abstractNumId="45" w15:restartNumberingAfterBreak="0">
    <w:nsid w:val="1AA32045"/>
    <w:multiLevelType w:val="multilevel"/>
    <w:tmpl w:val="1AA32045"/>
    <w:lvl w:ilvl="0">
      <w:start w:val="1"/>
      <w:numFmt w:val="lowerLetter"/>
      <w:pStyle w:val="a5"/>
      <w:lvlText w:val="%1)"/>
      <w:lvlJc w:val="left"/>
      <w:pPr>
        <w:tabs>
          <w:tab w:val="left" w:pos="1260"/>
        </w:tabs>
        <w:ind w:left="12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1DF735D4"/>
    <w:multiLevelType w:val="multilevel"/>
    <w:tmpl w:val="1DF735D4"/>
    <w:lvl w:ilvl="0">
      <w:start w:val="1"/>
      <w:numFmt w:val="lowerLetter"/>
      <w:pStyle w:val="ab"/>
      <w:suff w:val="nothing"/>
      <w:lvlText w:val="%1） "/>
      <w:lvlJc w:val="left"/>
      <w:pPr>
        <w:ind w:left="907" w:hanging="487"/>
      </w:pPr>
      <w:rPr>
        <w:rFonts w:ascii="宋体" w:eastAsia="宋体" w:hAnsi="Times New Roman" w:hint="eastAsia"/>
        <w:b w:val="0"/>
        <w:i w:val="0"/>
        <w:sz w:val="24"/>
        <w:szCs w:val="24"/>
      </w:rPr>
    </w:lvl>
    <w:lvl w:ilvl="1">
      <w:start w:val="1"/>
      <w:numFmt w:val="decimal"/>
      <w:isLgl/>
      <w:suff w:val="nothing"/>
      <w:lvlText w:val="%2　"/>
      <w:lvlJc w:val="left"/>
      <w:pPr>
        <w:ind w:left="907" w:hanging="487"/>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907" w:hanging="487"/>
      </w:pPr>
      <w:rPr>
        <w:rFonts w:ascii="黑体" w:eastAsia="黑体" w:hAnsi="Times New Roman" w:hint="eastAsia"/>
        <w:b w:val="0"/>
        <w:i w:val="0"/>
        <w:sz w:val="21"/>
      </w:rPr>
    </w:lvl>
    <w:lvl w:ilvl="3">
      <w:start w:val="1"/>
      <w:numFmt w:val="decimal"/>
      <w:suff w:val="nothing"/>
      <w:lvlText w:val="%1%2.%3.%4　"/>
      <w:lvlJc w:val="left"/>
      <w:pPr>
        <w:ind w:left="907" w:hanging="487"/>
      </w:pPr>
      <w:rPr>
        <w:rFonts w:ascii="黑体" w:eastAsia="黑体" w:hAnsi="Times New Roman" w:hint="eastAsia"/>
        <w:b w:val="0"/>
        <w:i w:val="0"/>
        <w:sz w:val="21"/>
      </w:rPr>
    </w:lvl>
    <w:lvl w:ilvl="4">
      <w:start w:val="1"/>
      <w:numFmt w:val="decimal"/>
      <w:suff w:val="nothing"/>
      <w:lvlText w:val="%1%2.%3.%4.%5　"/>
      <w:lvlJc w:val="left"/>
      <w:pPr>
        <w:ind w:left="907" w:hanging="487"/>
      </w:pPr>
      <w:rPr>
        <w:rFonts w:ascii="黑体" w:eastAsia="黑体" w:hAnsi="Times New Roman" w:hint="eastAsia"/>
        <w:b w:val="0"/>
        <w:i w:val="0"/>
        <w:sz w:val="21"/>
      </w:rPr>
    </w:lvl>
    <w:lvl w:ilvl="5">
      <w:start w:val="1"/>
      <w:numFmt w:val="decimal"/>
      <w:suff w:val="nothing"/>
      <w:lvlText w:val="%1%2.%3.%4.%5.%6　"/>
      <w:lvlJc w:val="left"/>
      <w:pPr>
        <w:ind w:left="907" w:hanging="487"/>
      </w:pPr>
      <w:rPr>
        <w:rFonts w:ascii="黑体" w:eastAsia="黑体" w:hAnsi="Times New Roman" w:hint="eastAsia"/>
        <w:b w:val="0"/>
        <w:i w:val="0"/>
        <w:sz w:val="21"/>
      </w:rPr>
    </w:lvl>
    <w:lvl w:ilvl="6">
      <w:start w:val="1"/>
      <w:numFmt w:val="decimal"/>
      <w:suff w:val="nothing"/>
      <w:lvlText w:val="%1%2.%3.%4.%5.%6.%7　"/>
      <w:lvlJc w:val="left"/>
      <w:pPr>
        <w:ind w:left="907" w:hanging="487"/>
      </w:pPr>
      <w:rPr>
        <w:rFonts w:ascii="黑体" w:eastAsia="黑体" w:hAnsi="Times New Roman" w:hint="eastAsia"/>
        <w:b w:val="0"/>
        <w:i w:val="0"/>
        <w:sz w:val="21"/>
      </w:rPr>
    </w:lvl>
    <w:lvl w:ilvl="7">
      <w:start w:val="1"/>
      <w:numFmt w:val="decimal"/>
      <w:lvlText w:val="%1.%2.%3.%4.%5.%6.%7.%8"/>
      <w:lvlJc w:val="left"/>
      <w:pPr>
        <w:tabs>
          <w:tab w:val="left" w:pos="5434"/>
        </w:tabs>
        <w:ind w:left="907" w:hanging="487"/>
      </w:pPr>
      <w:rPr>
        <w:rFonts w:hint="eastAsia"/>
      </w:rPr>
    </w:lvl>
    <w:lvl w:ilvl="8">
      <w:start w:val="1"/>
      <w:numFmt w:val="decimal"/>
      <w:lvlText w:val="%1.%2.%3.%4.%5.%6.%7.%8.%9"/>
      <w:lvlJc w:val="left"/>
      <w:pPr>
        <w:tabs>
          <w:tab w:val="left" w:pos="6142"/>
        </w:tabs>
        <w:ind w:left="907" w:hanging="487"/>
      </w:pPr>
      <w:rPr>
        <w:rFonts w:hint="eastAsia"/>
      </w:rPr>
    </w:lvl>
  </w:abstractNum>
  <w:abstractNum w:abstractNumId="47" w15:restartNumberingAfterBreak="0">
    <w:nsid w:val="1EA138E9"/>
    <w:multiLevelType w:val="multilevel"/>
    <w:tmpl w:val="1EA138E9"/>
    <w:lvl w:ilvl="0">
      <w:start w:val="1"/>
      <w:numFmt w:val="decimal"/>
      <w:pStyle w:val="a6"/>
      <w:suff w:val="nothing"/>
      <w:lvlText w:val="图 %1 "/>
      <w:lvlJc w:val="left"/>
      <w:pPr>
        <w:ind w:left="0" w:firstLine="0"/>
      </w:pPr>
      <w:rPr>
        <w:rFonts w:ascii="黑体" w:hAnsi="Arial Rounded MT Bold"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201C0DC6"/>
    <w:multiLevelType w:val="singleLevel"/>
    <w:tmpl w:val="201C0DC6"/>
    <w:lvl w:ilvl="0">
      <w:start w:val="1"/>
      <w:numFmt w:val="decimalEnclosedCircleChinese"/>
      <w:suff w:val="nothing"/>
      <w:lvlText w:val="%1　"/>
      <w:lvlJc w:val="left"/>
      <w:pPr>
        <w:ind w:left="0" w:firstLine="400"/>
      </w:pPr>
      <w:rPr>
        <w:rFonts w:hint="eastAsia"/>
      </w:rPr>
    </w:lvl>
  </w:abstractNum>
  <w:abstractNum w:abstractNumId="49" w15:restartNumberingAfterBreak="0">
    <w:nsid w:val="224613D0"/>
    <w:multiLevelType w:val="multilevel"/>
    <w:tmpl w:val="224613D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0" w15:restartNumberingAfterBreak="0">
    <w:nsid w:val="22AA6334"/>
    <w:multiLevelType w:val="singleLevel"/>
    <w:tmpl w:val="22AA6334"/>
    <w:lvl w:ilvl="0">
      <w:start w:val="1"/>
      <w:numFmt w:val="decimal"/>
      <w:suff w:val="nothing"/>
      <w:lvlText w:val="%1）"/>
      <w:lvlJc w:val="left"/>
    </w:lvl>
  </w:abstractNum>
  <w:abstractNum w:abstractNumId="51" w15:restartNumberingAfterBreak="0">
    <w:nsid w:val="23650889"/>
    <w:multiLevelType w:val="multilevel"/>
    <w:tmpl w:val="23650889"/>
    <w:lvl w:ilvl="0">
      <w:start w:val="2"/>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270D5AE4"/>
    <w:multiLevelType w:val="multilevel"/>
    <w:tmpl w:val="270D5AE4"/>
    <w:lvl w:ilvl="0">
      <w:start w:val="1"/>
      <w:numFmt w:val="bullet"/>
      <w:lvlText w:val=""/>
      <w:lvlJc w:val="left"/>
      <w:pPr>
        <w:ind w:left="934" w:hanging="420"/>
      </w:pPr>
      <w:rPr>
        <w:rFonts w:ascii="Wingdings" w:hAnsi="Wingdings" w:hint="default"/>
      </w:rPr>
    </w:lvl>
    <w:lvl w:ilvl="1">
      <w:start w:val="1"/>
      <w:numFmt w:val="bullet"/>
      <w:lvlText w:val=""/>
      <w:lvlJc w:val="left"/>
      <w:pPr>
        <w:ind w:left="1354" w:hanging="420"/>
      </w:pPr>
      <w:rPr>
        <w:rFonts w:ascii="Wingdings" w:hAnsi="Wingdings" w:hint="default"/>
      </w:rPr>
    </w:lvl>
    <w:lvl w:ilvl="2">
      <w:start w:val="1"/>
      <w:numFmt w:val="bullet"/>
      <w:lvlText w:val=""/>
      <w:lvlJc w:val="left"/>
      <w:pPr>
        <w:ind w:left="1774" w:hanging="420"/>
      </w:pPr>
      <w:rPr>
        <w:rFonts w:ascii="Wingdings" w:hAnsi="Wingdings" w:hint="default"/>
      </w:rPr>
    </w:lvl>
    <w:lvl w:ilvl="3">
      <w:start w:val="1"/>
      <w:numFmt w:val="bullet"/>
      <w:lvlText w:val=""/>
      <w:lvlJc w:val="left"/>
      <w:pPr>
        <w:ind w:left="2194" w:hanging="420"/>
      </w:pPr>
      <w:rPr>
        <w:rFonts w:ascii="Wingdings" w:hAnsi="Wingdings" w:hint="default"/>
      </w:rPr>
    </w:lvl>
    <w:lvl w:ilvl="4">
      <w:start w:val="1"/>
      <w:numFmt w:val="bullet"/>
      <w:lvlText w:val=""/>
      <w:lvlJc w:val="left"/>
      <w:pPr>
        <w:ind w:left="2614" w:hanging="420"/>
      </w:pPr>
      <w:rPr>
        <w:rFonts w:ascii="Wingdings" w:hAnsi="Wingdings" w:hint="default"/>
      </w:rPr>
    </w:lvl>
    <w:lvl w:ilvl="5">
      <w:start w:val="1"/>
      <w:numFmt w:val="bullet"/>
      <w:lvlText w:val=""/>
      <w:lvlJc w:val="left"/>
      <w:pPr>
        <w:ind w:left="3034" w:hanging="420"/>
      </w:pPr>
      <w:rPr>
        <w:rFonts w:ascii="Wingdings" w:hAnsi="Wingdings" w:hint="default"/>
      </w:rPr>
    </w:lvl>
    <w:lvl w:ilvl="6">
      <w:start w:val="1"/>
      <w:numFmt w:val="bullet"/>
      <w:lvlText w:val=""/>
      <w:lvlJc w:val="left"/>
      <w:pPr>
        <w:ind w:left="3454" w:hanging="420"/>
      </w:pPr>
      <w:rPr>
        <w:rFonts w:ascii="Wingdings" w:hAnsi="Wingdings" w:hint="default"/>
      </w:rPr>
    </w:lvl>
    <w:lvl w:ilvl="7">
      <w:start w:val="1"/>
      <w:numFmt w:val="bullet"/>
      <w:lvlText w:val=""/>
      <w:lvlJc w:val="left"/>
      <w:pPr>
        <w:ind w:left="3874" w:hanging="420"/>
      </w:pPr>
      <w:rPr>
        <w:rFonts w:ascii="Wingdings" w:hAnsi="Wingdings" w:hint="default"/>
      </w:rPr>
    </w:lvl>
    <w:lvl w:ilvl="8">
      <w:start w:val="1"/>
      <w:numFmt w:val="bullet"/>
      <w:lvlText w:val=""/>
      <w:lvlJc w:val="left"/>
      <w:pPr>
        <w:ind w:left="4294" w:hanging="420"/>
      </w:pPr>
      <w:rPr>
        <w:rFonts w:ascii="Wingdings" w:hAnsi="Wingdings" w:hint="default"/>
      </w:rPr>
    </w:lvl>
  </w:abstractNum>
  <w:abstractNum w:abstractNumId="53" w15:restartNumberingAfterBreak="0">
    <w:nsid w:val="272A41FF"/>
    <w:multiLevelType w:val="multilevel"/>
    <w:tmpl w:val="272A41FF"/>
    <w:lvl w:ilvl="0">
      <w:start w:val="1"/>
      <w:numFmt w:val="decimalEnclosedCircleChinese"/>
      <w:lvlText w:val="%1　"/>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4" w15:restartNumberingAfterBreak="0">
    <w:nsid w:val="2A3EEF42"/>
    <w:multiLevelType w:val="singleLevel"/>
    <w:tmpl w:val="2A3EEF42"/>
    <w:lvl w:ilvl="0">
      <w:start w:val="1"/>
      <w:numFmt w:val="decimal"/>
      <w:suff w:val="nothing"/>
      <w:lvlText w:val="（%1）"/>
      <w:lvlJc w:val="left"/>
    </w:lvl>
  </w:abstractNum>
  <w:abstractNum w:abstractNumId="55" w15:restartNumberingAfterBreak="0">
    <w:nsid w:val="2AFF2913"/>
    <w:multiLevelType w:val="multilevel"/>
    <w:tmpl w:val="2AFF2913"/>
    <w:lvl w:ilvl="0">
      <w:start w:val="1"/>
      <w:numFmt w:val="decimalEnclosedCircleChinese"/>
      <w:lvlText w:val="%1　"/>
      <w:lvlJc w:val="left"/>
      <w:pPr>
        <w:ind w:left="840" w:hanging="36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6" w15:restartNumberingAfterBreak="0">
    <w:nsid w:val="2B272688"/>
    <w:multiLevelType w:val="multilevel"/>
    <w:tmpl w:val="2B272688"/>
    <w:lvl w:ilvl="0">
      <w:start w:val="1"/>
      <w:numFmt w:val="decimal"/>
      <w:suff w:val="spac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7" w15:restartNumberingAfterBreak="0">
    <w:nsid w:val="2B452F36"/>
    <w:multiLevelType w:val="multilevel"/>
    <w:tmpl w:val="043C3102"/>
    <w:lvl w:ilvl="0">
      <w:start w:val="1"/>
      <w:numFmt w:val="decimal"/>
      <w:lvlText w:val="%1)"/>
      <w:lvlJc w:val="left"/>
      <w:pPr>
        <w:ind w:left="934" w:hanging="420"/>
      </w:p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58" w15:restartNumberingAfterBreak="0">
    <w:nsid w:val="2D263DB0"/>
    <w:multiLevelType w:val="multilevel"/>
    <w:tmpl w:val="2D263DB0"/>
    <w:lvl w:ilvl="0">
      <w:start w:val="1"/>
      <w:numFmt w:val="decimal"/>
      <w:pStyle w:val="a7"/>
      <w:suff w:val="space"/>
      <w:lvlText w:val="表 %1"/>
      <w:lvlJc w:val="left"/>
      <w:pPr>
        <w:ind w:left="0" w:firstLine="0"/>
      </w:pPr>
      <w:rPr>
        <w:rFonts w:ascii="黑体" w:hAnsi="Arial Rounded MT Bold"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2F69797F"/>
    <w:multiLevelType w:val="hybridMultilevel"/>
    <w:tmpl w:val="46245122"/>
    <w:lvl w:ilvl="0" w:tplc="A5C64D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0" w15:restartNumberingAfterBreak="0">
    <w:nsid w:val="2FC70F2B"/>
    <w:multiLevelType w:val="multilevel"/>
    <w:tmpl w:val="2FC70F2B"/>
    <w:lvl w:ilvl="0">
      <w:start w:val="1"/>
      <w:numFmt w:val="lowerLetter"/>
      <w:lvlText w:val="%1)"/>
      <w:lvlJc w:val="left"/>
      <w:pPr>
        <w:tabs>
          <w:tab w:val="left" w:pos="-840"/>
        </w:tabs>
        <w:ind w:left="-60" w:hanging="360"/>
      </w:pPr>
      <w:rPr>
        <w:rFonts w:hint="default"/>
      </w:rPr>
    </w:lvl>
    <w:lvl w:ilvl="1">
      <w:start w:val="1"/>
      <w:numFmt w:val="lowerLetter"/>
      <w:lvlText w:val="%2)"/>
      <w:lvlJc w:val="left"/>
      <w:pPr>
        <w:tabs>
          <w:tab w:val="left" w:pos="-840"/>
        </w:tabs>
        <w:ind w:left="420" w:hanging="420"/>
      </w:pPr>
    </w:lvl>
    <w:lvl w:ilvl="2">
      <w:start w:val="1"/>
      <w:numFmt w:val="lowerRoman"/>
      <w:lvlText w:val="%3."/>
      <w:lvlJc w:val="right"/>
      <w:pPr>
        <w:tabs>
          <w:tab w:val="left" w:pos="-840"/>
        </w:tabs>
        <w:ind w:left="840" w:hanging="420"/>
      </w:pPr>
    </w:lvl>
    <w:lvl w:ilvl="3">
      <w:start w:val="1"/>
      <w:numFmt w:val="decimal"/>
      <w:lvlText w:val="%4."/>
      <w:lvlJc w:val="left"/>
      <w:pPr>
        <w:tabs>
          <w:tab w:val="left" w:pos="-840"/>
        </w:tabs>
        <w:ind w:left="1260" w:hanging="420"/>
      </w:pPr>
    </w:lvl>
    <w:lvl w:ilvl="4">
      <w:start w:val="1"/>
      <w:numFmt w:val="lowerLetter"/>
      <w:lvlText w:val="%5)"/>
      <w:lvlJc w:val="left"/>
      <w:pPr>
        <w:tabs>
          <w:tab w:val="left" w:pos="-840"/>
        </w:tabs>
        <w:ind w:left="1680" w:hanging="420"/>
      </w:pPr>
    </w:lvl>
    <w:lvl w:ilvl="5">
      <w:start w:val="1"/>
      <w:numFmt w:val="lowerRoman"/>
      <w:lvlText w:val="%6."/>
      <w:lvlJc w:val="right"/>
      <w:pPr>
        <w:tabs>
          <w:tab w:val="left" w:pos="-840"/>
        </w:tabs>
        <w:ind w:left="2100" w:hanging="420"/>
      </w:pPr>
    </w:lvl>
    <w:lvl w:ilvl="6">
      <w:start w:val="1"/>
      <w:numFmt w:val="decimal"/>
      <w:lvlText w:val="%7."/>
      <w:lvlJc w:val="left"/>
      <w:pPr>
        <w:tabs>
          <w:tab w:val="left" w:pos="-840"/>
        </w:tabs>
        <w:ind w:left="2520" w:hanging="420"/>
      </w:pPr>
    </w:lvl>
    <w:lvl w:ilvl="7">
      <w:start w:val="1"/>
      <w:numFmt w:val="lowerLetter"/>
      <w:lvlText w:val="%8)"/>
      <w:lvlJc w:val="left"/>
      <w:pPr>
        <w:tabs>
          <w:tab w:val="left" w:pos="-840"/>
        </w:tabs>
        <w:ind w:left="2940" w:hanging="420"/>
      </w:pPr>
    </w:lvl>
    <w:lvl w:ilvl="8">
      <w:start w:val="1"/>
      <w:numFmt w:val="lowerRoman"/>
      <w:lvlText w:val="%9."/>
      <w:lvlJc w:val="right"/>
      <w:pPr>
        <w:tabs>
          <w:tab w:val="left" w:pos="-840"/>
        </w:tabs>
        <w:ind w:left="3360" w:hanging="420"/>
      </w:pPr>
    </w:lvl>
  </w:abstractNum>
  <w:abstractNum w:abstractNumId="61" w15:restartNumberingAfterBreak="0">
    <w:nsid w:val="336610FB"/>
    <w:multiLevelType w:val="hybridMultilevel"/>
    <w:tmpl w:val="BE0685DE"/>
    <w:lvl w:ilvl="0" w:tplc="CFA80B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15:restartNumberingAfterBreak="0">
    <w:nsid w:val="3AD672A2"/>
    <w:multiLevelType w:val="multilevel"/>
    <w:tmpl w:val="3AD672A2"/>
    <w:lvl w:ilvl="0">
      <w:start w:val="1"/>
      <w:numFmt w:val="decimal"/>
      <w:pStyle w:val="123"/>
      <w:suff w:val="nothing"/>
      <w:lvlText w:val="%1"/>
      <w:lvlJc w:val="left"/>
      <w:pPr>
        <w:ind w:left="420" w:hanging="420"/>
      </w:pPr>
      <w:rPr>
        <w:rFonts w:ascii="Times New Roman" w:eastAsia="宋体"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3AFF02A0"/>
    <w:multiLevelType w:val="singleLevel"/>
    <w:tmpl w:val="3AFF02A0"/>
    <w:lvl w:ilvl="0">
      <w:start w:val="1"/>
      <w:numFmt w:val="lowerLetter"/>
      <w:lvlText w:val="%1."/>
      <w:lvlJc w:val="left"/>
      <w:pPr>
        <w:tabs>
          <w:tab w:val="left" w:pos="420"/>
        </w:tabs>
        <w:ind w:left="845" w:hanging="425"/>
      </w:pPr>
      <w:rPr>
        <w:rFonts w:hint="default"/>
      </w:rPr>
    </w:lvl>
  </w:abstractNum>
  <w:abstractNum w:abstractNumId="64" w15:restartNumberingAfterBreak="0">
    <w:nsid w:val="3B12542C"/>
    <w:multiLevelType w:val="multilevel"/>
    <w:tmpl w:val="3B12542C"/>
    <w:lvl w:ilvl="0">
      <w:start w:val="1"/>
      <w:numFmt w:val="bullet"/>
      <w:pStyle w:val="a8"/>
      <w:lvlText w:val=""/>
      <w:lvlJc w:val="left"/>
      <w:pPr>
        <w:tabs>
          <w:tab w:val="left" w:pos="746"/>
        </w:tabs>
        <w:ind w:left="746" w:hanging="360"/>
      </w:pPr>
      <w:rPr>
        <w:rFonts w:ascii="Wingdings" w:hAnsi="Wingdings" w:hint="default"/>
      </w:rPr>
    </w:lvl>
    <w:lvl w:ilvl="1">
      <w:start w:val="1"/>
      <w:numFmt w:val="decimal"/>
      <w:lvlText w:val="%2)"/>
      <w:lvlJc w:val="left"/>
      <w:pPr>
        <w:tabs>
          <w:tab w:val="left" w:pos="1166"/>
        </w:tabs>
        <w:ind w:left="1157" w:hanging="351"/>
      </w:pPr>
      <w:rPr>
        <w:rFonts w:hint="eastAsia"/>
      </w:rPr>
    </w:lvl>
    <w:lvl w:ilvl="2">
      <w:start w:val="1"/>
      <w:numFmt w:val="lowerRoman"/>
      <w:lvlText w:val="%3."/>
      <w:lvlJc w:val="right"/>
      <w:pPr>
        <w:tabs>
          <w:tab w:val="left" w:pos="1646"/>
        </w:tabs>
        <w:ind w:left="1646" w:hanging="420"/>
      </w:pPr>
    </w:lvl>
    <w:lvl w:ilvl="3">
      <w:start w:val="1"/>
      <w:numFmt w:val="decimal"/>
      <w:lvlText w:val="%4."/>
      <w:lvlJc w:val="left"/>
      <w:pPr>
        <w:tabs>
          <w:tab w:val="left" w:pos="2066"/>
        </w:tabs>
        <w:ind w:left="2066" w:hanging="420"/>
      </w:pPr>
    </w:lvl>
    <w:lvl w:ilvl="4">
      <w:start w:val="1"/>
      <w:numFmt w:val="lowerLetter"/>
      <w:lvlText w:val="%5)"/>
      <w:lvlJc w:val="left"/>
      <w:pPr>
        <w:tabs>
          <w:tab w:val="left" w:pos="2486"/>
        </w:tabs>
        <w:ind w:left="2486" w:hanging="420"/>
      </w:pPr>
    </w:lvl>
    <w:lvl w:ilvl="5">
      <w:start w:val="1"/>
      <w:numFmt w:val="lowerRoman"/>
      <w:lvlText w:val="%6."/>
      <w:lvlJc w:val="right"/>
      <w:pPr>
        <w:tabs>
          <w:tab w:val="left" w:pos="2906"/>
        </w:tabs>
        <w:ind w:left="2906" w:hanging="420"/>
      </w:pPr>
    </w:lvl>
    <w:lvl w:ilvl="6">
      <w:start w:val="1"/>
      <w:numFmt w:val="decimal"/>
      <w:lvlText w:val="%7."/>
      <w:lvlJc w:val="left"/>
      <w:pPr>
        <w:tabs>
          <w:tab w:val="left" w:pos="3326"/>
        </w:tabs>
        <w:ind w:left="3326" w:hanging="420"/>
      </w:pPr>
    </w:lvl>
    <w:lvl w:ilvl="7">
      <w:start w:val="1"/>
      <w:numFmt w:val="lowerLetter"/>
      <w:lvlText w:val="%8)"/>
      <w:lvlJc w:val="left"/>
      <w:pPr>
        <w:tabs>
          <w:tab w:val="left" w:pos="3746"/>
        </w:tabs>
        <w:ind w:left="3746" w:hanging="420"/>
      </w:pPr>
    </w:lvl>
    <w:lvl w:ilvl="8">
      <w:start w:val="1"/>
      <w:numFmt w:val="lowerRoman"/>
      <w:lvlText w:val="%9."/>
      <w:lvlJc w:val="right"/>
      <w:pPr>
        <w:tabs>
          <w:tab w:val="left" w:pos="4166"/>
        </w:tabs>
        <w:ind w:left="4166" w:hanging="420"/>
      </w:pPr>
    </w:lvl>
  </w:abstractNum>
  <w:abstractNum w:abstractNumId="65" w15:restartNumberingAfterBreak="0">
    <w:nsid w:val="3B31000D"/>
    <w:multiLevelType w:val="multilevel"/>
    <w:tmpl w:val="3B31000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6" w15:restartNumberingAfterBreak="0">
    <w:nsid w:val="3C72223A"/>
    <w:multiLevelType w:val="multilevel"/>
    <w:tmpl w:val="3C72223A"/>
    <w:lvl w:ilvl="0">
      <w:start w:val="1"/>
      <w:numFmt w:val="decimal"/>
      <w:pStyle w:val="1230"/>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7" w15:restartNumberingAfterBreak="0">
    <w:nsid w:val="3D047F0B"/>
    <w:multiLevelType w:val="hybridMultilevel"/>
    <w:tmpl w:val="58227D9C"/>
    <w:lvl w:ilvl="0" w:tplc="E53822FA">
      <w:start w:val="1"/>
      <w:numFmt w:val="decimal"/>
      <w:suff w:val="nothing"/>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8" w15:restartNumberingAfterBreak="0">
    <w:nsid w:val="3E1E57A9"/>
    <w:multiLevelType w:val="multilevel"/>
    <w:tmpl w:val="3E1E57A9"/>
    <w:lvl w:ilvl="0">
      <w:start w:val="1"/>
      <w:numFmt w:val="decimal"/>
      <w:lvlText w:val="图7-%1."/>
      <w:lvlJc w:val="left"/>
      <w:pPr>
        <w:ind w:left="4678" w:firstLine="0"/>
      </w:pPr>
      <w:rPr>
        <w:rFonts w:hint="eastAsia"/>
        <w:color w:val="auto"/>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69" w15:restartNumberingAfterBreak="0">
    <w:nsid w:val="407E65F9"/>
    <w:multiLevelType w:val="multilevel"/>
    <w:tmpl w:val="407E65F9"/>
    <w:lvl w:ilvl="0">
      <w:start w:val="1"/>
      <w:numFmt w:val="none"/>
      <w:pStyle w:val="a9"/>
      <w:lvlText w:val="%1·　"/>
      <w:lvlJc w:val="left"/>
      <w:pPr>
        <w:tabs>
          <w:tab w:val="left" w:pos="1140"/>
        </w:tabs>
        <w:ind w:left="737" w:hanging="317"/>
      </w:pPr>
      <w:rPr>
        <w:rFonts w:ascii="宋体" w:eastAsia="宋体" w:hAnsi="Times New Roman" w:hint="eastAsia"/>
        <w:b w:val="0"/>
        <w:i w:val="0"/>
        <w:sz w:val="21"/>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44C50F90"/>
    <w:multiLevelType w:val="multilevel"/>
    <w:tmpl w:val="44C50F90"/>
    <w:lvl w:ilvl="0">
      <w:start w:val="1"/>
      <w:numFmt w:val="lowerLetter"/>
      <w:pStyle w:val="19"/>
      <w:lvlText w:val="%1)"/>
      <w:lvlJc w:val="left"/>
      <w:pPr>
        <w:tabs>
          <w:tab w:val="left" w:pos="840"/>
        </w:tabs>
        <w:ind w:left="839" w:hanging="419"/>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rPr>
    </w:lvl>
    <w:lvl w:ilvl="1">
      <w:start w:val="1"/>
      <w:numFmt w:val="decimal"/>
      <w:pStyle w:val="20"/>
      <w:lvlText w:val="%2)"/>
      <w:lvlJc w:val="left"/>
      <w:pPr>
        <w:tabs>
          <w:tab w:val="left" w:pos="1260"/>
        </w:tabs>
        <w:ind w:left="1259" w:hanging="419"/>
      </w:pPr>
      <w:rPr>
        <w:rFonts w:hint="eastAsia"/>
      </w:rPr>
    </w:lvl>
    <w:lvl w:ilvl="2">
      <w:start w:val="1"/>
      <w:numFmt w:val="decimal"/>
      <w:pStyle w:val="21"/>
      <w:lvlText w:val="(%3)"/>
      <w:lvlJc w:val="left"/>
      <w:pPr>
        <w:tabs>
          <w:tab w:val="left" w:pos="0"/>
        </w:tabs>
        <w:ind w:left="1679" w:hanging="420"/>
      </w:pPr>
      <w:rPr>
        <w:rFonts w:ascii="Times New Roman" w:eastAsia="宋体" w:hAnsi="Times New Roman" w:cs="Times New Roman" w:hint="default"/>
        <w:b w:val="0"/>
        <w:i w:val="0"/>
        <w:sz w:val="21"/>
        <w:szCs w:val="21"/>
      </w:rPr>
    </w:lvl>
    <w:lvl w:ilvl="3">
      <w:start w:val="1"/>
      <w:numFmt w:val="decimal"/>
      <w:lvlText w:val="%4."/>
      <w:lvlJc w:val="left"/>
      <w:pPr>
        <w:tabs>
          <w:tab w:val="left" w:pos="2100"/>
        </w:tabs>
        <w:ind w:left="2099" w:hanging="419"/>
      </w:pPr>
      <w:rPr>
        <w:rFonts w:hint="eastAsia"/>
      </w:rPr>
    </w:lvl>
    <w:lvl w:ilvl="4">
      <w:start w:val="1"/>
      <w:numFmt w:val="lowerLetter"/>
      <w:lvlText w:val="%5)"/>
      <w:lvlJc w:val="left"/>
      <w:pPr>
        <w:tabs>
          <w:tab w:val="left" w:pos="2520"/>
        </w:tabs>
        <w:ind w:left="2519" w:hanging="419"/>
      </w:pPr>
      <w:rPr>
        <w:rFonts w:hint="eastAsia"/>
      </w:rPr>
    </w:lvl>
    <w:lvl w:ilvl="5">
      <w:start w:val="1"/>
      <w:numFmt w:val="lowerRoman"/>
      <w:lvlText w:val="%6."/>
      <w:lvlJc w:val="right"/>
      <w:pPr>
        <w:tabs>
          <w:tab w:val="left" w:pos="2940"/>
        </w:tabs>
        <w:ind w:left="2939" w:hanging="419"/>
      </w:pPr>
      <w:rPr>
        <w:rFonts w:hint="eastAsia"/>
      </w:rPr>
    </w:lvl>
    <w:lvl w:ilvl="6">
      <w:start w:val="1"/>
      <w:numFmt w:val="decimal"/>
      <w:lvlText w:val="%7."/>
      <w:lvlJc w:val="left"/>
      <w:pPr>
        <w:tabs>
          <w:tab w:val="left" w:pos="3360"/>
        </w:tabs>
        <w:ind w:left="3359" w:hanging="419"/>
      </w:pPr>
      <w:rPr>
        <w:rFonts w:hint="eastAsia"/>
      </w:rPr>
    </w:lvl>
    <w:lvl w:ilvl="7">
      <w:start w:val="1"/>
      <w:numFmt w:val="lowerLetter"/>
      <w:lvlText w:val="%8)"/>
      <w:lvlJc w:val="left"/>
      <w:pPr>
        <w:tabs>
          <w:tab w:val="left" w:pos="3780"/>
        </w:tabs>
        <w:ind w:left="3779" w:hanging="419"/>
      </w:pPr>
      <w:rPr>
        <w:rFonts w:hint="eastAsia"/>
      </w:rPr>
    </w:lvl>
    <w:lvl w:ilvl="8">
      <w:start w:val="1"/>
      <w:numFmt w:val="lowerRoman"/>
      <w:lvlText w:val="%9."/>
      <w:lvlJc w:val="right"/>
      <w:pPr>
        <w:tabs>
          <w:tab w:val="left" w:pos="4200"/>
        </w:tabs>
        <w:ind w:left="4199" w:hanging="419"/>
      </w:pPr>
      <w:rPr>
        <w:rFonts w:hint="eastAsia"/>
      </w:rPr>
    </w:lvl>
  </w:abstractNum>
  <w:abstractNum w:abstractNumId="71" w15:restartNumberingAfterBreak="0">
    <w:nsid w:val="46A90AB1"/>
    <w:multiLevelType w:val="hybridMultilevel"/>
    <w:tmpl w:val="1BCA6848"/>
    <w:lvl w:ilvl="0" w:tplc="993036DC">
      <w:start w:val="1"/>
      <w:numFmt w:val="decimal"/>
      <w:suff w:val="nothing"/>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2" w15:restartNumberingAfterBreak="0">
    <w:nsid w:val="47414AB6"/>
    <w:multiLevelType w:val="multilevel"/>
    <w:tmpl w:val="47414AB6"/>
    <w:lvl w:ilvl="0">
      <w:start w:val="1"/>
      <w:numFmt w:val="lowerLetter"/>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3" w15:restartNumberingAfterBreak="0">
    <w:nsid w:val="496E4D7B"/>
    <w:multiLevelType w:val="multilevel"/>
    <w:tmpl w:val="496E4D7B"/>
    <w:lvl w:ilvl="0">
      <w:start w:val="1"/>
      <w:numFmt w:val="none"/>
      <w:pStyle w:val="aa"/>
      <w:lvlText w:val="%1注"/>
      <w:lvlJc w:val="left"/>
      <w:pPr>
        <w:tabs>
          <w:tab w:val="left" w:pos="851"/>
        </w:tabs>
        <w:ind w:left="851" w:hanging="397"/>
      </w:pPr>
      <w:rPr>
        <w:rFonts w:ascii="宋体" w:eastAsia="宋体" w:hAnsi="Times New Roman"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4" w15:restartNumberingAfterBreak="0">
    <w:nsid w:val="4CDB36ED"/>
    <w:multiLevelType w:val="multilevel"/>
    <w:tmpl w:val="4CDB36ED"/>
    <w:lvl w:ilvl="0">
      <w:start w:val="1"/>
      <w:numFmt w:val="upperLetter"/>
      <w:pStyle w:val="Ac"/>
      <w:suff w:val="nothing"/>
      <w:lvlText w:val="附录%1   "/>
      <w:lvlJc w:val="left"/>
      <w:pPr>
        <w:ind w:left="0" w:firstLine="0"/>
      </w:pPr>
      <w:rPr>
        <w:rFonts w:ascii="黑体" w:eastAsia="黑体" w:hAnsi="Times New Roman" w:hint="eastAsia"/>
      </w:rPr>
    </w:lvl>
    <w:lvl w:ilvl="1">
      <w:start w:val="1"/>
      <w:numFmt w:val="decimal"/>
      <w:pStyle w:val="A10"/>
      <w:suff w:val="nothing"/>
      <w:lvlText w:val="%1.%2  "/>
      <w:lvlJc w:val="left"/>
      <w:pPr>
        <w:ind w:left="1134" w:firstLine="0"/>
      </w:pPr>
      <w:rPr>
        <w:rFonts w:ascii="黑体" w:eastAsia="黑体" w:hAnsi="Times New Roman" w:hint="eastAsia"/>
        <w:b w:val="0"/>
      </w:rPr>
    </w:lvl>
    <w:lvl w:ilvl="2">
      <w:start w:val="1"/>
      <w:numFmt w:val="decimal"/>
      <w:pStyle w:val="A11"/>
      <w:suff w:val="nothing"/>
      <w:lvlText w:val="%1.%2.%3  "/>
      <w:lvlJc w:val="left"/>
      <w:pPr>
        <w:ind w:left="0" w:firstLine="0"/>
      </w:pPr>
      <w:rPr>
        <w:rFonts w:ascii="黑体" w:hAnsi="Arial Rounded MT Bold" w:hint="default"/>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75" w15:restartNumberingAfterBreak="0">
    <w:nsid w:val="4DBA2DCF"/>
    <w:multiLevelType w:val="singleLevel"/>
    <w:tmpl w:val="4DBA2DCF"/>
    <w:lvl w:ilvl="0">
      <w:start w:val="1"/>
      <w:numFmt w:val="bullet"/>
      <w:lvlText w:val=""/>
      <w:lvlJc w:val="left"/>
      <w:pPr>
        <w:tabs>
          <w:tab w:val="left" w:pos="420"/>
        </w:tabs>
        <w:ind w:left="840" w:hanging="420"/>
      </w:pPr>
      <w:rPr>
        <w:rFonts w:ascii="Wingdings" w:hAnsi="Wingdings" w:hint="default"/>
      </w:rPr>
    </w:lvl>
  </w:abstractNum>
  <w:abstractNum w:abstractNumId="76" w15:restartNumberingAfterBreak="0">
    <w:nsid w:val="4F9B4270"/>
    <w:multiLevelType w:val="multilevel"/>
    <w:tmpl w:val="4F9B4270"/>
    <w:lvl w:ilvl="0">
      <w:start w:val="1"/>
      <w:numFmt w:val="decimalFullWidth"/>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7" w15:restartNumberingAfterBreak="0">
    <w:nsid w:val="51F858B6"/>
    <w:multiLevelType w:val="multilevel"/>
    <w:tmpl w:val="51F858B6"/>
    <w:lvl w:ilvl="0">
      <w:start w:val="1"/>
      <w:numFmt w:val="decimalEnclosedCircle"/>
      <w:lvlText w:val="%1"/>
      <w:lvlJc w:val="left"/>
      <w:pPr>
        <w:ind w:left="874" w:hanging="360"/>
      </w:pPr>
      <w:rPr>
        <w:rFonts w:hint="default"/>
      </w:r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78" w15:restartNumberingAfterBreak="0">
    <w:nsid w:val="52153583"/>
    <w:multiLevelType w:val="multilevel"/>
    <w:tmpl w:val="52153583"/>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993" w:hanging="993"/>
      </w:pPr>
      <w:rPr>
        <w:rFonts w:ascii="黑体" w:hAnsi="Arial Rounded MT Bold" w:hint="eastAsia"/>
      </w:rPr>
    </w:lvl>
    <w:lvl w:ilvl="2">
      <w:start w:val="1"/>
      <w:numFmt w:val="decimal"/>
      <w:pStyle w:val="3"/>
      <w:suff w:val="nothing"/>
      <w:lvlText w:val="%1.%2.%3  "/>
      <w:lvlJc w:val="left"/>
      <w:pPr>
        <w:ind w:left="0" w:firstLine="0"/>
      </w:pPr>
      <w:rPr>
        <w:rFonts w:ascii="黑体" w:eastAsia="黑体" w:hAnsi="Arial Rounded MT Bold" w:hint="eastAsia"/>
      </w:rPr>
    </w:lvl>
    <w:lvl w:ilvl="3">
      <w:start w:val="1"/>
      <w:numFmt w:val="decimal"/>
      <w:pStyle w:val="4"/>
      <w:suff w:val="nothing"/>
      <w:lvlText w:val="%1.%2.%3.%4  "/>
      <w:lvlJc w:val="left"/>
      <w:pPr>
        <w:ind w:left="284" w:hanging="284"/>
      </w:pPr>
      <w:rPr>
        <w:rFonts w:ascii="黑体" w:eastAsia="黑体" w:hAnsi="黑体" w:cs="Times New Roman" w:hint="eastAsia"/>
        <w:b w:val="0"/>
        <w:bCs w:val="0"/>
        <w:i w:val="0"/>
        <w:iCs w:val="0"/>
        <w:caps w:val="0"/>
        <w:smallCaps w:val="0"/>
        <w:strike w:val="0"/>
        <w:dstrike w:val="0"/>
        <w:vanish w:val="0"/>
        <w:color w:val="000000"/>
        <w:spacing w:val="0"/>
        <w:position w:val="0"/>
        <w:u w:val="none"/>
        <w:vertAlign w:val="baseline"/>
      </w:rPr>
    </w:lvl>
    <w:lvl w:ilvl="4">
      <w:start w:val="1"/>
      <w:numFmt w:val="decimal"/>
      <w:pStyle w:val="5"/>
      <w:suff w:val="nothing"/>
      <w:lvlText w:val="%1.%2.%3.%4.%5"/>
      <w:lvlJc w:val="left"/>
      <w:pPr>
        <w:ind w:left="420" w:hanging="420"/>
      </w:pPr>
      <w:rPr>
        <w:rFonts w:hint="eastAsia"/>
      </w:rPr>
    </w:lvl>
    <w:lvl w:ilvl="5">
      <w:start w:val="1"/>
      <w:numFmt w:val="decimal"/>
      <w:pStyle w:val="6"/>
      <w:suff w:val="nothing"/>
      <w:lvlText w:val="%1.%2.%3.%4.%5.%6"/>
      <w:lvlJc w:val="left"/>
      <w:pPr>
        <w:ind w:left="420" w:hanging="420"/>
      </w:pPr>
      <w:rPr>
        <w:rFonts w:hint="eastAsia"/>
      </w:rPr>
    </w:lvl>
    <w:lvl w:ilvl="6">
      <w:start w:val="1"/>
      <w:numFmt w:val="decimal"/>
      <w:pStyle w:val="7"/>
      <w:suff w:val="nothing"/>
      <w:lvlText w:val="%1.%2.%3.%4.%5.%6.%7"/>
      <w:lvlJc w:val="left"/>
      <w:pPr>
        <w:ind w:left="420" w:hanging="420"/>
      </w:pPr>
      <w:rPr>
        <w:rFonts w:hint="eastAsia"/>
      </w:rPr>
    </w:lvl>
    <w:lvl w:ilvl="7">
      <w:start w:val="1"/>
      <w:numFmt w:val="decimal"/>
      <w:lvlText w:val="%1.%2.%3.%4.%5.%6.%7.%8"/>
      <w:lvlJc w:val="left"/>
      <w:pPr>
        <w:tabs>
          <w:tab w:val="left" w:pos="1800"/>
        </w:tabs>
        <w:ind w:left="420" w:hanging="420"/>
      </w:pPr>
      <w:rPr>
        <w:rFonts w:hint="eastAsia"/>
      </w:rPr>
    </w:lvl>
    <w:lvl w:ilvl="8">
      <w:start w:val="1"/>
      <w:numFmt w:val="decimal"/>
      <w:lvlText w:val="%1.%2.%3.%4.%5.%6.%7.%8.%9"/>
      <w:lvlJc w:val="left"/>
      <w:pPr>
        <w:tabs>
          <w:tab w:val="left" w:pos="2160"/>
        </w:tabs>
        <w:ind w:left="420" w:hanging="420"/>
      </w:pPr>
      <w:rPr>
        <w:rFonts w:hint="eastAsia"/>
      </w:rPr>
    </w:lvl>
  </w:abstractNum>
  <w:abstractNum w:abstractNumId="79" w15:restartNumberingAfterBreak="0">
    <w:nsid w:val="557C2AF5"/>
    <w:multiLevelType w:val="multilevel"/>
    <w:tmpl w:val="557C2AF5"/>
    <w:lvl w:ilvl="0">
      <w:start w:val="1"/>
      <w:numFmt w:val="decimal"/>
      <w:pStyle w:val="ad"/>
      <w:suff w:val="nothing"/>
      <w:lvlText w:val="图%1　"/>
      <w:lvlJc w:val="left"/>
      <w:pPr>
        <w:ind w:left="4253" w:firstLine="0"/>
      </w:pPr>
      <w:rPr>
        <w:rFonts w:ascii="黑体" w:eastAsia="黑体" w:hAnsi="Times New Roman" w:hint="eastAsia"/>
        <w:b w:val="0"/>
        <w:i w:val="0"/>
        <w:sz w:val="21"/>
        <w:szCs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80" w15:restartNumberingAfterBreak="0">
    <w:nsid w:val="56745B0A"/>
    <w:multiLevelType w:val="multilevel"/>
    <w:tmpl w:val="56745B0A"/>
    <w:lvl w:ilvl="0">
      <w:start w:val="1"/>
      <w:numFmt w:val="decimal"/>
      <w:lvlText w:val="%1)"/>
      <w:lvlJc w:val="left"/>
      <w:pPr>
        <w:ind w:left="934" w:hanging="420"/>
      </w:p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81" w15:restartNumberingAfterBreak="0">
    <w:nsid w:val="58272AA7"/>
    <w:multiLevelType w:val="hybridMultilevel"/>
    <w:tmpl w:val="C2D05CDC"/>
    <w:lvl w:ilvl="0" w:tplc="2E7466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2" w15:restartNumberingAfterBreak="0">
    <w:nsid w:val="588CC60E"/>
    <w:multiLevelType w:val="singleLevel"/>
    <w:tmpl w:val="588CC60E"/>
    <w:lvl w:ilvl="0">
      <w:start w:val="1"/>
      <w:numFmt w:val="decimal"/>
      <w:suff w:val="nothing"/>
      <w:lvlText w:val="（%1）"/>
      <w:lvlJc w:val="left"/>
    </w:lvl>
  </w:abstractNum>
  <w:abstractNum w:abstractNumId="83" w15:restartNumberingAfterBreak="0">
    <w:nsid w:val="5BBF7A25"/>
    <w:multiLevelType w:val="multilevel"/>
    <w:tmpl w:val="5BBF7A2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4" w15:restartNumberingAfterBreak="0">
    <w:nsid w:val="60526F71"/>
    <w:multiLevelType w:val="multilevel"/>
    <w:tmpl w:val="60526F71"/>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85" w15:restartNumberingAfterBreak="0">
    <w:nsid w:val="62AC3458"/>
    <w:multiLevelType w:val="multilevel"/>
    <w:tmpl w:val="62AC3458"/>
    <w:lvl w:ilvl="0">
      <w:start w:val="1"/>
      <w:numFmt w:val="decimal"/>
      <w:pStyle w:val="1231"/>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6" w15:restartNumberingAfterBreak="0">
    <w:nsid w:val="646260FA"/>
    <w:multiLevelType w:val="multilevel"/>
    <w:tmpl w:val="646260FA"/>
    <w:lvl w:ilvl="0">
      <w:start w:val="1"/>
      <w:numFmt w:val="decimal"/>
      <w:pStyle w:val="ae"/>
      <w:suff w:val="nothing"/>
      <w:lvlText w:val="表%1　"/>
      <w:lvlJc w:val="left"/>
      <w:pPr>
        <w:ind w:left="0" w:firstLine="0"/>
      </w:pPr>
      <w:rPr>
        <w:rFonts w:ascii="宋体" w:eastAsia="宋体" w:hAnsi="Times New Roman" w:hint="eastAsia"/>
        <w:b w:val="0"/>
        <w:i w:val="0"/>
        <w:sz w:val="24"/>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8"/>
        </w:tabs>
        <w:ind w:left="1418"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87" w15:restartNumberingAfterBreak="0">
    <w:nsid w:val="66A998AC"/>
    <w:multiLevelType w:val="singleLevel"/>
    <w:tmpl w:val="66A998AC"/>
    <w:lvl w:ilvl="0">
      <w:start w:val="1"/>
      <w:numFmt w:val="decimal"/>
      <w:suff w:val="nothing"/>
      <w:lvlText w:val="%1）"/>
      <w:lvlJc w:val="left"/>
    </w:lvl>
  </w:abstractNum>
  <w:abstractNum w:abstractNumId="88" w15:restartNumberingAfterBreak="0">
    <w:nsid w:val="66FCF27B"/>
    <w:multiLevelType w:val="multilevel"/>
    <w:tmpl w:val="66FCF27B"/>
    <w:lvl w:ilvl="0">
      <w:start w:val="1"/>
      <w:numFmt w:val="lowerLetter"/>
      <w:lvlText w:val="%1)"/>
      <w:lvlJc w:val="left"/>
      <w:pPr>
        <w:tabs>
          <w:tab w:val="left" w:pos="786"/>
        </w:tabs>
        <w:ind w:left="786" w:hanging="360"/>
      </w:pPr>
      <w:rPr>
        <w:rFonts w:hint="eastAsia"/>
      </w:rPr>
    </w:lvl>
    <w:lvl w:ilvl="1">
      <w:start w:val="1"/>
      <w:numFmt w:val="decimal"/>
      <w:lvlText w:val="%2)"/>
      <w:lvlJc w:val="left"/>
      <w:pPr>
        <w:tabs>
          <w:tab w:val="left" w:pos="1166"/>
        </w:tabs>
        <w:ind w:left="1157" w:hanging="351"/>
      </w:pPr>
      <w:rPr>
        <w:rFonts w:hint="eastAsia"/>
      </w:rPr>
    </w:lvl>
    <w:lvl w:ilvl="2">
      <w:start w:val="1"/>
      <w:numFmt w:val="lowerRoman"/>
      <w:lvlText w:val="%3."/>
      <w:lvlJc w:val="right"/>
      <w:pPr>
        <w:tabs>
          <w:tab w:val="left" w:pos="1646"/>
        </w:tabs>
        <w:ind w:left="1646" w:hanging="420"/>
      </w:pPr>
    </w:lvl>
    <w:lvl w:ilvl="3">
      <w:start w:val="1"/>
      <w:numFmt w:val="decimal"/>
      <w:lvlText w:val="%4."/>
      <w:lvlJc w:val="left"/>
      <w:pPr>
        <w:tabs>
          <w:tab w:val="left" w:pos="2066"/>
        </w:tabs>
        <w:ind w:left="2066" w:hanging="420"/>
      </w:pPr>
    </w:lvl>
    <w:lvl w:ilvl="4">
      <w:start w:val="1"/>
      <w:numFmt w:val="lowerLetter"/>
      <w:lvlText w:val="%5)"/>
      <w:lvlJc w:val="left"/>
      <w:pPr>
        <w:tabs>
          <w:tab w:val="left" w:pos="2486"/>
        </w:tabs>
        <w:ind w:left="2486" w:hanging="420"/>
      </w:pPr>
    </w:lvl>
    <w:lvl w:ilvl="5">
      <w:start w:val="1"/>
      <w:numFmt w:val="lowerRoman"/>
      <w:lvlText w:val="%6."/>
      <w:lvlJc w:val="right"/>
      <w:pPr>
        <w:tabs>
          <w:tab w:val="left" w:pos="2906"/>
        </w:tabs>
        <w:ind w:left="2906" w:hanging="420"/>
      </w:pPr>
    </w:lvl>
    <w:lvl w:ilvl="6">
      <w:start w:val="1"/>
      <w:numFmt w:val="decimal"/>
      <w:lvlText w:val="%7."/>
      <w:lvlJc w:val="left"/>
      <w:pPr>
        <w:tabs>
          <w:tab w:val="left" w:pos="3326"/>
        </w:tabs>
        <w:ind w:left="3326" w:hanging="420"/>
      </w:pPr>
    </w:lvl>
    <w:lvl w:ilvl="7">
      <w:start w:val="1"/>
      <w:numFmt w:val="lowerLetter"/>
      <w:lvlText w:val="%8)"/>
      <w:lvlJc w:val="left"/>
      <w:pPr>
        <w:tabs>
          <w:tab w:val="left" w:pos="3746"/>
        </w:tabs>
        <w:ind w:left="3746" w:hanging="420"/>
      </w:pPr>
    </w:lvl>
    <w:lvl w:ilvl="8">
      <w:start w:val="1"/>
      <w:numFmt w:val="lowerRoman"/>
      <w:lvlText w:val="%9."/>
      <w:lvlJc w:val="right"/>
      <w:pPr>
        <w:tabs>
          <w:tab w:val="left" w:pos="4166"/>
        </w:tabs>
        <w:ind w:left="4166" w:hanging="420"/>
      </w:pPr>
    </w:lvl>
  </w:abstractNum>
  <w:abstractNum w:abstractNumId="89" w15:restartNumberingAfterBreak="0">
    <w:nsid w:val="67C3626B"/>
    <w:multiLevelType w:val="multilevel"/>
    <w:tmpl w:val="67C3626B"/>
    <w:lvl w:ilvl="0">
      <w:start w:val="1"/>
      <w:numFmt w:val="decimal"/>
      <w:pStyle w:val="af"/>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9AE84B2"/>
    <w:multiLevelType w:val="singleLevel"/>
    <w:tmpl w:val="69AE84B2"/>
    <w:lvl w:ilvl="0">
      <w:start w:val="1"/>
      <w:numFmt w:val="bullet"/>
      <w:lvlText w:val=""/>
      <w:lvlJc w:val="left"/>
      <w:pPr>
        <w:tabs>
          <w:tab w:val="left" w:pos="420"/>
        </w:tabs>
        <w:ind w:left="840" w:hanging="420"/>
      </w:pPr>
      <w:rPr>
        <w:rFonts w:ascii="Wingdings" w:hAnsi="Wingdings" w:hint="default"/>
      </w:rPr>
    </w:lvl>
  </w:abstractNum>
  <w:abstractNum w:abstractNumId="91" w15:restartNumberingAfterBreak="0">
    <w:nsid w:val="6B114706"/>
    <w:multiLevelType w:val="multilevel"/>
    <w:tmpl w:val="6B114706"/>
    <w:lvl w:ilvl="0">
      <w:start w:val="1"/>
      <w:numFmt w:val="decimal"/>
      <w:lvlText w:val="%1)"/>
      <w:lvlJc w:val="left"/>
      <w:pPr>
        <w:ind w:left="934" w:hanging="420"/>
      </w:pPr>
    </w:lvl>
    <w:lvl w:ilvl="1">
      <w:start w:val="1"/>
      <w:numFmt w:val="lowerLetter"/>
      <w:lvlText w:val="%2)"/>
      <w:lvlJc w:val="left"/>
      <w:pPr>
        <w:ind w:left="1354" w:hanging="420"/>
      </w:pPr>
    </w:lvl>
    <w:lvl w:ilvl="2">
      <w:start w:val="1"/>
      <w:numFmt w:val="lowerRoman"/>
      <w:lvlText w:val="%3."/>
      <w:lvlJc w:val="right"/>
      <w:pPr>
        <w:ind w:left="1774" w:hanging="420"/>
      </w:pPr>
    </w:lvl>
    <w:lvl w:ilvl="3">
      <w:start w:val="1"/>
      <w:numFmt w:val="decimal"/>
      <w:lvlText w:val="%4."/>
      <w:lvlJc w:val="left"/>
      <w:pPr>
        <w:ind w:left="2194" w:hanging="420"/>
      </w:pPr>
    </w:lvl>
    <w:lvl w:ilvl="4">
      <w:start w:val="1"/>
      <w:numFmt w:val="lowerLetter"/>
      <w:lvlText w:val="%5)"/>
      <w:lvlJc w:val="left"/>
      <w:pPr>
        <w:ind w:left="2614" w:hanging="420"/>
      </w:pPr>
    </w:lvl>
    <w:lvl w:ilvl="5">
      <w:start w:val="1"/>
      <w:numFmt w:val="lowerRoman"/>
      <w:lvlText w:val="%6."/>
      <w:lvlJc w:val="right"/>
      <w:pPr>
        <w:ind w:left="3034" w:hanging="420"/>
      </w:pPr>
    </w:lvl>
    <w:lvl w:ilvl="6">
      <w:start w:val="1"/>
      <w:numFmt w:val="decimal"/>
      <w:lvlText w:val="%7."/>
      <w:lvlJc w:val="left"/>
      <w:pPr>
        <w:ind w:left="3454" w:hanging="420"/>
      </w:pPr>
    </w:lvl>
    <w:lvl w:ilvl="7">
      <w:start w:val="1"/>
      <w:numFmt w:val="lowerLetter"/>
      <w:lvlText w:val="%8)"/>
      <w:lvlJc w:val="left"/>
      <w:pPr>
        <w:ind w:left="3874" w:hanging="420"/>
      </w:pPr>
    </w:lvl>
    <w:lvl w:ilvl="8">
      <w:start w:val="1"/>
      <w:numFmt w:val="lowerRoman"/>
      <w:lvlText w:val="%9."/>
      <w:lvlJc w:val="right"/>
      <w:pPr>
        <w:ind w:left="4294" w:hanging="420"/>
      </w:pPr>
    </w:lvl>
  </w:abstractNum>
  <w:abstractNum w:abstractNumId="92" w15:restartNumberingAfterBreak="0">
    <w:nsid w:val="6CEA2025"/>
    <w:multiLevelType w:val="multilevel"/>
    <w:tmpl w:val="C2301CEA"/>
    <w:lvl w:ilvl="0">
      <w:start w:val="1"/>
      <w:numFmt w:val="none"/>
      <w:pStyle w:val="af0"/>
      <w:suff w:val="nothing"/>
      <w:lvlText w:val="%1"/>
      <w:lvlJc w:val="left"/>
      <w:pPr>
        <w:ind w:left="0" w:firstLine="0"/>
      </w:pPr>
      <w:rPr>
        <w:rFonts w:ascii="Times New Roman" w:hAnsi="Times New Roman" w:hint="default"/>
        <w:b/>
        <w:i w:val="0"/>
        <w:sz w:val="21"/>
      </w:rPr>
    </w:lvl>
    <w:lvl w:ilvl="1">
      <w:start w:val="7"/>
      <w:numFmt w:val="decimal"/>
      <w:pStyle w:val="10"/>
      <w:suff w:val="nothing"/>
      <w:lvlText w:val="%1%2　"/>
      <w:lvlJc w:val="left"/>
      <w:pPr>
        <w:ind w:left="0" w:firstLine="0"/>
      </w:pPr>
      <w:rPr>
        <w:rFonts w:ascii="黑体" w:eastAsia="黑体" w:hAnsi="Times New Roman" w:hint="eastAsia"/>
        <w:b w:val="0"/>
        <w:i w:val="0"/>
        <w:sz w:val="24"/>
        <w:szCs w:val="24"/>
      </w:rPr>
    </w:lvl>
    <w:lvl w:ilvl="2">
      <w:start w:val="1"/>
      <w:numFmt w:val="decimal"/>
      <w:pStyle w:val="111"/>
      <w:suff w:val="nothing"/>
      <w:lvlText w:val="%1%2.%3　"/>
      <w:lvlJc w:val="left"/>
      <w:pPr>
        <w:ind w:left="0" w:firstLine="0"/>
      </w:pPr>
      <w:rPr>
        <w:rFonts w:ascii="黑体" w:eastAsia="黑体" w:hAnsi="Times New Roman" w:hint="eastAsia"/>
        <w:b w:val="0"/>
        <w:i w:val="0"/>
        <w:sz w:val="24"/>
        <w:szCs w:val="24"/>
      </w:rPr>
    </w:lvl>
    <w:lvl w:ilvl="3">
      <w:start w:val="1"/>
      <w:numFmt w:val="decimal"/>
      <w:pStyle w:val="2111"/>
      <w:suff w:val="space"/>
      <w:lvlText w:val="%1%2.%3.%4　"/>
      <w:lvlJc w:val="left"/>
      <w:pPr>
        <w:ind w:left="0" w:firstLine="0"/>
      </w:pPr>
      <w:rPr>
        <w:rFonts w:ascii="黑体" w:eastAsia="黑体" w:hAnsi="Times New Roman" w:hint="eastAsia"/>
        <w:b w:val="0"/>
        <w:i w:val="0"/>
        <w:sz w:val="24"/>
        <w:szCs w:val="24"/>
      </w:rPr>
    </w:lvl>
    <w:lvl w:ilvl="4">
      <w:start w:val="1"/>
      <w:numFmt w:val="decimal"/>
      <w:pStyle w:val="31111"/>
      <w:suff w:val="nothing"/>
      <w:lvlText w:val="%1%2.%3.%4.%5　"/>
      <w:lvlJc w:val="left"/>
      <w:pPr>
        <w:ind w:left="0" w:firstLine="0"/>
      </w:pPr>
      <w:rPr>
        <w:rFonts w:ascii="黑体" w:eastAsia="黑体" w:hAnsi="Times New Roman" w:hint="eastAsia"/>
        <w:b w:val="0"/>
        <w:i w:val="0"/>
        <w:sz w:val="24"/>
        <w:szCs w:val="24"/>
      </w:rPr>
    </w:lvl>
    <w:lvl w:ilvl="5">
      <w:start w:val="1"/>
      <w:numFmt w:val="decimal"/>
      <w:pStyle w:val="411111"/>
      <w:suff w:val="nothing"/>
      <w:lvlText w:val="%1%2.%3.%4.%5.%6　"/>
      <w:lvlJc w:val="left"/>
      <w:pPr>
        <w:ind w:left="0" w:firstLine="0"/>
      </w:pPr>
      <w:rPr>
        <w:rFonts w:ascii="黑体" w:eastAsia="黑体" w:hAnsi="Times New Roman" w:hint="eastAsia"/>
        <w:b w:val="0"/>
        <w:i w:val="0"/>
        <w:sz w:val="24"/>
        <w:szCs w:val="24"/>
      </w:rPr>
    </w:lvl>
    <w:lvl w:ilvl="6">
      <w:start w:val="1"/>
      <w:numFmt w:val="decimal"/>
      <w:pStyle w:val="5111111"/>
      <w:suff w:val="nothing"/>
      <w:lvlText w:val="%1%2.%3.%4.%5.%6.%7　"/>
      <w:lvlJc w:val="left"/>
      <w:pPr>
        <w:ind w:left="0" w:firstLine="0"/>
      </w:pPr>
      <w:rPr>
        <w:rFonts w:ascii="黑体" w:eastAsia="黑体" w:hAnsi="Times New Roman" w:hint="eastAsia"/>
        <w:b w:val="0"/>
        <w:i w:val="0"/>
        <w:sz w:val="24"/>
        <w:szCs w:val="24"/>
      </w:rPr>
    </w:lvl>
    <w:lvl w:ilvl="7">
      <w:start w:val="1"/>
      <w:numFmt w:val="decimal"/>
      <w:pStyle w:val="61111111"/>
      <w:suff w:val="space"/>
      <w:lvlText w:val="%1%2.%3.%4.%5.%6.%7.%8　"/>
      <w:lvlJc w:val="left"/>
      <w:pPr>
        <w:ind w:left="0" w:firstLine="0"/>
      </w:pPr>
      <w:rPr>
        <w:rFonts w:ascii="黑体" w:eastAsia="黑体" w:hint="eastAsia"/>
        <w:b w:val="0"/>
        <w:i w:val="0"/>
        <w:sz w:val="24"/>
        <w:szCs w:val="24"/>
      </w:rPr>
    </w:lvl>
    <w:lvl w:ilvl="8">
      <w:start w:val="1"/>
      <w:numFmt w:val="decimal"/>
      <w:lvlText w:val="%1.%2.%3.%4.%5.%6.%7.%8.%9"/>
      <w:lvlJc w:val="left"/>
      <w:pPr>
        <w:tabs>
          <w:tab w:val="num" w:pos="4777"/>
        </w:tabs>
        <w:ind w:left="4677" w:hanging="1700"/>
      </w:pPr>
      <w:rPr>
        <w:rFonts w:hint="eastAsia"/>
      </w:rPr>
    </w:lvl>
  </w:abstractNum>
  <w:abstractNum w:abstractNumId="93" w15:restartNumberingAfterBreak="0">
    <w:nsid w:val="6DBF04F4"/>
    <w:multiLevelType w:val="multilevel"/>
    <w:tmpl w:val="6DBF04F4"/>
    <w:lvl w:ilvl="0">
      <w:start w:val="1"/>
      <w:numFmt w:val="none"/>
      <w:pStyle w:val="af1"/>
      <w:lvlText w:val="%1注："/>
      <w:lvlJc w:val="left"/>
      <w:pPr>
        <w:tabs>
          <w:tab w:val="left" w:pos="1140"/>
        </w:tabs>
        <w:ind w:left="840" w:hanging="420"/>
      </w:pPr>
      <w:rPr>
        <w:rFonts w:ascii="宋体" w:eastAsia="宋体" w:hAnsi="Times New Roman" w:hint="eastAsia"/>
        <w:b w:val="0"/>
        <w:i w:val="0"/>
        <w:sz w:val="21"/>
      </w:rPr>
    </w:lvl>
    <w:lvl w:ilvl="1">
      <w:start w:val="1"/>
      <w:numFmt w:val="decimal"/>
      <w:lvlText w:val="%2"/>
      <w:lvlJc w:val="left"/>
      <w:pPr>
        <w:tabs>
          <w:tab w:val="left" w:pos="780"/>
        </w:tabs>
        <w:ind w:left="780" w:hanging="360"/>
      </w:pPr>
      <w:rPr>
        <w:rFonts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4" w15:restartNumberingAfterBreak="0">
    <w:nsid w:val="703A2FDB"/>
    <w:multiLevelType w:val="multilevel"/>
    <w:tmpl w:val="703A2FDB"/>
    <w:lvl w:ilvl="0">
      <w:start w:val="1"/>
      <w:numFmt w:val="lowerLetter"/>
      <w:suff w:val="space"/>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5" w15:restartNumberingAfterBreak="0">
    <w:nsid w:val="746F1BEB"/>
    <w:multiLevelType w:val="multilevel"/>
    <w:tmpl w:val="746F1BE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6" w15:restartNumberingAfterBreak="0">
    <w:nsid w:val="74CE4138"/>
    <w:multiLevelType w:val="hybridMultilevel"/>
    <w:tmpl w:val="9B941D62"/>
    <w:lvl w:ilvl="0" w:tplc="D229ADBD">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7" w15:restartNumberingAfterBreak="0">
    <w:nsid w:val="76933334"/>
    <w:multiLevelType w:val="multilevel"/>
    <w:tmpl w:val="76933334"/>
    <w:lvl w:ilvl="0">
      <w:start w:val="1"/>
      <w:numFmt w:val="none"/>
      <w:pStyle w:val="af2"/>
      <w:lvlText w:val="%1——"/>
      <w:lvlJc w:val="left"/>
      <w:pPr>
        <w:tabs>
          <w:tab w:val="left" w:pos="920"/>
        </w:tabs>
        <w:ind w:left="6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8" w15:restartNumberingAfterBreak="0">
    <w:nsid w:val="777F241B"/>
    <w:multiLevelType w:val="multilevel"/>
    <w:tmpl w:val="777F241B"/>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99" w15:restartNumberingAfterBreak="0">
    <w:nsid w:val="796A843B"/>
    <w:multiLevelType w:val="singleLevel"/>
    <w:tmpl w:val="796A843B"/>
    <w:lvl w:ilvl="0">
      <w:start w:val="1"/>
      <w:numFmt w:val="decimal"/>
      <w:suff w:val="nothing"/>
      <w:lvlText w:val="%1）"/>
      <w:lvlJc w:val="left"/>
    </w:lvl>
  </w:abstractNum>
  <w:abstractNum w:abstractNumId="100" w15:restartNumberingAfterBreak="0">
    <w:nsid w:val="7AC877AD"/>
    <w:multiLevelType w:val="multilevel"/>
    <w:tmpl w:val="7AC877AD"/>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01" w15:restartNumberingAfterBreak="0">
    <w:nsid w:val="7ACAC297"/>
    <w:multiLevelType w:val="singleLevel"/>
    <w:tmpl w:val="7ACAC297"/>
    <w:lvl w:ilvl="0">
      <w:start w:val="1"/>
      <w:numFmt w:val="bullet"/>
      <w:lvlText w:val=""/>
      <w:lvlJc w:val="left"/>
      <w:pPr>
        <w:tabs>
          <w:tab w:val="left" w:pos="420"/>
        </w:tabs>
        <w:ind w:left="840" w:hanging="420"/>
      </w:pPr>
      <w:rPr>
        <w:rFonts w:ascii="Wingdings" w:hAnsi="Wingdings" w:hint="default"/>
      </w:rPr>
    </w:lvl>
  </w:abstractNum>
  <w:abstractNum w:abstractNumId="102" w15:restartNumberingAfterBreak="0">
    <w:nsid w:val="7C0B5443"/>
    <w:multiLevelType w:val="singleLevel"/>
    <w:tmpl w:val="7C0B5443"/>
    <w:lvl w:ilvl="0">
      <w:start w:val="1"/>
      <w:numFmt w:val="bullet"/>
      <w:lvlText w:val=""/>
      <w:lvlJc w:val="left"/>
      <w:pPr>
        <w:tabs>
          <w:tab w:val="left" w:pos="840"/>
        </w:tabs>
        <w:ind w:left="1260" w:hanging="420"/>
      </w:pPr>
      <w:rPr>
        <w:rFonts w:ascii="Wingdings" w:hAnsi="Wingdings" w:hint="default"/>
      </w:rPr>
    </w:lvl>
  </w:abstractNum>
  <w:abstractNum w:abstractNumId="103" w15:restartNumberingAfterBreak="0">
    <w:nsid w:val="7E2D56CE"/>
    <w:multiLevelType w:val="singleLevel"/>
    <w:tmpl w:val="7E2D56CE"/>
    <w:lvl w:ilvl="0">
      <w:start w:val="1"/>
      <w:numFmt w:val="bullet"/>
      <w:lvlText w:val=""/>
      <w:lvlJc w:val="left"/>
      <w:pPr>
        <w:ind w:left="420" w:hanging="420"/>
      </w:pPr>
      <w:rPr>
        <w:rFonts w:ascii="Wingdings" w:hAnsi="Wingdings" w:hint="default"/>
      </w:rPr>
    </w:lvl>
  </w:abstractNum>
  <w:abstractNum w:abstractNumId="104" w15:restartNumberingAfterBreak="0">
    <w:nsid w:val="7FF65C95"/>
    <w:multiLevelType w:val="hybridMultilevel"/>
    <w:tmpl w:val="89E0EF38"/>
    <w:lvl w:ilvl="0" w:tplc="01E055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653608043">
    <w:abstractNumId w:val="78"/>
  </w:num>
  <w:num w:numId="2" w16cid:durableId="731852628">
    <w:abstractNumId w:val="92"/>
  </w:num>
  <w:num w:numId="3" w16cid:durableId="613946245">
    <w:abstractNumId w:val="74"/>
  </w:num>
  <w:num w:numId="4" w16cid:durableId="1448238114">
    <w:abstractNumId w:val="47"/>
  </w:num>
  <w:num w:numId="5" w16cid:durableId="1187059132">
    <w:abstractNumId w:val="58"/>
  </w:num>
  <w:num w:numId="6" w16cid:durableId="907885708">
    <w:abstractNumId w:val="62"/>
  </w:num>
  <w:num w:numId="7" w16cid:durableId="2049839930">
    <w:abstractNumId w:val="66"/>
  </w:num>
  <w:num w:numId="8" w16cid:durableId="936326418">
    <w:abstractNumId w:val="85"/>
  </w:num>
  <w:num w:numId="9" w16cid:durableId="1605532599">
    <w:abstractNumId w:val="46"/>
  </w:num>
  <w:num w:numId="10" w16cid:durableId="751926488">
    <w:abstractNumId w:val="30"/>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7108845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99218207">
    <w:abstractNumId w:val="34"/>
    <w:lvlOverride w:ilvl="0">
      <w:startOverride w:val="1"/>
    </w:lvlOverride>
  </w:num>
  <w:num w:numId="13" w16cid:durableId="1938438061">
    <w:abstractNumId w:val="64"/>
  </w:num>
  <w:num w:numId="14" w16cid:durableId="1581283993">
    <w:abstractNumId w:val="97"/>
  </w:num>
  <w:num w:numId="15" w16cid:durableId="1051004061">
    <w:abstractNumId w:val="79"/>
  </w:num>
  <w:num w:numId="16" w16cid:durableId="433093065">
    <w:abstractNumId w:val="69"/>
  </w:num>
  <w:num w:numId="17" w16cid:durableId="932587957">
    <w:abstractNumId w:val="32"/>
  </w:num>
  <w:num w:numId="18" w16cid:durableId="1843082331">
    <w:abstractNumId w:val="86"/>
  </w:num>
  <w:num w:numId="19" w16cid:durableId="204608537">
    <w:abstractNumId w:val="93"/>
  </w:num>
  <w:num w:numId="20" w16cid:durableId="1052340917">
    <w:abstractNumId w:val="73"/>
  </w:num>
  <w:num w:numId="21" w16cid:durableId="187568070">
    <w:abstractNumId w:val="40"/>
  </w:num>
  <w:num w:numId="22" w16cid:durableId="1049380569">
    <w:abstractNumId w:val="70"/>
  </w:num>
  <w:num w:numId="23" w16cid:durableId="900480983">
    <w:abstractNumId w:val="89"/>
  </w:num>
  <w:num w:numId="24" w16cid:durableId="546647192">
    <w:abstractNumId w:val="24"/>
  </w:num>
  <w:num w:numId="25" w16cid:durableId="1350178205">
    <w:abstractNumId w:val="10"/>
  </w:num>
  <w:num w:numId="26" w16cid:durableId="1255361529">
    <w:abstractNumId w:val="60"/>
  </w:num>
  <w:num w:numId="27" w16cid:durableId="2096780516">
    <w:abstractNumId w:val="68"/>
  </w:num>
  <w:num w:numId="28" w16cid:durableId="1235093236">
    <w:abstractNumId w:val="80"/>
  </w:num>
  <w:num w:numId="29" w16cid:durableId="821888289">
    <w:abstractNumId w:val="8"/>
  </w:num>
  <w:num w:numId="30" w16cid:durableId="1225944753">
    <w:abstractNumId w:val="27"/>
  </w:num>
  <w:num w:numId="31" w16cid:durableId="1572890798">
    <w:abstractNumId w:val="63"/>
  </w:num>
  <w:num w:numId="32" w16cid:durableId="1703895862">
    <w:abstractNumId w:val="16"/>
  </w:num>
  <w:num w:numId="33" w16cid:durableId="1254508929">
    <w:abstractNumId w:val="52"/>
  </w:num>
  <w:num w:numId="34" w16cid:durableId="1826581091">
    <w:abstractNumId w:val="38"/>
  </w:num>
  <w:num w:numId="35" w16cid:durableId="634676904">
    <w:abstractNumId w:val="13"/>
  </w:num>
  <w:num w:numId="36" w16cid:durableId="1508331307">
    <w:abstractNumId w:val="11"/>
  </w:num>
  <w:num w:numId="37" w16cid:durableId="1775785217">
    <w:abstractNumId w:val="39"/>
  </w:num>
  <w:num w:numId="38" w16cid:durableId="943458776">
    <w:abstractNumId w:val="55"/>
  </w:num>
  <w:num w:numId="39" w16cid:durableId="2109421297">
    <w:abstractNumId w:val="5"/>
  </w:num>
  <w:num w:numId="40" w16cid:durableId="323358375">
    <w:abstractNumId w:val="36"/>
  </w:num>
  <w:num w:numId="41" w16cid:durableId="429009122">
    <w:abstractNumId w:val="76"/>
  </w:num>
  <w:num w:numId="42" w16cid:durableId="251595848">
    <w:abstractNumId w:val="49"/>
  </w:num>
  <w:num w:numId="43" w16cid:durableId="1751080434">
    <w:abstractNumId w:val="99"/>
  </w:num>
  <w:num w:numId="44" w16cid:durableId="1228760824">
    <w:abstractNumId w:val="44"/>
  </w:num>
  <w:num w:numId="45" w16cid:durableId="1906449688">
    <w:abstractNumId w:val="82"/>
  </w:num>
  <w:num w:numId="46" w16cid:durableId="888152425">
    <w:abstractNumId w:val="7"/>
  </w:num>
  <w:num w:numId="47" w16cid:durableId="368183077">
    <w:abstractNumId w:val="103"/>
  </w:num>
  <w:num w:numId="48" w16cid:durableId="1649243685">
    <w:abstractNumId w:val="56"/>
  </w:num>
  <w:num w:numId="49" w16cid:durableId="730151696">
    <w:abstractNumId w:val="53"/>
  </w:num>
  <w:num w:numId="50" w16cid:durableId="1465394146">
    <w:abstractNumId w:val="33"/>
  </w:num>
  <w:num w:numId="51" w16cid:durableId="1424377770">
    <w:abstractNumId w:val="1"/>
  </w:num>
  <w:num w:numId="52" w16cid:durableId="1296644067">
    <w:abstractNumId w:val="21"/>
  </w:num>
  <w:num w:numId="53" w16cid:durableId="2093888523">
    <w:abstractNumId w:val="6"/>
  </w:num>
  <w:num w:numId="54" w16cid:durableId="926496261">
    <w:abstractNumId w:val="50"/>
  </w:num>
  <w:num w:numId="55" w16cid:durableId="1735738026">
    <w:abstractNumId w:val="19"/>
  </w:num>
  <w:num w:numId="56" w16cid:durableId="1605334102">
    <w:abstractNumId w:val="5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856775225">
    <w:abstractNumId w:val="98"/>
  </w:num>
  <w:num w:numId="58" w16cid:durableId="445738611">
    <w:abstractNumId w:val="91"/>
  </w:num>
  <w:num w:numId="59" w16cid:durableId="1226836735">
    <w:abstractNumId w:val="101"/>
  </w:num>
  <w:num w:numId="60" w16cid:durableId="1032731532">
    <w:abstractNumId w:val="14"/>
  </w:num>
  <w:num w:numId="61" w16cid:durableId="527530787">
    <w:abstractNumId w:val="48"/>
  </w:num>
  <w:num w:numId="62" w16cid:durableId="760876154">
    <w:abstractNumId w:val="102"/>
  </w:num>
  <w:num w:numId="63" w16cid:durableId="743572790">
    <w:abstractNumId w:val="0"/>
  </w:num>
  <w:num w:numId="64" w16cid:durableId="777717936">
    <w:abstractNumId w:val="20"/>
  </w:num>
  <w:num w:numId="65" w16cid:durableId="256595160">
    <w:abstractNumId w:val="17"/>
  </w:num>
  <w:num w:numId="66" w16cid:durableId="565383363">
    <w:abstractNumId w:val="100"/>
  </w:num>
  <w:num w:numId="67" w16cid:durableId="333841526">
    <w:abstractNumId w:val="35"/>
  </w:num>
  <w:num w:numId="68" w16cid:durableId="1435176055">
    <w:abstractNumId w:val="42"/>
  </w:num>
  <w:num w:numId="69" w16cid:durableId="1263883087">
    <w:abstractNumId w:val="4"/>
  </w:num>
  <w:num w:numId="70" w16cid:durableId="499469300">
    <w:abstractNumId w:val="75"/>
  </w:num>
  <w:num w:numId="71" w16cid:durableId="322124456">
    <w:abstractNumId w:val="41"/>
  </w:num>
  <w:num w:numId="72" w16cid:durableId="257447237">
    <w:abstractNumId w:val="94"/>
  </w:num>
  <w:num w:numId="73" w16cid:durableId="1945578699">
    <w:abstractNumId w:val="77"/>
  </w:num>
  <w:num w:numId="74" w16cid:durableId="1099715120">
    <w:abstractNumId w:val="65"/>
  </w:num>
  <w:num w:numId="75" w16cid:durableId="1707297060">
    <w:abstractNumId w:val="72"/>
  </w:num>
  <w:num w:numId="76" w16cid:durableId="326444160">
    <w:abstractNumId w:val="26"/>
  </w:num>
  <w:num w:numId="77" w16cid:durableId="733700803">
    <w:abstractNumId w:val="31"/>
  </w:num>
  <w:num w:numId="78" w16cid:durableId="1110316709">
    <w:abstractNumId w:val="84"/>
  </w:num>
  <w:num w:numId="79" w16cid:durableId="1706172010">
    <w:abstractNumId w:val="88"/>
  </w:num>
  <w:num w:numId="80" w16cid:durableId="274752511">
    <w:abstractNumId w:val="83"/>
  </w:num>
  <w:num w:numId="81" w16cid:durableId="803542330">
    <w:abstractNumId w:val="95"/>
  </w:num>
  <w:num w:numId="82" w16cid:durableId="121385491">
    <w:abstractNumId w:val="43"/>
  </w:num>
  <w:num w:numId="83" w16cid:durableId="1744335862">
    <w:abstractNumId w:val="23"/>
  </w:num>
  <w:num w:numId="84" w16cid:durableId="1760639757">
    <w:abstractNumId w:val="90"/>
  </w:num>
  <w:num w:numId="85" w16cid:durableId="1407798519">
    <w:abstractNumId w:val="54"/>
  </w:num>
  <w:num w:numId="86" w16cid:durableId="736630854">
    <w:abstractNumId w:val="25"/>
  </w:num>
  <w:num w:numId="87" w16cid:durableId="894125989">
    <w:abstractNumId w:val="2"/>
  </w:num>
  <w:num w:numId="88" w16cid:durableId="1608462875">
    <w:abstractNumId w:val="15"/>
  </w:num>
  <w:num w:numId="89" w16cid:durableId="357895929">
    <w:abstractNumId w:val="22"/>
  </w:num>
  <w:num w:numId="90" w16cid:durableId="15733968">
    <w:abstractNumId w:val="37"/>
  </w:num>
  <w:num w:numId="91" w16cid:durableId="812988405">
    <w:abstractNumId w:val="18"/>
  </w:num>
  <w:num w:numId="92" w16cid:durableId="925041116">
    <w:abstractNumId w:val="29"/>
  </w:num>
  <w:num w:numId="93" w16cid:durableId="254442327">
    <w:abstractNumId w:val="9"/>
  </w:num>
  <w:num w:numId="94" w16cid:durableId="126558358">
    <w:abstractNumId w:val="12"/>
  </w:num>
  <w:num w:numId="95" w16cid:durableId="833881581">
    <w:abstractNumId w:val="3"/>
  </w:num>
  <w:num w:numId="96" w16cid:durableId="654260662">
    <w:abstractNumId w:val="87"/>
  </w:num>
  <w:num w:numId="97" w16cid:durableId="808479707">
    <w:abstractNumId w:val="57"/>
  </w:num>
  <w:num w:numId="98" w16cid:durableId="1755515299">
    <w:abstractNumId w:val="81"/>
  </w:num>
  <w:num w:numId="99" w16cid:durableId="526531659">
    <w:abstractNumId w:val="71"/>
  </w:num>
  <w:num w:numId="100" w16cid:durableId="1577783879">
    <w:abstractNumId w:val="28"/>
  </w:num>
  <w:num w:numId="101" w16cid:durableId="1640182625">
    <w:abstractNumId w:val="47"/>
  </w:num>
  <w:num w:numId="102" w16cid:durableId="2092845648">
    <w:abstractNumId w:val="47"/>
  </w:num>
  <w:num w:numId="103" w16cid:durableId="1229995741">
    <w:abstractNumId w:val="67"/>
  </w:num>
  <w:num w:numId="104" w16cid:durableId="1879853401">
    <w:abstractNumId w:val="47"/>
  </w:num>
  <w:num w:numId="105" w16cid:durableId="1883786196">
    <w:abstractNumId w:val="61"/>
  </w:num>
  <w:num w:numId="106" w16cid:durableId="1321038817">
    <w:abstractNumId w:val="59"/>
  </w:num>
  <w:num w:numId="107" w16cid:durableId="1784152466">
    <w:abstractNumId w:val="104"/>
  </w:num>
  <w:num w:numId="108" w16cid:durableId="1182864261">
    <w:abstractNumId w:val="47"/>
  </w:num>
  <w:num w:numId="109" w16cid:durableId="1806198806">
    <w:abstractNumId w:val="96"/>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proofState w:spelling="clean" w:grammar="clean"/>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YWJmNTAxYTA0NTllZTU0OWY5NWY0MWNlMzBjNGU2OTYifQ=="/>
  </w:docVars>
  <w:rsids>
    <w:rsidRoot w:val="00A10A4A"/>
    <w:rsid w:val="00000959"/>
    <w:rsid w:val="000013D3"/>
    <w:rsid w:val="0000422F"/>
    <w:rsid w:val="000043EB"/>
    <w:rsid w:val="00005D35"/>
    <w:rsid w:val="000065FA"/>
    <w:rsid w:val="000068E9"/>
    <w:rsid w:val="00006B68"/>
    <w:rsid w:val="00007E6F"/>
    <w:rsid w:val="00007FF2"/>
    <w:rsid w:val="00010874"/>
    <w:rsid w:val="00012102"/>
    <w:rsid w:val="00014798"/>
    <w:rsid w:val="00017F55"/>
    <w:rsid w:val="00020456"/>
    <w:rsid w:val="000204C9"/>
    <w:rsid w:val="00021194"/>
    <w:rsid w:val="000270C0"/>
    <w:rsid w:val="00030BF3"/>
    <w:rsid w:val="00031C58"/>
    <w:rsid w:val="00035811"/>
    <w:rsid w:val="00035D00"/>
    <w:rsid w:val="000400CD"/>
    <w:rsid w:val="00040545"/>
    <w:rsid w:val="0004291F"/>
    <w:rsid w:val="00045DCA"/>
    <w:rsid w:val="00046F6B"/>
    <w:rsid w:val="00047476"/>
    <w:rsid w:val="000557C7"/>
    <w:rsid w:val="00055F26"/>
    <w:rsid w:val="0005647B"/>
    <w:rsid w:val="00056E52"/>
    <w:rsid w:val="00056EAE"/>
    <w:rsid w:val="000602F4"/>
    <w:rsid w:val="0006031A"/>
    <w:rsid w:val="00062190"/>
    <w:rsid w:val="00062D3E"/>
    <w:rsid w:val="0006581B"/>
    <w:rsid w:val="00066272"/>
    <w:rsid w:val="000666A3"/>
    <w:rsid w:val="00066F79"/>
    <w:rsid w:val="00066F80"/>
    <w:rsid w:val="000709A6"/>
    <w:rsid w:val="000721EF"/>
    <w:rsid w:val="00073116"/>
    <w:rsid w:val="0007365B"/>
    <w:rsid w:val="00074D58"/>
    <w:rsid w:val="00074DE3"/>
    <w:rsid w:val="000767FB"/>
    <w:rsid w:val="000774B5"/>
    <w:rsid w:val="0007781D"/>
    <w:rsid w:val="00082126"/>
    <w:rsid w:val="0008257B"/>
    <w:rsid w:val="00084002"/>
    <w:rsid w:val="00084B15"/>
    <w:rsid w:val="00084F0F"/>
    <w:rsid w:val="00092E59"/>
    <w:rsid w:val="00093319"/>
    <w:rsid w:val="000947DA"/>
    <w:rsid w:val="00094C37"/>
    <w:rsid w:val="00095200"/>
    <w:rsid w:val="00096450"/>
    <w:rsid w:val="000967E3"/>
    <w:rsid w:val="00097552"/>
    <w:rsid w:val="00097880"/>
    <w:rsid w:val="000A11C0"/>
    <w:rsid w:val="000A209B"/>
    <w:rsid w:val="000A47CC"/>
    <w:rsid w:val="000B0724"/>
    <w:rsid w:val="000B0E5B"/>
    <w:rsid w:val="000B21E1"/>
    <w:rsid w:val="000B4C13"/>
    <w:rsid w:val="000B4DF3"/>
    <w:rsid w:val="000B6ABA"/>
    <w:rsid w:val="000C09CB"/>
    <w:rsid w:val="000C1F66"/>
    <w:rsid w:val="000C2673"/>
    <w:rsid w:val="000C3FC0"/>
    <w:rsid w:val="000C41A8"/>
    <w:rsid w:val="000C434A"/>
    <w:rsid w:val="000C4362"/>
    <w:rsid w:val="000C4E9F"/>
    <w:rsid w:val="000C7404"/>
    <w:rsid w:val="000C7EA9"/>
    <w:rsid w:val="000D1A21"/>
    <w:rsid w:val="000D3013"/>
    <w:rsid w:val="000D5C7A"/>
    <w:rsid w:val="000D62E1"/>
    <w:rsid w:val="000D680A"/>
    <w:rsid w:val="000D690D"/>
    <w:rsid w:val="000E0430"/>
    <w:rsid w:val="000E0D44"/>
    <w:rsid w:val="000E1BDD"/>
    <w:rsid w:val="000E2026"/>
    <w:rsid w:val="000E2BEB"/>
    <w:rsid w:val="000E3C3C"/>
    <w:rsid w:val="000E554E"/>
    <w:rsid w:val="000E5A93"/>
    <w:rsid w:val="000E6D10"/>
    <w:rsid w:val="000E7E62"/>
    <w:rsid w:val="000F19D9"/>
    <w:rsid w:val="000F21DA"/>
    <w:rsid w:val="000F538D"/>
    <w:rsid w:val="000F58E6"/>
    <w:rsid w:val="000F6292"/>
    <w:rsid w:val="000F6577"/>
    <w:rsid w:val="000F6B1C"/>
    <w:rsid w:val="000F7831"/>
    <w:rsid w:val="000F7DE7"/>
    <w:rsid w:val="00100399"/>
    <w:rsid w:val="00102ED5"/>
    <w:rsid w:val="00104B63"/>
    <w:rsid w:val="00104D30"/>
    <w:rsid w:val="00111A85"/>
    <w:rsid w:val="00111BDD"/>
    <w:rsid w:val="00112454"/>
    <w:rsid w:val="001133B6"/>
    <w:rsid w:val="00113BC2"/>
    <w:rsid w:val="001146DC"/>
    <w:rsid w:val="00120A8D"/>
    <w:rsid w:val="0012124C"/>
    <w:rsid w:val="001239AF"/>
    <w:rsid w:val="001249F4"/>
    <w:rsid w:val="00126B3B"/>
    <w:rsid w:val="001300AD"/>
    <w:rsid w:val="001301FE"/>
    <w:rsid w:val="0013116A"/>
    <w:rsid w:val="00132243"/>
    <w:rsid w:val="00132E0D"/>
    <w:rsid w:val="0013402F"/>
    <w:rsid w:val="001362B0"/>
    <w:rsid w:val="0013633C"/>
    <w:rsid w:val="00136ACE"/>
    <w:rsid w:val="00137611"/>
    <w:rsid w:val="001402AD"/>
    <w:rsid w:val="001417A8"/>
    <w:rsid w:val="00141963"/>
    <w:rsid w:val="001456CD"/>
    <w:rsid w:val="001460A0"/>
    <w:rsid w:val="00147794"/>
    <w:rsid w:val="001505EB"/>
    <w:rsid w:val="00152050"/>
    <w:rsid w:val="00152415"/>
    <w:rsid w:val="00153196"/>
    <w:rsid w:val="00155682"/>
    <w:rsid w:val="00155E5B"/>
    <w:rsid w:val="00155E7E"/>
    <w:rsid w:val="00161C1F"/>
    <w:rsid w:val="001626B1"/>
    <w:rsid w:val="0016584A"/>
    <w:rsid w:val="0016707F"/>
    <w:rsid w:val="00171469"/>
    <w:rsid w:val="00172AD7"/>
    <w:rsid w:val="00173376"/>
    <w:rsid w:val="00173D7F"/>
    <w:rsid w:val="00174D2D"/>
    <w:rsid w:val="00177AC4"/>
    <w:rsid w:val="001821A0"/>
    <w:rsid w:val="00183007"/>
    <w:rsid w:val="0018381E"/>
    <w:rsid w:val="0018409E"/>
    <w:rsid w:val="00184BC7"/>
    <w:rsid w:val="00186C4B"/>
    <w:rsid w:val="00187976"/>
    <w:rsid w:val="00187C3A"/>
    <w:rsid w:val="00191A60"/>
    <w:rsid w:val="00191E65"/>
    <w:rsid w:val="00195A40"/>
    <w:rsid w:val="00196975"/>
    <w:rsid w:val="001978A8"/>
    <w:rsid w:val="001A06E9"/>
    <w:rsid w:val="001A0FFC"/>
    <w:rsid w:val="001A171C"/>
    <w:rsid w:val="001A1BF4"/>
    <w:rsid w:val="001A250B"/>
    <w:rsid w:val="001A282E"/>
    <w:rsid w:val="001A3953"/>
    <w:rsid w:val="001A400B"/>
    <w:rsid w:val="001A45E4"/>
    <w:rsid w:val="001A4A8B"/>
    <w:rsid w:val="001A7F7D"/>
    <w:rsid w:val="001B067A"/>
    <w:rsid w:val="001B3A94"/>
    <w:rsid w:val="001B3B56"/>
    <w:rsid w:val="001B5AEB"/>
    <w:rsid w:val="001B628D"/>
    <w:rsid w:val="001B6AA0"/>
    <w:rsid w:val="001C1898"/>
    <w:rsid w:val="001C2739"/>
    <w:rsid w:val="001C288B"/>
    <w:rsid w:val="001C36D2"/>
    <w:rsid w:val="001C4343"/>
    <w:rsid w:val="001C512F"/>
    <w:rsid w:val="001D0CB6"/>
    <w:rsid w:val="001D0F60"/>
    <w:rsid w:val="001D194E"/>
    <w:rsid w:val="001D26B4"/>
    <w:rsid w:val="001D3BD9"/>
    <w:rsid w:val="001D66E1"/>
    <w:rsid w:val="001D7D62"/>
    <w:rsid w:val="001E798D"/>
    <w:rsid w:val="001F01E7"/>
    <w:rsid w:val="001F4DA1"/>
    <w:rsid w:val="001F7735"/>
    <w:rsid w:val="002015BD"/>
    <w:rsid w:val="002044A8"/>
    <w:rsid w:val="002067B6"/>
    <w:rsid w:val="00207512"/>
    <w:rsid w:val="00210C96"/>
    <w:rsid w:val="00212B78"/>
    <w:rsid w:val="00214425"/>
    <w:rsid w:val="00214ABB"/>
    <w:rsid w:val="0021542A"/>
    <w:rsid w:val="00215867"/>
    <w:rsid w:val="002161FD"/>
    <w:rsid w:val="00216576"/>
    <w:rsid w:val="00220B74"/>
    <w:rsid w:val="00221365"/>
    <w:rsid w:val="00222519"/>
    <w:rsid w:val="002235CC"/>
    <w:rsid w:val="00223BEB"/>
    <w:rsid w:val="00224D40"/>
    <w:rsid w:val="00224DF7"/>
    <w:rsid w:val="00225E41"/>
    <w:rsid w:val="00227097"/>
    <w:rsid w:val="002317CC"/>
    <w:rsid w:val="002343FF"/>
    <w:rsid w:val="002344D9"/>
    <w:rsid w:val="0023669C"/>
    <w:rsid w:val="00240BDA"/>
    <w:rsid w:val="00241838"/>
    <w:rsid w:val="0024301F"/>
    <w:rsid w:val="00247422"/>
    <w:rsid w:val="002512EB"/>
    <w:rsid w:val="002515F3"/>
    <w:rsid w:val="00252558"/>
    <w:rsid w:val="0025413E"/>
    <w:rsid w:val="002566A7"/>
    <w:rsid w:val="00256857"/>
    <w:rsid w:val="00256A76"/>
    <w:rsid w:val="00257BC2"/>
    <w:rsid w:val="00257C1C"/>
    <w:rsid w:val="002601A9"/>
    <w:rsid w:val="00261D8A"/>
    <w:rsid w:val="00261EDD"/>
    <w:rsid w:val="00262CA4"/>
    <w:rsid w:val="00262F78"/>
    <w:rsid w:val="00263651"/>
    <w:rsid w:val="002652D6"/>
    <w:rsid w:val="0026598E"/>
    <w:rsid w:val="00266F4A"/>
    <w:rsid w:val="00266F5B"/>
    <w:rsid w:val="00267787"/>
    <w:rsid w:val="00267971"/>
    <w:rsid w:val="002707F7"/>
    <w:rsid w:val="00274D7D"/>
    <w:rsid w:val="002757AA"/>
    <w:rsid w:val="00277DA8"/>
    <w:rsid w:val="00277DDB"/>
    <w:rsid w:val="002808C9"/>
    <w:rsid w:val="002813F1"/>
    <w:rsid w:val="00282775"/>
    <w:rsid w:val="00283AB1"/>
    <w:rsid w:val="00283B84"/>
    <w:rsid w:val="0028491F"/>
    <w:rsid w:val="00290198"/>
    <w:rsid w:val="00291465"/>
    <w:rsid w:val="002927F5"/>
    <w:rsid w:val="0029299D"/>
    <w:rsid w:val="00293F68"/>
    <w:rsid w:val="0029693B"/>
    <w:rsid w:val="002A262B"/>
    <w:rsid w:val="002A2AA3"/>
    <w:rsid w:val="002A371D"/>
    <w:rsid w:val="002A612F"/>
    <w:rsid w:val="002A63B1"/>
    <w:rsid w:val="002A6418"/>
    <w:rsid w:val="002A6766"/>
    <w:rsid w:val="002A714E"/>
    <w:rsid w:val="002A7D40"/>
    <w:rsid w:val="002A7E6E"/>
    <w:rsid w:val="002B2084"/>
    <w:rsid w:val="002B2210"/>
    <w:rsid w:val="002B7430"/>
    <w:rsid w:val="002C04C1"/>
    <w:rsid w:val="002C106C"/>
    <w:rsid w:val="002C171E"/>
    <w:rsid w:val="002C3799"/>
    <w:rsid w:val="002C4004"/>
    <w:rsid w:val="002C49EA"/>
    <w:rsid w:val="002C4DEC"/>
    <w:rsid w:val="002C69A5"/>
    <w:rsid w:val="002D116F"/>
    <w:rsid w:val="002D1A97"/>
    <w:rsid w:val="002D4482"/>
    <w:rsid w:val="002D5771"/>
    <w:rsid w:val="002D5822"/>
    <w:rsid w:val="002D7D2C"/>
    <w:rsid w:val="002E053A"/>
    <w:rsid w:val="002E0C10"/>
    <w:rsid w:val="002E0C2B"/>
    <w:rsid w:val="002E412A"/>
    <w:rsid w:val="002E7711"/>
    <w:rsid w:val="002F07AE"/>
    <w:rsid w:val="002F09CB"/>
    <w:rsid w:val="002F0BF8"/>
    <w:rsid w:val="002F2732"/>
    <w:rsid w:val="002F2FB6"/>
    <w:rsid w:val="002F3353"/>
    <w:rsid w:val="002F3F43"/>
    <w:rsid w:val="002F4729"/>
    <w:rsid w:val="002F4838"/>
    <w:rsid w:val="002F59FC"/>
    <w:rsid w:val="002F5C41"/>
    <w:rsid w:val="002F6B49"/>
    <w:rsid w:val="003006B0"/>
    <w:rsid w:val="003015B1"/>
    <w:rsid w:val="003070F7"/>
    <w:rsid w:val="00307E28"/>
    <w:rsid w:val="00307ED4"/>
    <w:rsid w:val="003122C4"/>
    <w:rsid w:val="00312B34"/>
    <w:rsid w:val="0031554B"/>
    <w:rsid w:val="003162B9"/>
    <w:rsid w:val="00317E36"/>
    <w:rsid w:val="003211A2"/>
    <w:rsid w:val="00322419"/>
    <w:rsid w:val="0032378B"/>
    <w:rsid w:val="00323801"/>
    <w:rsid w:val="003244E1"/>
    <w:rsid w:val="00326D9F"/>
    <w:rsid w:val="003315CD"/>
    <w:rsid w:val="00333122"/>
    <w:rsid w:val="00333E14"/>
    <w:rsid w:val="00334154"/>
    <w:rsid w:val="003363E7"/>
    <w:rsid w:val="003368BD"/>
    <w:rsid w:val="00337754"/>
    <w:rsid w:val="003407FF"/>
    <w:rsid w:val="0034211F"/>
    <w:rsid w:val="0034268D"/>
    <w:rsid w:val="00343B4B"/>
    <w:rsid w:val="00345CEF"/>
    <w:rsid w:val="0034795B"/>
    <w:rsid w:val="00353022"/>
    <w:rsid w:val="0035564E"/>
    <w:rsid w:val="003561A1"/>
    <w:rsid w:val="00360B35"/>
    <w:rsid w:val="00363070"/>
    <w:rsid w:val="003653AF"/>
    <w:rsid w:val="003671FB"/>
    <w:rsid w:val="003673BB"/>
    <w:rsid w:val="00367BEE"/>
    <w:rsid w:val="003709B0"/>
    <w:rsid w:val="003719DC"/>
    <w:rsid w:val="00375A49"/>
    <w:rsid w:val="00376CA0"/>
    <w:rsid w:val="00377169"/>
    <w:rsid w:val="00377269"/>
    <w:rsid w:val="0038161B"/>
    <w:rsid w:val="00382440"/>
    <w:rsid w:val="00382D6D"/>
    <w:rsid w:val="00385D50"/>
    <w:rsid w:val="003861F8"/>
    <w:rsid w:val="00387D54"/>
    <w:rsid w:val="00391D14"/>
    <w:rsid w:val="00393425"/>
    <w:rsid w:val="003935BA"/>
    <w:rsid w:val="00394C4E"/>
    <w:rsid w:val="00396355"/>
    <w:rsid w:val="00396523"/>
    <w:rsid w:val="00396F85"/>
    <w:rsid w:val="0039785E"/>
    <w:rsid w:val="003A2197"/>
    <w:rsid w:val="003A48D4"/>
    <w:rsid w:val="003A648B"/>
    <w:rsid w:val="003A7345"/>
    <w:rsid w:val="003B0BEA"/>
    <w:rsid w:val="003B2056"/>
    <w:rsid w:val="003B29C7"/>
    <w:rsid w:val="003B4182"/>
    <w:rsid w:val="003B47DD"/>
    <w:rsid w:val="003B5672"/>
    <w:rsid w:val="003B6449"/>
    <w:rsid w:val="003C05A2"/>
    <w:rsid w:val="003C06AC"/>
    <w:rsid w:val="003C1456"/>
    <w:rsid w:val="003C169C"/>
    <w:rsid w:val="003C16F0"/>
    <w:rsid w:val="003C48D4"/>
    <w:rsid w:val="003D0E8C"/>
    <w:rsid w:val="003D3926"/>
    <w:rsid w:val="003D650E"/>
    <w:rsid w:val="003E2B85"/>
    <w:rsid w:val="003E4460"/>
    <w:rsid w:val="003E526D"/>
    <w:rsid w:val="003E6964"/>
    <w:rsid w:val="003E6FB5"/>
    <w:rsid w:val="003E717D"/>
    <w:rsid w:val="003F1243"/>
    <w:rsid w:val="003F3794"/>
    <w:rsid w:val="003F4B6B"/>
    <w:rsid w:val="003F6D6B"/>
    <w:rsid w:val="003F77F5"/>
    <w:rsid w:val="00400C05"/>
    <w:rsid w:val="0040113C"/>
    <w:rsid w:val="004024D8"/>
    <w:rsid w:val="00405F74"/>
    <w:rsid w:val="00406470"/>
    <w:rsid w:val="00406596"/>
    <w:rsid w:val="0040686A"/>
    <w:rsid w:val="00414051"/>
    <w:rsid w:val="004149F8"/>
    <w:rsid w:val="0041613F"/>
    <w:rsid w:val="004212E7"/>
    <w:rsid w:val="00421F0B"/>
    <w:rsid w:val="00422B3F"/>
    <w:rsid w:val="00422EC4"/>
    <w:rsid w:val="00430659"/>
    <w:rsid w:val="00431D3D"/>
    <w:rsid w:val="004320DA"/>
    <w:rsid w:val="00432B99"/>
    <w:rsid w:val="00433524"/>
    <w:rsid w:val="00433E53"/>
    <w:rsid w:val="00437683"/>
    <w:rsid w:val="00440633"/>
    <w:rsid w:val="0044070B"/>
    <w:rsid w:val="00442DEC"/>
    <w:rsid w:val="00444089"/>
    <w:rsid w:val="00444DA9"/>
    <w:rsid w:val="00445AF4"/>
    <w:rsid w:val="004469A0"/>
    <w:rsid w:val="00446C92"/>
    <w:rsid w:val="00452FBC"/>
    <w:rsid w:val="00453309"/>
    <w:rsid w:val="00453800"/>
    <w:rsid w:val="004549BF"/>
    <w:rsid w:val="00456989"/>
    <w:rsid w:val="0046025D"/>
    <w:rsid w:val="004639D8"/>
    <w:rsid w:val="0046437C"/>
    <w:rsid w:val="004646C7"/>
    <w:rsid w:val="0046784E"/>
    <w:rsid w:val="00467896"/>
    <w:rsid w:val="00467A13"/>
    <w:rsid w:val="00471CE7"/>
    <w:rsid w:val="00472C4F"/>
    <w:rsid w:val="00473998"/>
    <w:rsid w:val="004751BE"/>
    <w:rsid w:val="00475317"/>
    <w:rsid w:val="00475AFE"/>
    <w:rsid w:val="00477789"/>
    <w:rsid w:val="00477C97"/>
    <w:rsid w:val="00480C66"/>
    <w:rsid w:val="0048119C"/>
    <w:rsid w:val="0048328A"/>
    <w:rsid w:val="00483F76"/>
    <w:rsid w:val="004844DC"/>
    <w:rsid w:val="004877F9"/>
    <w:rsid w:val="004878FA"/>
    <w:rsid w:val="00487C4A"/>
    <w:rsid w:val="00491EDD"/>
    <w:rsid w:val="0049472D"/>
    <w:rsid w:val="00495B78"/>
    <w:rsid w:val="004A394E"/>
    <w:rsid w:val="004A451C"/>
    <w:rsid w:val="004A6F38"/>
    <w:rsid w:val="004B1DE5"/>
    <w:rsid w:val="004B2084"/>
    <w:rsid w:val="004B5CE3"/>
    <w:rsid w:val="004B72CD"/>
    <w:rsid w:val="004C07EA"/>
    <w:rsid w:val="004C1349"/>
    <w:rsid w:val="004C3653"/>
    <w:rsid w:val="004C3AF4"/>
    <w:rsid w:val="004C45BD"/>
    <w:rsid w:val="004C72EC"/>
    <w:rsid w:val="004D1D41"/>
    <w:rsid w:val="004D27AC"/>
    <w:rsid w:val="004D295C"/>
    <w:rsid w:val="004D334E"/>
    <w:rsid w:val="004D43BC"/>
    <w:rsid w:val="004D488C"/>
    <w:rsid w:val="004D567F"/>
    <w:rsid w:val="004D7E23"/>
    <w:rsid w:val="004D7EE9"/>
    <w:rsid w:val="004E00A6"/>
    <w:rsid w:val="004E01E8"/>
    <w:rsid w:val="004E06BF"/>
    <w:rsid w:val="004E0F1F"/>
    <w:rsid w:val="004E1458"/>
    <w:rsid w:val="004E1B2A"/>
    <w:rsid w:val="004E5DE8"/>
    <w:rsid w:val="004E71E3"/>
    <w:rsid w:val="004F0EB5"/>
    <w:rsid w:val="004F1E8C"/>
    <w:rsid w:val="004F2A5C"/>
    <w:rsid w:val="004F38FF"/>
    <w:rsid w:val="004F5117"/>
    <w:rsid w:val="004F528A"/>
    <w:rsid w:val="004F54D2"/>
    <w:rsid w:val="004F62DC"/>
    <w:rsid w:val="004F6A3F"/>
    <w:rsid w:val="004F7083"/>
    <w:rsid w:val="004F71D7"/>
    <w:rsid w:val="004F7247"/>
    <w:rsid w:val="005017A5"/>
    <w:rsid w:val="00501F86"/>
    <w:rsid w:val="0050329C"/>
    <w:rsid w:val="00506349"/>
    <w:rsid w:val="0050746A"/>
    <w:rsid w:val="005076BF"/>
    <w:rsid w:val="00510142"/>
    <w:rsid w:val="00511547"/>
    <w:rsid w:val="005116F7"/>
    <w:rsid w:val="005142CD"/>
    <w:rsid w:val="005150B1"/>
    <w:rsid w:val="00517637"/>
    <w:rsid w:val="0052538F"/>
    <w:rsid w:val="00525BF7"/>
    <w:rsid w:val="005271B0"/>
    <w:rsid w:val="005272ED"/>
    <w:rsid w:val="00532EB7"/>
    <w:rsid w:val="00533748"/>
    <w:rsid w:val="0053406C"/>
    <w:rsid w:val="0053478A"/>
    <w:rsid w:val="00534834"/>
    <w:rsid w:val="0053493D"/>
    <w:rsid w:val="00535A50"/>
    <w:rsid w:val="005361C2"/>
    <w:rsid w:val="005362A4"/>
    <w:rsid w:val="00540962"/>
    <w:rsid w:val="005411F3"/>
    <w:rsid w:val="0054361F"/>
    <w:rsid w:val="005437CB"/>
    <w:rsid w:val="00543C1C"/>
    <w:rsid w:val="00543D62"/>
    <w:rsid w:val="00546460"/>
    <w:rsid w:val="00551B51"/>
    <w:rsid w:val="00553C9E"/>
    <w:rsid w:val="0055726C"/>
    <w:rsid w:val="0055783A"/>
    <w:rsid w:val="00561E4E"/>
    <w:rsid w:val="005622AC"/>
    <w:rsid w:val="005627D4"/>
    <w:rsid w:val="00563340"/>
    <w:rsid w:val="00564EF9"/>
    <w:rsid w:val="00564FD3"/>
    <w:rsid w:val="005658CA"/>
    <w:rsid w:val="00565973"/>
    <w:rsid w:val="00565EA1"/>
    <w:rsid w:val="00566B74"/>
    <w:rsid w:val="00566F1A"/>
    <w:rsid w:val="0056709D"/>
    <w:rsid w:val="00571100"/>
    <w:rsid w:val="005750EA"/>
    <w:rsid w:val="00575AB4"/>
    <w:rsid w:val="005806DD"/>
    <w:rsid w:val="00581470"/>
    <w:rsid w:val="00581AAB"/>
    <w:rsid w:val="00583286"/>
    <w:rsid w:val="00584636"/>
    <w:rsid w:val="00585797"/>
    <w:rsid w:val="0058655A"/>
    <w:rsid w:val="00586964"/>
    <w:rsid w:val="005903BA"/>
    <w:rsid w:val="00590E7C"/>
    <w:rsid w:val="005916FC"/>
    <w:rsid w:val="00592427"/>
    <w:rsid w:val="005925F1"/>
    <w:rsid w:val="00594979"/>
    <w:rsid w:val="00595180"/>
    <w:rsid w:val="005962FC"/>
    <w:rsid w:val="005A12F0"/>
    <w:rsid w:val="005A33F4"/>
    <w:rsid w:val="005A352F"/>
    <w:rsid w:val="005B15EB"/>
    <w:rsid w:val="005B19A2"/>
    <w:rsid w:val="005B1E96"/>
    <w:rsid w:val="005B2A40"/>
    <w:rsid w:val="005B2C37"/>
    <w:rsid w:val="005B2D56"/>
    <w:rsid w:val="005B50EB"/>
    <w:rsid w:val="005C0A4B"/>
    <w:rsid w:val="005C119C"/>
    <w:rsid w:val="005C36FC"/>
    <w:rsid w:val="005C50C0"/>
    <w:rsid w:val="005C5240"/>
    <w:rsid w:val="005C6C34"/>
    <w:rsid w:val="005C72F6"/>
    <w:rsid w:val="005D1EB2"/>
    <w:rsid w:val="005D1F23"/>
    <w:rsid w:val="005D28FA"/>
    <w:rsid w:val="005D3608"/>
    <w:rsid w:val="005D47A1"/>
    <w:rsid w:val="005D630D"/>
    <w:rsid w:val="005D75BF"/>
    <w:rsid w:val="005E0371"/>
    <w:rsid w:val="005E4694"/>
    <w:rsid w:val="005F063E"/>
    <w:rsid w:val="005F171A"/>
    <w:rsid w:val="005F39DB"/>
    <w:rsid w:val="005F4724"/>
    <w:rsid w:val="005F4AD8"/>
    <w:rsid w:val="005F5896"/>
    <w:rsid w:val="00602293"/>
    <w:rsid w:val="00602B68"/>
    <w:rsid w:val="006031B1"/>
    <w:rsid w:val="0060450B"/>
    <w:rsid w:val="0061093B"/>
    <w:rsid w:val="006115F4"/>
    <w:rsid w:val="00612B9B"/>
    <w:rsid w:val="00614733"/>
    <w:rsid w:val="0061598A"/>
    <w:rsid w:val="006216AE"/>
    <w:rsid w:val="00624758"/>
    <w:rsid w:val="00624E8A"/>
    <w:rsid w:val="006254D9"/>
    <w:rsid w:val="00625B04"/>
    <w:rsid w:val="00625F77"/>
    <w:rsid w:val="00627481"/>
    <w:rsid w:val="0062765A"/>
    <w:rsid w:val="006320CE"/>
    <w:rsid w:val="006351DF"/>
    <w:rsid w:val="006354FA"/>
    <w:rsid w:val="00635D43"/>
    <w:rsid w:val="00636440"/>
    <w:rsid w:val="00636D2F"/>
    <w:rsid w:val="006410D7"/>
    <w:rsid w:val="00642F48"/>
    <w:rsid w:val="00652090"/>
    <w:rsid w:val="00653F93"/>
    <w:rsid w:val="00656356"/>
    <w:rsid w:val="00657D9A"/>
    <w:rsid w:val="00660D71"/>
    <w:rsid w:val="00661365"/>
    <w:rsid w:val="006635EB"/>
    <w:rsid w:val="00663D94"/>
    <w:rsid w:val="0066412E"/>
    <w:rsid w:val="0066471F"/>
    <w:rsid w:val="00666383"/>
    <w:rsid w:val="00671819"/>
    <w:rsid w:val="0067196A"/>
    <w:rsid w:val="00671BD1"/>
    <w:rsid w:val="00672C0E"/>
    <w:rsid w:val="0067457A"/>
    <w:rsid w:val="00676BE0"/>
    <w:rsid w:val="00676E43"/>
    <w:rsid w:val="00680C05"/>
    <w:rsid w:val="00680EDF"/>
    <w:rsid w:val="00681963"/>
    <w:rsid w:val="00681E3C"/>
    <w:rsid w:val="006832C2"/>
    <w:rsid w:val="00683686"/>
    <w:rsid w:val="00683CFC"/>
    <w:rsid w:val="00684FC0"/>
    <w:rsid w:val="00686695"/>
    <w:rsid w:val="00687939"/>
    <w:rsid w:val="006905C7"/>
    <w:rsid w:val="00690965"/>
    <w:rsid w:val="006912EF"/>
    <w:rsid w:val="006922A0"/>
    <w:rsid w:val="00693962"/>
    <w:rsid w:val="006940C1"/>
    <w:rsid w:val="006961CF"/>
    <w:rsid w:val="00696FCD"/>
    <w:rsid w:val="006A0FA2"/>
    <w:rsid w:val="006A3192"/>
    <w:rsid w:val="006A423E"/>
    <w:rsid w:val="006A4C29"/>
    <w:rsid w:val="006A65AC"/>
    <w:rsid w:val="006A79CD"/>
    <w:rsid w:val="006A7F89"/>
    <w:rsid w:val="006B3772"/>
    <w:rsid w:val="006B4573"/>
    <w:rsid w:val="006B65AB"/>
    <w:rsid w:val="006B6987"/>
    <w:rsid w:val="006B73E8"/>
    <w:rsid w:val="006B7E03"/>
    <w:rsid w:val="006C1D04"/>
    <w:rsid w:val="006C237C"/>
    <w:rsid w:val="006C2FEF"/>
    <w:rsid w:val="006C30B3"/>
    <w:rsid w:val="006C330F"/>
    <w:rsid w:val="006C4E74"/>
    <w:rsid w:val="006C59FD"/>
    <w:rsid w:val="006C61EF"/>
    <w:rsid w:val="006C7465"/>
    <w:rsid w:val="006C7C32"/>
    <w:rsid w:val="006C7F2F"/>
    <w:rsid w:val="006D6144"/>
    <w:rsid w:val="006D67F0"/>
    <w:rsid w:val="006D6998"/>
    <w:rsid w:val="006E08B6"/>
    <w:rsid w:val="006E4A83"/>
    <w:rsid w:val="006E6663"/>
    <w:rsid w:val="006E6A96"/>
    <w:rsid w:val="006E7170"/>
    <w:rsid w:val="006E7433"/>
    <w:rsid w:val="006F071F"/>
    <w:rsid w:val="006F23A1"/>
    <w:rsid w:val="006F3153"/>
    <w:rsid w:val="006F3F16"/>
    <w:rsid w:val="006F4602"/>
    <w:rsid w:val="006F67D2"/>
    <w:rsid w:val="00700D0F"/>
    <w:rsid w:val="007023BF"/>
    <w:rsid w:val="007039DE"/>
    <w:rsid w:val="00704B9F"/>
    <w:rsid w:val="0070564A"/>
    <w:rsid w:val="00706174"/>
    <w:rsid w:val="0070649E"/>
    <w:rsid w:val="00707E59"/>
    <w:rsid w:val="00711684"/>
    <w:rsid w:val="00711E81"/>
    <w:rsid w:val="00711FE5"/>
    <w:rsid w:val="00712651"/>
    <w:rsid w:val="0071281B"/>
    <w:rsid w:val="00713C40"/>
    <w:rsid w:val="00713EA5"/>
    <w:rsid w:val="00714129"/>
    <w:rsid w:val="00715562"/>
    <w:rsid w:val="00715D26"/>
    <w:rsid w:val="00717A78"/>
    <w:rsid w:val="00724A7B"/>
    <w:rsid w:val="00726EA4"/>
    <w:rsid w:val="00727506"/>
    <w:rsid w:val="00727C3D"/>
    <w:rsid w:val="00727D31"/>
    <w:rsid w:val="007301FE"/>
    <w:rsid w:val="00730446"/>
    <w:rsid w:val="007312C6"/>
    <w:rsid w:val="007328BD"/>
    <w:rsid w:val="00732E60"/>
    <w:rsid w:val="0073435F"/>
    <w:rsid w:val="00735E24"/>
    <w:rsid w:val="00736440"/>
    <w:rsid w:val="00737932"/>
    <w:rsid w:val="00742F08"/>
    <w:rsid w:val="0074460F"/>
    <w:rsid w:val="00744F2B"/>
    <w:rsid w:val="00753A2E"/>
    <w:rsid w:val="00753C15"/>
    <w:rsid w:val="0075442A"/>
    <w:rsid w:val="00756452"/>
    <w:rsid w:val="007576F2"/>
    <w:rsid w:val="00760B30"/>
    <w:rsid w:val="00762498"/>
    <w:rsid w:val="00762F43"/>
    <w:rsid w:val="0076409F"/>
    <w:rsid w:val="00766C4F"/>
    <w:rsid w:val="0076733E"/>
    <w:rsid w:val="0076736D"/>
    <w:rsid w:val="0076742B"/>
    <w:rsid w:val="0077051C"/>
    <w:rsid w:val="007719A6"/>
    <w:rsid w:val="00771A9D"/>
    <w:rsid w:val="00771BD3"/>
    <w:rsid w:val="0077240D"/>
    <w:rsid w:val="00772A47"/>
    <w:rsid w:val="00773334"/>
    <w:rsid w:val="00774F78"/>
    <w:rsid w:val="0077568F"/>
    <w:rsid w:val="007760E6"/>
    <w:rsid w:val="00777FE3"/>
    <w:rsid w:val="007806C0"/>
    <w:rsid w:val="00780827"/>
    <w:rsid w:val="00780D71"/>
    <w:rsid w:val="007816C3"/>
    <w:rsid w:val="00783723"/>
    <w:rsid w:val="00783BA8"/>
    <w:rsid w:val="007841A0"/>
    <w:rsid w:val="00784795"/>
    <w:rsid w:val="00786FE4"/>
    <w:rsid w:val="007901DE"/>
    <w:rsid w:val="00790545"/>
    <w:rsid w:val="00791ADD"/>
    <w:rsid w:val="00793288"/>
    <w:rsid w:val="00795B48"/>
    <w:rsid w:val="00796EAF"/>
    <w:rsid w:val="0079770C"/>
    <w:rsid w:val="007A1330"/>
    <w:rsid w:val="007A15D9"/>
    <w:rsid w:val="007A310A"/>
    <w:rsid w:val="007A34F6"/>
    <w:rsid w:val="007A425E"/>
    <w:rsid w:val="007A4798"/>
    <w:rsid w:val="007A5DD5"/>
    <w:rsid w:val="007A753E"/>
    <w:rsid w:val="007A76D0"/>
    <w:rsid w:val="007B0F2A"/>
    <w:rsid w:val="007B1BF3"/>
    <w:rsid w:val="007B2011"/>
    <w:rsid w:val="007B3F72"/>
    <w:rsid w:val="007B53E3"/>
    <w:rsid w:val="007B593D"/>
    <w:rsid w:val="007B6C58"/>
    <w:rsid w:val="007B752B"/>
    <w:rsid w:val="007C1BC6"/>
    <w:rsid w:val="007C543D"/>
    <w:rsid w:val="007C6C3A"/>
    <w:rsid w:val="007D165E"/>
    <w:rsid w:val="007D1914"/>
    <w:rsid w:val="007D4388"/>
    <w:rsid w:val="007D51A2"/>
    <w:rsid w:val="007D54A2"/>
    <w:rsid w:val="007D62B1"/>
    <w:rsid w:val="007D64EA"/>
    <w:rsid w:val="007D6BDC"/>
    <w:rsid w:val="007D709B"/>
    <w:rsid w:val="007E04B3"/>
    <w:rsid w:val="007E1A72"/>
    <w:rsid w:val="007E21EC"/>
    <w:rsid w:val="007E391E"/>
    <w:rsid w:val="007E4E35"/>
    <w:rsid w:val="007F2709"/>
    <w:rsid w:val="007F67A3"/>
    <w:rsid w:val="007F6D7B"/>
    <w:rsid w:val="007F71EB"/>
    <w:rsid w:val="00801DED"/>
    <w:rsid w:val="00801E89"/>
    <w:rsid w:val="008030A3"/>
    <w:rsid w:val="00803E8D"/>
    <w:rsid w:val="0080475B"/>
    <w:rsid w:val="008049B8"/>
    <w:rsid w:val="00806CAA"/>
    <w:rsid w:val="0080716E"/>
    <w:rsid w:val="00807267"/>
    <w:rsid w:val="00810CA0"/>
    <w:rsid w:val="00811477"/>
    <w:rsid w:val="00811495"/>
    <w:rsid w:val="008124D1"/>
    <w:rsid w:val="00812A11"/>
    <w:rsid w:val="008132C4"/>
    <w:rsid w:val="00813C34"/>
    <w:rsid w:val="0081446A"/>
    <w:rsid w:val="00815356"/>
    <w:rsid w:val="0081547B"/>
    <w:rsid w:val="0082108F"/>
    <w:rsid w:val="00822B74"/>
    <w:rsid w:val="0082413C"/>
    <w:rsid w:val="00824685"/>
    <w:rsid w:val="00826758"/>
    <w:rsid w:val="0082785E"/>
    <w:rsid w:val="008306D4"/>
    <w:rsid w:val="008350B8"/>
    <w:rsid w:val="00836A79"/>
    <w:rsid w:val="00836C87"/>
    <w:rsid w:val="00840DCC"/>
    <w:rsid w:val="00841040"/>
    <w:rsid w:val="00841A9A"/>
    <w:rsid w:val="00842FF9"/>
    <w:rsid w:val="008430CE"/>
    <w:rsid w:val="0084327F"/>
    <w:rsid w:val="00843DC7"/>
    <w:rsid w:val="00844F32"/>
    <w:rsid w:val="00845EE6"/>
    <w:rsid w:val="008471F2"/>
    <w:rsid w:val="00847901"/>
    <w:rsid w:val="00847A6A"/>
    <w:rsid w:val="00847D59"/>
    <w:rsid w:val="00850609"/>
    <w:rsid w:val="0085170D"/>
    <w:rsid w:val="00852635"/>
    <w:rsid w:val="00853D81"/>
    <w:rsid w:val="00853DF1"/>
    <w:rsid w:val="008552E6"/>
    <w:rsid w:val="00860472"/>
    <w:rsid w:val="00861717"/>
    <w:rsid w:val="00862B8D"/>
    <w:rsid w:val="00866771"/>
    <w:rsid w:val="00867605"/>
    <w:rsid w:val="00870A29"/>
    <w:rsid w:val="00871661"/>
    <w:rsid w:val="00871725"/>
    <w:rsid w:val="00871C42"/>
    <w:rsid w:val="00873161"/>
    <w:rsid w:val="00874BD3"/>
    <w:rsid w:val="00876B24"/>
    <w:rsid w:val="008815B3"/>
    <w:rsid w:val="008816F4"/>
    <w:rsid w:val="008860C5"/>
    <w:rsid w:val="00887351"/>
    <w:rsid w:val="0088771F"/>
    <w:rsid w:val="00887AE0"/>
    <w:rsid w:val="008925A2"/>
    <w:rsid w:val="00893AB3"/>
    <w:rsid w:val="00894DB3"/>
    <w:rsid w:val="00897D5E"/>
    <w:rsid w:val="008A057D"/>
    <w:rsid w:val="008A15BF"/>
    <w:rsid w:val="008A3DE0"/>
    <w:rsid w:val="008A469D"/>
    <w:rsid w:val="008A546B"/>
    <w:rsid w:val="008A68B7"/>
    <w:rsid w:val="008A7632"/>
    <w:rsid w:val="008B089F"/>
    <w:rsid w:val="008B0BE9"/>
    <w:rsid w:val="008B0BF3"/>
    <w:rsid w:val="008B1DA8"/>
    <w:rsid w:val="008B1EBC"/>
    <w:rsid w:val="008B26FD"/>
    <w:rsid w:val="008B293D"/>
    <w:rsid w:val="008B3E60"/>
    <w:rsid w:val="008B79F1"/>
    <w:rsid w:val="008B7D9D"/>
    <w:rsid w:val="008C114C"/>
    <w:rsid w:val="008C2576"/>
    <w:rsid w:val="008C2A08"/>
    <w:rsid w:val="008C2DBA"/>
    <w:rsid w:val="008C3DCB"/>
    <w:rsid w:val="008C444A"/>
    <w:rsid w:val="008C4C62"/>
    <w:rsid w:val="008C562E"/>
    <w:rsid w:val="008C5F1C"/>
    <w:rsid w:val="008C6315"/>
    <w:rsid w:val="008C6797"/>
    <w:rsid w:val="008C6F63"/>
    <w:rsid w:val="008C7397"/>
    <w:rsid w:val="008D0F63"/>
    <w:rsid w:val="008D5ACE"/>
    <w:rsid w:val="008D65AB"/>
    <w:rsid w:val="008D65E5"/>
    <w:rsid w:val="008D747C"/>
    <w:rsid w:val="008D7F0F"/>
    <w:rsid w:val="008E5B8E"/>
    <w:rsid w:val="008F010C"/>
    <w:rsid w:val="008F0A27"/>
    <w:rsid w:val="008F2B27"/>
    <w:rsid w:val="008F39E8"/>
    <w:rsid w:val="008F47F2"/>
    <w:rsid w:val="008F5241"/>
    <w:rsid w:val="008F65FD"/>
    <w:rsid w:val="009000D5"/>
    <w:rsid w:val="009007EE"/>
    <w:rsid w:val="00900DAD"/>
    <w:rsid w:val="00902A56"/>
    <w:rsid w:val="0090336B"/>
    <w:rsid w:val="00903946"/>
    <w:rsid w:val="009049A3"/>
    <w:rsid w:val="009053DE"/>
    <w:rsid w:val="009056AE"/>
    <w:rsid w:val="0090777B"/>
    <w:rsid w:val="00910D4B"/>
    <w:rsid w:val="009120A1"/>
    <w:rsid w:val="00912108"/>
    <w:rsid w:val="00912CD8"/>
    <w:rsid w:val="009164CF"/>
    <w:rsid w:val="00916A63"/>
    <w:rsid w:val="00916DD6"/>
    <w:rsid w:val="00917762"/>
    <w:rsid w:val="0092159D"/>
    <w:rsid w:val="00921E55"/>
    <w:rsid w:val="00923FE1"/>
    <w:rsid w:val="009243A9"/>
    <w:rsid w:val="009250EC"/>
    <w:rsid w:val="00925FFF"/>
    <w:rsid w:val="00926368"/>
    <w:rsid w:val="00930E08"/>
    <w:rsid w:val="009313A2"/>
    <w:rsid w:val="0093460B"/>
    <w:rsid w:val="00934F77"/>
    <w:rsid w:val="0093566A"/>
    <w:rsid w:val="009359D7"/>
    <w:rsid w:val="0093748C"/>
    <w:rsid w:val="0094030F"/>
    <w:rsid w:val="00940AB2"/>
    <w:rsid w:val="00940ECA"/>
    <w:rsid w:val="00941DA2"/>
    <w:rsid w:val="00943650"/>
    <w:rsid w:val="009477A2"/>
    <w:rsid w:val="00950436"/>
    <w:rsid w:val="0095059D"/>
    <w:rsid w:val="00950A42"/>
    <w:rsid w:val="00960EA5"/>
    <w:rsid w:val="00973761"/>
    <w:rsid w:val="00973DB0"/>
    <w:rsid w:val="00974B0B"/>
    <w:rsid w:val="00982D31"/>
    <w:rsid w:val="00983300"/>
    <w:rsid w:val="00984A06"/>
    <w:rsid w:val="00985F29"/>
    <w:rsid w:val="009870E1"/>
    <w:rsid w:val="009874F3"/>
    <w:rsid w:val="009875C2"/>
    <w:rsid w:val="009876E9"/>
    <w:rsid w:val="00991C97"/>
    <w:rsid w:val="0099224C"/>
    <w:rsid w:val="009926C9"/>
    <w:rsid w:val="00993F4E"/>
    <w:rsid w:val="00994540"/>
    <w:rsid w:val="00995810"/>
    <w:rsid w:val="00995EF1"/>
    <w:rsid w:val="009970A9"/>
    <w:rsid w:val="009977A1"/>
    <w:rsid w:val="00997CDB"/>
    <w:rsid w:val="009A06E5"/>
    <w:rsid w:val="009A06F6"/>
    <w:rsid w:val="009A107A"/>
    <w:rsid w:val="009A2932"/>
    <w:rsid w:val="009A32C5"/>
    <w:rsid w:val="009A3C3C"/>
    <w:rsid w:val="009A53F7"/>
    <w:rsid w:val="009A54D2"/>
    <w:rsid w:val="009A6E6B"/>
    <w:rsid w:val="009A73B5"/>
    <w:rsid w:val="009B0A3A"/>
    <w:rsid w:val="009B19F3"/>
    <w:rsid w:val="009B27BC"/>
    <w:rsid w:val="009B5EC3"/>
    <w:rsid w:val="009B7E8B"/>
    <w:rsid w:val="009C058D"/>
    <w:rsid w:val="009C1392"/>
    <w:rsid w:val="009C1C7B"/>
    <w:rsid w:val="009C29CD"/>
    <w:rsid w:val="009C59E0"/>
    <w:rsid w:val="009C60AB"/>
    <w:rsid w:val="009D01A4"/>
    <w:rsid w:val="009D0BD1"/>
    <w:rsid w:val="009D6638"/>
    <w:rsid w:val="009D7B2A"/>
    <w:rsid w:val="009E2AFE"/>
    <w:rsid w:val="009E4B35"/>
    <w:rsid w:val="009F0005"/>
    <w:rsid w:val="009F0AA7"/>
    <w:rsid w:val="009F1197"/>
    <w:rsid w:val="009F15E9"/>
    <w:rsid w:val="009F4EED"/>
    <w:rsid w:val="009F6039"/>
    <w:rsid w:val="009F734D"/>
    <w:rsid w:val="00A00C54"/>
    <w:rsid w:val="00A01381"/>
    <w:rsid w:val="00A025B7"/>
    <w:rsid w:val="00A03F5A"/>
    <w:rsid w:val="00A04489"/>
    <w:rsid w:val="00A0775A"/>
    <w:rsid w:val="00A10A4A"/>
    <w:rsid w:val="00A1467A"/>
    <w:rsid w:val="00A15522"/>
    <w:rsid w:val="00A200E3"/>
    <w:rsid w:val="00A21089"/>
    <w:rsid w:val="00A22780"/>
    <w:rsid w:val="00A22AC0"/>
    <w:rsid w:val="00A23408"/>
    <w:rsid w:val="00A24057"/>
    <w:rsid w:val="00A24286"/>
    <w:rsid w:val="00A306E1"/>
    <w:rsid w:val="00A30C4E"/>
    <w:rsid w:val="00A3177F"/>
    <w:rsid w:val="00A31F85"/>
    <w:rsid w:val="00A32466"/>
    <w:rsid w:val="00A401D1"/>
    <w:rsid w:val="00A46365"/>
    <w:rsid w:val="00A46C0B"/>
    <w:rsid w:val="00A506FB"/>
    <w:rsid w:val="00A515B5"/>
    <w:rsid w:val="00A533A8"/>
    <w:rsid w:val="00A53BDD"/>
    <w:rsid w:val="00A54182"/>
    <w:rsid w:val="00A551BE"/>
    <w:rsid w:val="00A56783"/>
    <w:rsid w:val="00A579CB"/>
    <w:rsid w:val="00A57A38"/>
    <w:rsid w:val="00A57EA0"/>
    <w:rsid w:val="00A60225"/>
    <w:rsid w:val="00A62E89"/>
    <w:rsid w:val="00A6342B"/>
    <w:rsid w:val="00A641A6"/>
    <w:rsid w:val="00A652E7"/>
    <w:rsid w:val="00A71313"/>
    <w:rsid w:val="00A744F9"/>
    <w:rsid w:val="00A76634"/>
    <w:rsid w:val="00A768B8"/>
    <w:rsid w:val="00A813F0"/>
    <w:rsid w:val="00A827A9"/>
    <w:rsid w:val="00A830E9"/>
    <w:rsid w:val="00A859C9"/>
    <w:rsid w:val="00A863A4"/>
    <w:rsid w:val="00A873F2"/>
    <w:rsid w:val="00A91CC5"/>
    <w:rsid w:val="00AA154D"/>
    <w:rsid w:val="00AA632A"/>
    <w:rsid w:val="00AA67A4"/>
    <w:rsid w:val="00AA7704"/>
    <w:rsid w:val="00AB0A1C"/>
    <w:rsid w:val="00AB1E9B"/>
    <w:rsid w:val="00AB4F50"/>
    <w:rsid w:val="00AB5A4E"/>
    <w:rsid w:val="00AC075B"/>
    <w:rsid w:val="00AC44D5"/>
    <w:rsid w:val="00AC502B"/>
    <w:rsid w:val="00AC67B0"/>
    <w:rsid w:val="00AC7583"/>
    <w:rsid w:val="00AC7B67"/>
    <w:rsid w:val="00AD1279"/>
    <w:rsid w:val="00AD4F38"/>
    <w:rsid w:val="00AD60EB"/>
    <w:rsid w:val="00AD79C1"/>
    <w:rsid w:val="00AD7F95"/>
    <w:rsid w:val="00AE0D34"/>
    <w:rsid w:val="00AE1C09"/>
    <w:rsid w:val="00AE1DA9"/>
    <w:rsid w:val="00AE22C0"/>
    <w:rsid w:val="00AE269B"/>
    <w:rsid w:val="00AE3F49"/>
    <w:rsid w:val="00AE4FFB"/>
    <w:rsid w:val="00AE7CB6"/>
    <w:rsid w:val="00AF06A3"/>
    <w:rsid w:val="00AF0BD6"/>
    <w:rsid w:val="00AF2DD7"/>
    <w:rsid w:val="00AF36A0"/>
    <w:rsid w:val="00AF62AC"/>
    <w:rsid w:val="00AF69FD"/>
    <w:rsid w:val="00B02453"/>
    <w:rsid w:val="00B06986"/>
    <w:rsid w:val="00B116B8"/>
    <w:rsid w:val="00B120D2"/>
    <w:rsid w:val="00B121A4"/>
    <w:rsid w:val="00B12AFF"/>
    <w:rsid w:val="00B1487D"/>
    <w:rsid w:val="00B14ECA"/>
    <w:rsid w:val="00B16822"/>
    <w:rsid w:val="00B17DA7"/>
    <w:rsid w:val="00B219D7"/>
    <w:rsid w:val="00B21BCE"/>
    <w:rsid w:val="00B21F41"/>
    <w:rsid w:val="00B23039"/>
    <w:rsid w:val="00B26DD5"/>
    <w:rsid w:val="00B274B9"/>
    <w:rsid w:val="00B30B33"/>
    <w:rsid w:val="00B31845"/>
    <w:rsid w:val="00B342AC"/>
    <w:rsid w:val="00B36C8D"/>
    <w:rsid w:val="00B37120"/>
    <w:rsid w:val="00B37693"/>
    <w:rsid w:val="00B377B5"/>
    <w:rsid w:val="00B41982"/>
    <w:rsid w:val="00B419C0"/>
    <w:rsid w:val="00B41ABE"/>
    <w:rsid w:val="00B508BC"/>
    <w:rsid w:val="00B54F17"/>
    <w:rsid w:val="00B5585D"/>
    <w:rsid w:val="00B566C4"/>
    <w:rsid w:val="00B56830"/>
    <w:rsid w:val="00B57AA3"/>
    <w:rsid w:val="00B613EE"/>
    <w:rsid w:val="00B64254"/>
    <w:rsid w:val="00B65009"/>
    <w:rsid w:val="00B6521B"/>
    <w:rsid w:val="00B747A4"/>
    <w:rsid w:val="00B750AD"/>
    <w:rsid w:val="00B76A59"/>
    <w:rsid w:val="00B77FF2"/>
    <w:rsid w:val="00B83BBA"/>
    <w:rsid w:val="00B92365"/>
    <w:rsid w:val="00B930D0"/>
    <w:rsid w:val="00B9390E"/>
    <w:rsid w:val="00B94002"/>
    <w:rsid w:val="00B9498B"/>
    <w:rsid w:val="00B96280"/>
    <w:rsid w:val="00B9794B"/>
    <w:rsid w:val="00BA01BC"/>
    <w:rsid w:val="00BA0EC4"/>
    <w:rsid w:val="00BA1674"/>
    <w:rsid w:val="00BA28A1"/>
    <w:rsid w:val="00BA3E7A"/>
    <w:rsid w:val="00BA562F"/>
    <w:rsid w:val="00BA5976"/>
    <w:rsid w:val="00BA74CB"/>
    <w:rsid w:val="00BB2A8A"/>
    <w:rsid w:val="00BB4D65"/>
    <w:rsid w:val="00BB52F1"/>
    <w:rsid w:val="00BB5A9B"/>
    <w:rsid w:val="00BB68CA"/>
    <w:rsid w:val="00BB727A"/>
    <w:rsid w:val="00BC2403"/>
    <w:rsid w:val="00BC3C7D"/>
    <w:rsid w:val="00BC42EC"/>
    <w:rsid w:val="00BC5897"/>
    <w:rsid w:val="00BC6BD3"/>
    <w:rsid w:val="00BD0578"/>
    <w:rsid w:val="00BD1042"/>
    <w:rsid w:val="00BD2BE9"/>
    <w:rsid w:val="00BD5231"/>
    <w:rsid w:val="00BD54E1"/>
    <w:rsid w:val="00BD55DD"/>
    <w:rsid w:val="00BD5C07"/>
    <w:rsid w:val="00BD6017"/>
    <w:rsid w:val="00BD6BBC"/>
    <w:rsid w:val="00BD76D3"/>
    <w:rsid w:val="00BE164B"/>
    <w:rsid w:val="00BE3274"/>
    <w:rsid w:val="00BE47CF"/>
    <w:rsid w:val="00BF20A7"/>
    <w:rsid w:val="00BF69A0"/>
    <w:rsid w:val="00BF73D5"/>
    <w:rsid w:val="00C022A3"/>
    <w:rsid w:val="00C03940"/>
    <w:rsid w:val="00C057E5"/>
    <w:rsid w:val="00C06AE4"/>
    <w:rsid w:val="00C07164"/>
    <w:rsid w:val="00C11686"/>
    <w:rsid w:val="00C11726"/>
    <w:rsid w:val="00C13E29"/>
    <w:rsid w:val="00C150C4"/>
    <w:rsid w:val="00C155D7"/>
    <w:rsid w:val="00C16963"/>
    <w:rsid w:val="00C16F63"/>
    <w:rsid w:val="00C17685"/>
    <w:rsid w:val="00C2176D"/>
    <w:rsid w:val="00C258C8"/>
    <w:rsid w:val="00C2774D"/>
    <w:rsid w:val="00C307BC"/>
    <w:rsid w:val="00C30FFB"/>
    <w:rsid w:val="00C31F72"/>
    <w:rsid w:val="00C36C5F"/>
    <w:rsid w:val="00C4009B"/>
    <w:rsid w:val="00C40996"/>
    <w:rsid w:val="00C415D8"/>
    <w:rsid w:val="00C47CE5"/>
    <w:rsid w:val="00C506F1"/>
    <w:rsid w:val="00C51D85"/>
    <w:rsid w:val="00C53439"/>
    <w:rsid w:val="00C538F4"/>
    <w:rsid w:val="00C53D76"/>
    <w:rsid w:val="00C53F03"/>
    <w:rsid w:val="00C54388"/>
    <w:rsid w:val="00C54717"/>
    <w:rsid w:val="00C5576D"/>
    <w:rsid w:val="00C55A88"/>
    <w:rsid w:val="00C56815"/>
    <w:rsid w:val="00C569A7"/>
    <w:rsid w:val="00C623CE"/>
    <w:rsid w:val="00C63207"/>
    <w:rsid w:val="00C639C9"/>
    <w:rsid w:val="00C7058E"/>
    <w:rsid w:val="00C7072E"/>
    <w:rsid w:val="00C70D29"/>
    <w:rsid w:val="00C7166A"/>
    <w:rsid w:val="00C72AD7"/>
    <w:rsid w:val="00C73ABD"/>
    <w:rsid w:val="00C75268"/>
    <w:rsid w:val="00C752E3"/>
    <w:rsid w:val="00C7575A"/>
    <w:rsid w:val="00C75919"/>
    <w:rsid w:val="00C77B17"/>
    <w:rsid w:val="00C81D1F"/>
    <w:rsid w:val="00C8226A"/>
    <w:rsid w:val="00C824EF"/>
    <w:rsid w:val="00C825C5"/>
    <w:rsid w:val="00C82E16"/>
    <w:rsid w:val="00C83A02"/>
    <w:rsid w:val="00C84226"/>
    <w:rsid w:val="00C85208"/>
    <w:rsid w:val="00C86A4B"/>
    <w:rsid w:val="00C901D1"/>
    <w:rsid w:val="00C90AFD"/>
    <w:rsid w:val="00C9171C"/>
    <w:rsid w:val="00C92641"/>
    <w:rsid w:val="00C93CFF"/>
    <w:rsid w:val="00C95B26"/>
    <w:rsid w:val="00CA03EF"/>
    <w:rsid w:val="00CA1D8C"/>
    <w:rsid w:val="00CA2AD9"/>
    <w:rsid w:val="00CA30A8"/>
    <w:rsid w:val="00CA39A9"/>
    <w:rsid w:val="00CA4243"/>
    <w:rsid w:val="00CA5777"/>
    <w:rsid w:val="00CB37A5"/>
    <w:rsid w:val="00CB4D57"/>
    <w:rsid w:val="00CB5169"/>
    <w:rsid w:val="00CB7DAD"/>
    <w:rsid w:val="00CC1743"/>
    <w:rsid w:val="00CD2EA0"/>
    <w:rsid w:val="00CD325C"/>
    <w:rsid w:val="00CD621A"/>
    <w:rsid w:val="00CD6695"/>
    <w:rsid w:val="00CD7797"/>
    <w:rsid w:val="00CE0E8A"/>
    <w:rsid w:val="00CE0F27"/>
    <w:rsid w:val="00CE2CC8"/>
    <w:rsid w:val="00CE3462"/>
    <w:rsid w:val="00CF041D"/>
    <w:rsid w:val="00CF05B9"/>
    <w:rsid w:val="00CF1048"/>
    <w:rsid w:val="00CF10D3"/>
    <w:rsid w:val="00CF2316"/>
    <w:rsid w:val="00CF3310"/>
    <w:rsid w:val="00CF532F"/>
    <w:rsid w:val="00CF73CA"/>
    <w:rsid w:val="00CF77B1"/>
    <w:rsid w:val="00D013DA"/>
    <w:rsid w:val="00D01744"/>
    <w:rsid w:val="00D01D0B"/>
    <w:rsid w:val="00D01ECF"/>
    <w:rsid w:val="00D029B1"/>
    <w:rsid w:val="00D03445"/>
    <w:rsid w:val="00D035F8"/>
    <w:rsid w:val="00D03814"/>
    <w:rsid w:val="00D0795B"/>
    <w:rsid w:val="00D07C5F"/>
    <w:rsid w:val="00D105EB"/>
    <w:rsid w:val="00D10E28"/>
    <w:rsid w:val="00D125FE"/>
    <w:rsid w:val="00D14CF0"/>
    <w:rsid w:val="00D16200"/>
    <w:rsid w:val="00D17A45"/>
    <w:rsid w:val="00D2053A"/>
    <w:rsid w:val="00D212F4"/>
    <w:rsid w:val="00D2185C"/>
    <w:rsid w:val="00D21EFC"/>
    <w:rsid w:val="00D21F22"/>
    <w:rsid w:val="00D22B40"/>
    <w:rsid w:val="00D23003"/>
    <w:rsid w:val="00D23411"/>
    <w:rsid w:val="00D26823"/>
    <w:rsid w:val="00D26C44"/>
    <w:rsid w:val="00D32077"/>
    <w:rsid w:val="00D323F0"/>
    <w:rsid w:val="00D3297D"/>
    <w:rsid w:val="00D32CA5"/>
    <w:rsid w:val="00D33C67"/>
    <w:rsid w:val="00D33F8A"/>
    <w:rsid w:val="00D355B4"/>
    <w:rsid w:val="00D3621D"/>
    <w:rsid w:val="00D36266"/>
    <w:rsid w:val="00D40BE9"/>
    <w:rsid w:val="00D41EF7"/>
    <w:rsid w:val="00D42E28"/>
    <w:rsid w:val="00D43A0E"/>
    <w:rsid w:val="00D476F9"/>
    <w:rsid w:val="00D47A98"/>
    <w:rsid w:val="00D52EAE"/>
    <w:rsid w:val="00D53BB0"/>
    <w:rsid w:val="00D53D67"/>
    <w:rsid w:val="00D5445E"/>
    <w:rsid w:val="00D6006D"/>
    <w:rsid w:val="00D608BD"/>
    <w:rsid w:val="00D6208C"/>
    <w:rsid w:val="00D63069"/>
    <w:rsid w:val="00D6405F"/>
    <w:rsid w:val="00D67654"/>
    <w:rsid w:val="00D71159"/>
    <w:rsid w:val="00D71328"/>
    <w:rsid w:val="00D72553"/>
    <w:rsid w:val="00D729DF"/>
    <w:rsid w:val="00D752F0"/>
    <w:rsid w:val="00D7645D"/>
    <w:rsid w:val="00D76850"/>
    <w:rsid w:val="00D76B4D"/>
    <w:rsid w:val="00D805B4"/>
    <w:rsid w:val="00D81F10"/>
    <w:rsid w:val="00D8341B"/>
    <w:rsid w:val="00D8417D"/>
    <w:rsid w:val="00D8438C"/>
    <w:rsid w:val="00D849CD"/>
    <w:rsid w:val="00D86A32"/>
    <w:rsid w:val="00D907E7"/>
    <w:rsid w:val="00D90F05"/>
    <w:rsid w:val="00D924E4"/>
    <w:rsid w:val="00D93A34"/>
    <w:rsid w:val="00D944C1"/>
    <w:rsid w:val="00D9531F"/>
    <w:rsid w:val="00D970B8"/>
    <w:rsid w:val="00D97E7C"/>
    <w:rsid w:val="00DA4038"/>
    <w:rsid w:val="00DA4C48"/>
    <w:rsid w:val="00DA4EF6"/>
    <w:rsid w:val="00DA6F12"/>
    <w:rsid w:val="00DA73B3"/>
    <w:rsid w:val="00DB1F64"/>
    <w:rsid w:val="00DB1F7C"/>
    <w:rsid w:val="00DB27C4"/>
    <w:rsid w:val="00DB3C78"/>
    <w:rsid w:val="00DC1C97"/>
    <w:rsid w:val="00DC1F2B"/>
    <w:rsid w:val="00DC25BE"/>
    <w:rsid w:val="00DC33FB"/>
    <w:rsid w:val="00DC4C8B"/>
    <w:rsid w:val="00DC5BF2"/>
    <w:rsid w:val="00DC79B2"/>
    <w:rsid w:val="00DC7F4F"/>
    <w:rsid w:val="00DD0427"/>
    <w:rsid w:val="00DD2995"/>
    <w:rsid w:val="00DD5D28"/>
    <w:rsid w:val="00DD5E71"/>
    <w:rsid w:val="00DD7E3C"/>
    <w:rsid w:val="00DE1163"/>
    <w:rsid w:val="00DE235D"/>
    <w:rsid w:val="00DE2F71"/>
    <w:rsid w:val="00DE44C3"/>
    <w:rsid w:val="00DE585F"/>
    <w:rsid w:val="00DE5CB2"/>
    <w:rsid w:val="00DE6289"/>
    <w:rsid w:val="00DE6E07"/>
    <w:rsid w:val="00DE713D"/>
    <w:rsid w:val="00DF05CE"/>
    <w:rsid w:val="00DF0BFC"/>
    <w:rsid w:val="00DF2351"/>
    <w:rsid w:val="00DF374C"/>
    <w:rsid w:val="00DF75B3"/>
    <w:rsid w:val="00DF7D11"/>
    <w:rsid w:val="00E00DE4"/>
    <w:rsid w:val="00E01502"/>
    <w:rsid w:val="00E02C7B"/>
    <w:rsid w:val="00E03899"/>
    <w:rsid w:val="00E065C6"/>
    <w:rsid w:val="00E06ED1"/>
    <w:rsid w:val="00E077D7"/>
    <w:rsid w:val="00E078B7"/>
    <w:rsid w:val="00E11632"/>
    <w:rsid w:val="00E11C3E"/>
    <w:rsid w:val="00E1372F"/>
    <w:rsid w:val="00E1529E"/>
    <w:rsid w:val="00E155D3"/>
    <w:rsid w:val="00E15D06"/>
    <w:rsid w:val="00E17EBD"/>
    <w:rsid w:val="00E205C9"/>
    <w:rsid w:val="00E20625"/>
    <w:rsid w:val="00E213A3"/>
    <w:rsid w:val="00E21482"/>
    <w:rsid w:val="00E21AFE"/>
    <w:rsid w:val="00E21D89"/>
    <w:rsid w:val="00E244E0"/>
    <w:rsid w:val="00E247F1"/>
    <w:rsid w:val="00E25B49"/>
    <w:rsid w:val="00E26062"/>
    <w:rsid w:val="00E26C0B"/>
    <w:rsid w:val="00E3097E"/>
    <w:rsid w:val="00E33D83"/>
    <w:rsid w:val="00E34494"/>
    <w:rsid w:val="00E344DC"/>
    <w:rsid w:val="00E3560F"/>
    <w:rsid w:val="00E36906"/>
    <w:rsid w:val="00E36A8C"/>
    <w:rsid w:val="00E374EC"/>
    <w:rsid w:val="00E37898"/>
    <w:rsid w:val="00E41717"/>
    <w:rsid w:val="00E41ADC"/>
    <w:rsid w:val="00E43390"/>
    <w:rsid w:val="00E433A5"/>
    <w:rsid w:val="00E44EE8"/>
    <w:rsid w:val="00E44F19"/>
    <w:rsid w:val="00E45005"/>
    <w:rsid w:val="00E45D79"/>
    <w:rsid w:val="00E45E1A"/>
    <w:rsid w:val="00E5380F"/>
    <w:rsid w:val="00E53C8C"/>
    <w:rsid w:val="00E53F77"/>
    <w:rsid w:val="00E64740"/>
    <w:rsid w:val="00E64785"/>
    <w:rsid w:val="00E66F09"/>
    <w:rsid w:val="00E6760F"/>
    <w:rsid w:val="00E75E8A"/>
    <w:rsid w:val="00E76A5E"/>
    <w:rsid w:val="00E8282F"/>
    <w:rsid w:val="00E83746"/>
    <w:rsid w:val="00E8523E"/>
    <w:rsid w:val="00E86A8A"/>
    <w:rsid w:val="00E8712C"/>
    <w:rsid w:val="00E878C6"/>
    <w:rsid w:val="00E96380"/>
    <w:rsid w:val="00EA0481"/>
    <w:rsid w:val="00EA154C"/>
    <w:rsid w:val="00EA5506"/>
    <w:rsid w:val="00EA58D7"/>
    <w:rsid w:val="00EA60AE"/>
    <w:rsid w:val="00EA6327"/>
    <w:rsid w:val="00EA66F9"/>
    <w:rsid w:val="00EA7036"/>
    <w:rsid w:val="00EA75B7"/>
    <w:rsid w:val="00EB306D"/>
    <w:rsid w:val="00EB3BE2"/>
    <w:rsid w:val="00EB548D"/>
    <w:rsid w:val="00EB57B8"/>
    <w:rsid w:val="00EC2E88"/>
    <w:rsid w:val="00EC469D"/>
    <w:rsid w:val="00EC55A9"/>
    <w:rsid w:val="00EC6403"/>
    <w:rsid w:val="00EC79FA"/>
    <w:rsid w:val="00EC7BE4"/>
    <w:rsid w:val="00ED01D7"/>
    <w:rsid w:val="00ED0E64"/>
    <w:rsid w:val="00ED13E8"/>
    <w:rsid w:val="00ED1B89"/>
    <w:rsid w:val="00ED2ACF"/>
    <w:rsid w:val="00ED3455"/>
    <w:rsid w:val="00ED5096"/>
    <w:rsid w:val="00EE0E52"/>
    <w:rsid w:val="00EE21FA"/>
    <w:rsid w:val="00EE4593"/>
    <w:rsid w:val="00EE5E80"/>
    <w:rsid w:val="00EE6B10"/>
    <w:rsid w:val="00EE70A2"/>
    <w:rsid w:val="00EE774A"/>
    <w:rsid w:val="00EE7F0A"/>
    <w:rsid w:val="00EF0B05"/>
    <w:rsid w:val="00EF4E2A"/>
    <w:rsid w:val="00EF726D"/>
    <w:rsid w:val="00F00AE1"/>
    <w:rsid w:val="00F0131B"/>
    <w:rsid w:val="00F01DA2"/>
    <w:rsid w:val="00F030A5"/>
    <w:rsid w:val="00F034BF"/>
    <w:rsid w:val="00F0370F"/>
    <w:rsid w:val="00F03803"/>
    <w:rsid w:val="00F05021"/>
    <w:rsid w:val="00F058A7"/>
    <w:rsid w:val="00F05CA3"/>
    <w:rsid w:val="00F0703D"/>
    <w:rsid w:val="00F11669"/>
    <w:rsid w:val="00F13148"/>
    <w:rsid w:val="00F13258"/>
    <w:rsid w:val="00F13469"/>
    <w:rsid w:val="00F135BE"/>
    <w:rsid w:val="00F1462C"/>
    <w:rsid w:val="00F16576"/>
    <w:rsid w:val="00F17A52"/>
    <w:rsid w:val="00F17F49"/>
    <w:rsid w:val="00F2065F"/>
    <w:rsid w:val="00F20955"/>
    <w:rsid w:val="00F215A3"/>
    <w:rsid w:val="00F22FBB"/>
    <w:rsid w:val="00F22FCF"/>
    <w:rsid w:val="00F25FC6"/>
    <w:rsid w:val="00F26619"/>
    <w:rsid w:val="00F2708D"/>
    <w:rsid w:val="00F2728C"/>
    <w:rsid w:val="00F30415"/>
    <w:rsid w:val="00F335AA"/>
    <w:rsid w:val="00F35AA1"/>
    <w:rsid w:val="00F40FED"/>
    <w:rsid w:val="00F421C1"/>
    <w:rsid w:val="00F4258F"/>
    <w:rsid w:val="00F43B99"/>
    <w:rsid w:val="00F453B1"/>
    <w:rsid w:val="00F454D6"/>
    <w:rsid w:val="00F4599B"/>
    <w:rsid w:val="00F45D89"/>
    <w:rsid w:val="00F465E5"/>
    <w:rsid w:val="00F47C9A"/>
    <w:rsid w:val="00F47E3E"/>
    <w:rsid w:val="00F50AE8"/>
    <w:rsid w:val="00F50CDF"/>
    <w:rsid w:val="00F5320B"/>
    <w:rsid w:val="00F535F6"/>
    <w:rsid w:val="00F53D8D"/>
    <w:rsid w:val="00F544F6"/>
    <w:rsid w:val="00F607A8"/>
    <w:rsid w:val="00F60E23"/>
    <w:rsid w:val="00F644A8"/>
    <w:rsid w:val="00F65A36"/>
    <w:rsid w:val="00F702E0"/>
    <w:rsid w:val="00F72C8A"/>
    <w:rsid w:val="00F73604"/>
    <w:rsid w:val="00F740F5"/>
    <w:rsid w:val="00F765AE"/>
    <w:rsid w:val="00F767A2"/>
    <w:rsid w:val="00F80C00"/>
    <w:rsid w:val="00F829CF"/>
    <w:rsid w:val="00F83892"/>
    <w:rsid w:val="00F850EB"/>
    <w:rsid w:val="00F85A97"/>
    <w:rsid w:val="00F85DF2"/>
    <w:rsid w:val="00F90A65"/>
    <w:rsid w:val="00F92702"/>
    <w:rsid w:val="00F94000"/>
    <w:rsid w:val="00F9464F"/>
    <w:rsid w:val="00F94AB5"/>
    <w:rsid w:val="00F94D43"/>
    <w:rsid w:val="00F96CD3"/>
    <w:rsid w:val="00F97C7F"/>
    <w:rsid w:val="00FA357F"/>
    <w:rsid w:val="00FA36C1"/>
    <w:rsid w:val="00FA40EA"/>
    <w:rsid w:val="00FA4435"/>
    <w:rsid w:val="00FA59CB"/>
    <w:rsid w:val="00FA653D"/>
    <w:rsid w:val="00FA6B34"/>
    <w:rsid w:val="00FA77CC"/>
    <w:rsid w:val="00FB33C7"/>
    <w:rsid w:val="00FB410E"/>
    <w:rsid w:val="00FB4740"/>
    <w:rsid w:val="00FB588E"/>
    <w:rsid w:val="00FB709F"/>
    <w:rsid w:val="00FB792D"/>
    <w:rsid w:val="00FC1AF3"/>
    <w:rsid w:val="00FC2174"/>
    <w:rsid w:val="00FC2977"/>
    <w:rsid w:val="00FC6DC6"/>
    <w:rsid w:val="00FD211F"/>
    <w:rsid w:val="00FD598D"/>
    <w:rsid w:val="00FD64C1"/>
    <w:rsid w:val="00FE0071"/>
    <w:rsid w:val="00FE201B"/>
    <w:rsid w:val="00FE3777"/>
    <w:rsid w:val="00FE3CD8"/>
    <w:rsid w:val="00FE5D5D"/>
    <w:rsid w:val="00FE7D37"/>
    <w:rsid w:val="00FF0974"/>
    <w:rsid w:val="00FF0A7F"/>
    <w:rsid w:val="00FF115A"/>
    <w:rsid w:val="00FF75EC"/>
    <w:rsid w:val="00FF7CED"/>
    <w:rsid w:val="017E6B31"/>
    <w:rsid w:val="01855296"/>
    <w:rsid w:val="01CA3F1A"/>
    <w:rsid w:val="023A365A"/>
    <w:rsid w:val="028D1C15"/>
    <w:rsid w:val="02AE0293"/>
    <w:rsid w:val="02FC5EBA"/>
    <w:rsid w:val="032613CD"/>
    <w:rsid w:val="034058B3"/>
    <w:rsid w:val="03824A0E"/>
    <w:rsid w:val="04071455"/>
    <w:rsid w:val="04461205"/>
    <w:rsid w:val="04DB41B7"/>
    <w:rsid w:val="04F013F4"/>
    <w:rsid w:val="057663D4"/>
    <w:rsid w:val="060055A7"/>
    <w:rsid w:val="061377C0"/>
    <w:rsid w:val="078131C5"/>
    <w:rsid w:val="07933A84"/>
    <w:rsid w:val="07BB6B89"/>
    <w:rsid w:val="07E34D65"/>
    <w:rsid w:val="083F695B"/>
    <w:rsid w:val="084E436D"/>
    <w:rsid w:val="092375E1"/>
    <w:rsid w:val="093C4C48"/>
    <w:rsid w:val="094D28B0"/>
    <w:rsid w:val="0A510920"/>
    <w:rsid w:val="0ABA4A18"/>
    <w:rsid w:val="0B5A23CC"/>
    <w:rsid w:val="0B9C06D5"/>
    <w:rsid w:val="0C521651"/>
    <w:rsid w:val="0C7154D5"/>
    <w:rsid w:val="0C8A1F03"/>
    <w:rsid w:val="0C956811"/>
    <w:rsid w:val="0D0428BE"/>
    <w:rsid w:val="0D1D7231"/>
    <w:rsid w:val="0E0478F5"/>
    <w:rsid w:val="0E064BF4"/>
    <w:rsid w:val="0E781441"/>
    <w:rsid w:val="0E9C3E50"/>
    <w:rsid w:val="0F74039E"/>
    <w:rsid w:val="10152C44"/>
    <w:rsid w:val="10997C9D"/>
    <w:rsid w:val="10BA502A"/>
    <w:rsid w:val="11062CF6"/>
    <w:rsid w:val="113850DE"/>
    <w:rsid w:val="117143B2"/>
    <w:rsid w:val="11BC7B3F"/>
    <w:rsid w:val="125872F6"/>
    <w:rsid w:val="12977E48"/>
    <w:rsid w:val="12B7564A"/>
    <w:rsid w:val="132138C4"/>
    <w:rsid w:val="13253BB0"/>
    <w:rsid w:val="133B668E"/>
    <w:rsid w:val="13C83C50"/>
    <w:rsid w:val="15767EA1"/>
    <w:rsid w:val="15EC126D"/>
    <w:rsid w:val="15FD687D"/>
    <w:rsid w:val="16676D0D"/>
    <w:rsid w:val="17280C56"/>
    <w:rsid w:val="175629B0"/>
    <w:rsid w:val="17600D6F"/>
    <w:rsid w:val="1760713D"/>
    <w:rsid w:val="176F69E3"/>
    <w:rsid w:val="17892370"/>
    <w:rsid w:val="17F600C4"/>
    <w:rsid w:val="189B7759"/>
    <w:rsid w:val="18E831AB"/>
    <w:rsid w:val="19C20419"/>
    <w:rsid w:val="1A00303D"/>
    <w:rsid w:val="1A374CBD"/>
    <w:rsid w:val="1AB27386"/>
    <w:rsid w:val="1B0518C2"/>
    <w:rsid w:val="1B7045BD"/>
    <w:rsid w:val="1BBA3F40"/>
    <w:rsid w:val="1BD77B43"/>
    <w:rsid w:val="1BDD18D3"/>
    <w:rsid w:val="1BF852E7"/>
    <w:rsid w:val="1C423AEC"/>
    <w:rsid w:val="1CE33ED6"/>
    <w:rsid w:val="1CE86480"/>
    <w:rsid w:val="1D140CAA"/>
    <w:rsid w:val="1D502F3F"/>
    <w:rsid w:val="1D7151EC"/>
    <w:rsid w:val="1D96612A"/>
    <w:rsid w:val="1D9E09F5"/>
    <w:rsid w:val="1DD239C8"/>
    <w:rsid w:val="1E192569"/>
    <w:rsid w:val="1E1B192D"/>
    <w:rsid w:val="1E583AF3"/>
    <w:rsid w:val="1E7F5F5B"/>
    <w:rsid w:val="1EE44415"/>
    <w:rsid w:val="207930BB"/>
    <w:rsid w:val="208F20D7"/>
    <w:rsid w:val="20FF125C"/>
    <w:rsid w:val="2154718F"/>
    <w:rsid w:val="216D3418"/>
    <w:rsid w:val="2335375C"/>
    <w:rsid w:val="242F0895"/>
    <w:rsid w:val="243E67A5"/>
    <w:rsid w:val="25137971"/>
    <w:rsid w:val="25996BC1"/>
    <w:rsid w:val="25AF0FF9"/>
    <w:rsid w:val="25ED588C"/>
    <w:rsid w:val="263F14EC"/>
    <w:rsid w:val="266A6F46"/>
    <w:rsid w:val="26B44F14"/>
    <w:rsid w:val="272A44BC"/>
    <w:rsid w:val="28320919"/>
    <w:rsid w:val="295F75EF"/>
    <w:rsid w:val="296160CB"/>
    <w:rsid w:val="29D057B8"/>
    <w:rsid w:val="29FF2103"/>
    <w:rsid w:val="2A0546B8"/>
    <w:rsid w:val="2A5C6B34"/>
    <w:rsid w:val="2A750473"/>
    <w:rsid w:val="2A7C7B27"/>
    <w:rsid w:val="2ABF6F43"/>
    <w:rsid w:val="2B911481"/>
    <w:rsid w:val="2B9842FC"/>
    <w:rsid w:val="2BDF7E34"/>
    <w:rsid w:val="2CA8205D"/>
    <w:rsid w:val="2CB90937"/>
    <w:rsid w:val="2D1E752E"/>
    <w:rsid w:val="2D305552"/>
    <w:rsid w:val="2D495F78"/>
    <w:rsid w:val="2D7F5865"/>
    <w:rsid w:val="2DD07DE8"/>
    <w:rsid w:val="2E77280A"/>
    <w:rsid w:val="2EC22EB8"/>
    <w:rsid w:val="2ECF3359"/>
    <w:rsid w:val="2EDB2186"/>
    <w:rsid w:val="2EEC44DA"/>
    <w:rsid w:val="2FB15564"/>
    <w:rsid w:val="2FCC2608"/>
    <w:rsid w:val="303F0303"/>
    <w:rsid w:val="30D50FFD"/>
    <w:rsid w:val="31D1221D"/>
    <w:rsid w:val="31F402D9"/>
    <w:rsid w:val="32363828"/>
    <w:rsid w:val="33D96345"/>
    <w:rsid w:val="345006C0"/>
    <w:rsid w:val="34B8335E"/>
    <w:rsid w:val="35B87A19"/>
    <w:rsid w:val="36C44CF6"/>
    <w:rsid w:val="36C51F53"/>
    <w:rsid w:val="36D10B7F"/>
    <w:rsid w:val="377A1021"/>
    <w:rsid w:val="38792F0C"/>
    <w:rsid w:val="393C4BC3"/>
    <w:rsid w:val="39522B48"/>
    <w:rsid w:val="39C0617E"/>
    <w:rsid w:val="39FC0C92"/>
    <w:rsid w:val="3A5C74A7"/>
    <w:rsid w:val="3B0E67F8"/>
    <w:rsid w:val="3B223EA3"/>
    <w:rsid w:val="3B3B7156"/>
    <w:rsid w:val="3B701D97"/>
    <w:rsid w:val="3D167A38"/>
    <w:rsid w:val="3D204603"/>
    <w:rsid w:val="3D5D0CD1"/>
    <w:rsid w:val="3D771C18"/>
    <w:rsid w:val="3EB35EE7"/>
    <w:rsid w:val="3F291116"/>
    <w:rsid w:val="3F8B2626"/>
    <w:rsid w:val="3FB04086"/>
    <w:rsid w:val="40776145"/>
    <w:rsid w:val="40912A01"/>
    <w:rsid w:val="40953369"/>
    <w:rsid w:val="416529A9"/>
    <w:rsid w:val="41A923F9"/>
    <w:rsid w:val="42661142"/>
    <w:rsid w:val="42EE113F"/>
    <w:rsid w:val="43164CE4"/>
    <w:rsid w:val="43226878"/>
    <w:rsid w:val="433402F2"/>
    <w:rsid w:val="434F5D6E"/>
    <w:rsid w:val="436D7177"/>
    <w:rsid w:val="43771BC1"/>
    <w:rsid w:val="437F1166"/>
    <w:rsid w:val="439151A4"/>
    <w:rsid w:val="43AA44BC"/>
    <w:rsid w:val="44444E8A"/>
    <w:rsid w:val="44FC1B39"/>
    <w:rsid w:val="46C62D89"/>
    <w:rsid w:val="47392CA0"/>
    <w:rsid w:val="48414E51"/>
    <w:rsid w:val="497412A2"/>
    <w:rsid w:val="49C904EE"/>
    <w:rsid w:val="4A930D4A"/>
    <w:rsid w:val="4AEB3173"/>
    <w:rsid w:val="4C1036C9"/>
    <w:rsid w:val="4C5D33B6"/>
    <w:rsid w:val="4C6A581B"/>
    <w:rsid w:val="4C767525"/>
    <w:rsid w:val="4C7E63F8"/>
    <w:rsid w:val="4C944318"/>
    <w:rsid w:val="4D5D23FE"/>
    <w:rsid w:val="4DA4699A"/>
    <w:rsid w:val="4DB12440"/>
    <w:rsid w:val="4DD80958"/>
    <w:rsid w:val="4E7914C9"/>
    <w:rsid w:val="4EA11923"/>
    <w:rsid w:val="4EEA1BBA"/>
    <w:rsid w:val="4FBF4249"/>
    <w:rsid w:val="4FC201B9"/>
    <w:rsid w:val="503138A7"/>
    <w:rsid w:val="50C47A5B"/>
    <w:rsid w:val="512921F3"/>
    <w:rsid w:val="51813034"/>
    <w:rsid w:val="52CE09B9"/>
    <w:rsid w:val="52ED2F94"/>
    <w:rsid w:val="531E4F76"/>
    <w:rsid w:val="53B70148"/>
    <w:rsid w:val="54155F77"/>
    <w:rsid w:val="542E7CA1"/>
    <w:rsid w:val="560F5E05"/>
    <w:rsid w:val="56CD5D8B"/>
    <w:rsid w:val="57077B11"/>
    <w:rsid w:val="57562F25"/>
    <w:rsid w:val="57C923D1"/>
    <w:rsid w:val="586631C9"/>
    <w:rsid w:val="58F951F2"/>
    <w:rsid w:val="59F62FD6"/>
    <w:rsid w:val="5A9B795C"/>
    <w:rsid w:val="5B964E77"/>
    <w:rsid w:val="5BBC563E"/>
    <w:rsid w:val="5BE70C70"/>
    <w:rsid w:val="5C093AC4"/>
    <w:rsid w:val="5C772C8E"/>
    <w:rsid w:val="5CD0072A"/>
    <w:rsid w:val="5CF327B0"/>
    <w:rsid w:val="5CFE6329"/>
    <w:rsid w:val="5DBE12B0"/>
    <w:rsid w:val="5DF648EF"/>
    <w:rsid w:val="5E921182"/>
    <w:rsid w:val="5EC93E2B"/>
    <w:rsid w:val="5EDF5A84"/>
    <w:rsid w:val="5EF07A3C"/>
    <w:rsid w:val="604A5ACC"/>
    <w:rsid w:val="605E72B2"/>
    <w:rsid w:val="60B724E5"/>
    <w:rsid w:val="622F4A1C"/>
    <w:rsid w:val="62502EEF"/>
    <w:rsid w:val="629A2B7E"/>
    <w:rsid w:val="62A136AF"/>
    <w:rsid w:val="62C456BC"/>
    <w:rsid w:val="62E52CB5"/>
    <w:rsid w:val="632B1256"/>
    <w:rsid w:val="649A0B20"/>
    <w:rsid w:val="64E5727D"/>
    <w:rsid w:val="65351612"/>
    <w:rsid w:val="653A4CDE"/>
    <w:rsid w:val="657513AC"/>
    <w:rsid w:val="657E7B28"/>
    <w:rsid w:val="65B12E1B"/>
    <w:rsid w:val="668B5DCD"/>
    <w:rsid w:val="66AB25BB"/>
    <w:rsid w:val="66D263A0"/>
    <w:rsid w:val="670656ED"/>
    <w:rsid w:val="676D3A78"/>
    <w:rsid w:val="677E207F"/>
    <w:rsid w:val="67941F12"/>
    <w:rsid w:val="67E17B58"/>
    <w:rsid w:val="68F80968"/>
    <w:rsid w:val="690B1863"/>
    <w:rsid w:val="690B4746"/>
    <w:rsid w:val="69BC490C"/>
    <w:rsid w:val="6A5567D1"/>
    <w:rsid w:val="6A961EB0"/>
    <w:rsid w:val="6CC56655"/>
    <w:rsid w:val="6D0E0F06"/>
    <w:rsid w:val="6D306872"/>
    <w:rsid w:val="6D443CCF"/>
    <w:rsid w:val="6DBC1F76"/>
    <w:rsid w:val="6E3425AC"/>
    <w:rsid w:val="6F42458F"/>
    <w:rsid w:val="6FF500A1"/>
    <w:rsid w:val="701A0884"/>
    <w:rsid w:val="70624D46"/>
    <w:rsid w:val="7089049C"/>
    <w:rsid w:val="70947586"/>
    <w:rsid w:val="70F142F6"/>
    <w:rsid w:val="70F57C8D"/>
    <w:rsid w:val="715B2A14"/>
    <w:rsid w:val="71D409F0"/>
    <w:rsid w:val="7378414C"/>
    <w:rsid w:val="73F64EDA"/>
    <w:rsid w:val="74C92CFF"/>
    <w:rsid w:val="75104791"/>
    <w:rsid w:val="754A2A99"/>
    <w:rsid w:val="75C52B44"/>
    <w:rsid w:val="75E25897"/>
    <w:rsid w:val="761402B1"/>
    <w:rsid w:val="76274CD4"/>
    <w:rsid w:val="76275991"/>
    <w:rsid w:val="763E597F"/>
    <w:rsid w:val="76A32876"/>
    <w:rsid w:val="77174F82"/>
    <w:rsid w:val="77F05DCD"/>
    <w:rsid w:val="780600CD"/>
    <w:rsid w:val="7828298B"/>
    <w:rsid w:val="787544CF"/>
    <w:rsid w:val="78B639E6"/>
    <w:rsid w:val="78CC3EAC"/>
    <w:rsid w:val="79011E95"/>
    <w:rsid w:val="7A326CCA"/>
    <w:rsid w:val="7AFE24F6"/>
    <w:rsid w:val="7BB36476"/>
    <w:rsid w:val="7BFA076F"/>
    <w:rsid w:val="7C576495"/>
    <w:rsid w:val="7C7629B9"/>
    <w:rsid w:val="7CED5941"/>
    <w:rsid w:val="7D154658"/>
    <w:rsid w:val="7D2E21FE"/>
    <w:rsid w:val="7DA76081"/>
    <w:rsid w:val="7DE623D0"/>
    <w:rsid w:val="7E8B551E"/>
    <w:rsid w:val="7EBF4B32"/>
    <w:rsid w:val="7F517078"/>
    <w:rsid w:val="7FD870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57DB756A"/>
  <w15:docId w15:val="{260DE8A2-3AB5-4B76-820E-9D3B8DBD8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qFormat="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qFormat="1"/>
    <w:lsdException w:name="Signature" w:semiHidden="1" w:unhideWhenUsed="1" w:qFormat="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qFormat="1"/>
    <w:lsdException w:name="Subtitle" w:uiPriority="11" w:qFormat="1"/>
    <w:lsdException w:name="Salutation" w:semiHidden="1" w:unhideWhenUsed="1" w:qFormat="1"/>
    <w:lsdException w:name="Date" w:semiHidden="1" w:unhideWhenUsed="1" w:qFormat="1"/>
    <w:lsdException w:name="Body Text First Indent" w:semiHidden="1" w:unhideWhenUsed="1"/>
    <w:lsdException w:name="Body Text First Indent 2" w:semiHidden="1" w:unhideWhenUsed="1"/>
    <w:lsdException w:name="Note Heading" w:semiHidden="1" w:unhideWhenUsed="1" w:qFormat="1"/>
    <w:lsdException w:name="Body Text 2" w:semiHidden="1" w:unhideWhenUsed="1" w:qFormat="1"/>
    <w:lsdException w:name="Body Text 3" w:semiHidden="1" w:unhideWhenUsed="1" w:qFormat="1"/>
    <w:lsdException w:name="Body Text Indent 2" w:semiHidden="1" w:uiPriority="0" w:unhideWhenUsed="1" w:qFormat="1"/>
    <w:lsdException w:name="Body Text Indent 3" w:semiHidden="1" w:unhideWhenUsed="1" w:qFormat="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iPriority="0" w:unhideWhenUsed="1" w:qFormat="1"/>
    <w:lsdException w:name="Plain Text" w:semiHidden="1" w:unhideWhenUsed="1" w:qFormat="1"/>
    <w:lsdException w:name="E-mail Signature" w:semiHidden="1" w:unhideWhenUsed="1" w:qFormat="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lsdException w:name="Table 3D effects 2" w:semiHidden="1" w:unhideWhenUsed="1"/>
    <w:lsdException w:name="Table 3D effects 3" w:semiHidden="1" w:unhideWhenUsed="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unhideWhenUsed="1" w:qFormat="1"/>
    <w:lsdException w:name="Table Grid" w:qFormat="1"/>
    <w:lsdException w:name="Table Theme" w:semiHidden="1" w:unhideWhenUsed="1" w:qFormat="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f3">
    <w:name w:val="Normal"/>
    <w:qFormat/>
    <w:rsid w:val="007F71EB"/>
    <w:pPr>
      <w:widowControl w:val="0"/>
      <w:spacing w:line="331" w:lineRule="auto"/>
      <w:jc w:val="both"/>
    </w:pPr>
    <w:rPr>
      <w:kern w:val="2"/>
      <w:sz w:val="24"/>
      <w:szCs w:val="21"/>
    </w:rPr>
  </w:style>
  <w:style w:type="paragraph" w:styleId="1">
    <w:name w:val="heading 1"/>
    <w:aliases w:val="H1,第一章 标题1,章节,36标题1,36标题 1,第一层,论文题目,1,1    标题 1,Section Head,h1,1st level,l1,H11,H12,H13,H14,H15,H16,H17,Title1,Head 1,Head 11,Head 12,Head 111,Head 13,Head 112,Head 14,Head 113,Head 15,Head 114,Head 16,Head 115,Head 17,Head 116,Head 18,Head 117"/>
    <w:basedOn w:val="af3"/>
    <w:next w:val="2"/>
    <w:link w:val="11"/>
    <w:qFormat/>
    <w:rsid w:val="007F71EB"/>
    <w:pPr>
      <w:keepNext/>
      <w:numPr>
        <w:numId w:val="1"/>
      </w:numPr>
      <w:spacing w:beforeLines="100" w:afterLines="50"/>
      <w:outlineLvl w:val="0"/>
    </w:pPr>
    <w:rPr>
      <w:rFonts w:ascii="黑体" w:eastAsia="黑体" w:hAnsi="黑体"/>
      <w:bCs/>
      <w:kern w:val="44"/>
      <w:szCs w:val="44"/>
    </w:rPr>
  </w:style>
  <w:style w:type="paragraph" w:styleId="2">
    <w:name w:val="heading 2"/>
    <w:aliases w:val="H2,h2,TestHeading2,th2,36标题 2,第一层条,一级标题,节标题,论文标题 1,第二层,1.1,标题 1.1"/>
    <w:basedOn w:val="af3"/>
    <w:next w:val="22"/>
    <w:link w:val="23"/>
    <w:qFormat/>
    <w:rsid w:val="007F71EB"/>
    <w:pPr>
      <w:keepNext/>
      <w:numPr>
        <w:ilvl w:val="1"/>
        <w:numId w:val="1"/>
      </w:numPr>
      <w:jc w:val="left"/>
      <w:outlineLvl w:val="1"/>
    </w:pPr>
    <w:rPr>
      <w:rFonts w:ascii="黑体" w:eastAsia="黑体" w:hAnsi="黑体"/>
      <w:bCs/>
      <w:szCs w:val="32"/>
    </w:rPr>
  </w:style>
  <w:style w:type="paragraph" w:styleId="3">
    <w:name w:val="heading 3"/>
    <w:aliases w:val="标题 1.1.1,第二层条,二极标题,一极标题,第三层,论文标题 2,1.1.1 标题 3,节标题，三级节名,二级节名,h3,Heading 3 - old,level_3,PIM 3,H3,Level 3 Head,l3,CT,3rd level,3,BOD 0,sect1.2.3,小标题,章标题1,分节,标题9,三级,Bold Head,bh,第二层条 Char,第二层条 Char Char Char,第三层章标题,36标题3,1.黑小三,标题3,1.1.1,HeadC,Map"/>
    <w:basedOn w:val="af3"/>
    <w:next w:val="22"/>
    <w:link w:val="30"/>
    <w:qFormat/>
    <w:rsid w:val="007F71EB"/>
    <w:pPr>
      <w:keepNext/>
      <w:numPr>
        <w:ilvl w:val="2"/>
        <w:numId w:val="1"/>
      </w:numPr>
      <w:outlineLvl w:val="2"/>
    </w:pPr>
    <w:rPr>
      <w:rFonts w:ascii="黑体" w:eastAsia="黑体" w:hAnsi="黑体"/>
      <w:bCs/>
      <w:szCs w:val="32"/>
    </w:rPr>
  </w:style>
  <w:style w:type="paragraph" w:styleId="4">
    <w:name w:val="heading 4"/>
    <w:aliases w:val="标题 1.1.1.1,第三层条,三级标题,二级标题,第四层,1.1.1.1 标题 4,第三层条1.1,第四层 Char,第三层条 Char,H4,第三层条 Char Char,论文标题 3,bullet,bl,bb,第四层节标题,分分节,(１)黑小三,1.1.1.1,Ref Heading 1,rh1,Heading sql,sect 1.2.3.4,h4,First Subheading,sect 1.2.3.41,Ref Heading 11,rh11"/>
    <w:basedOn w:val="af3"/>
    <w:next w:val="22"/>
    <w:link w:val="40"/>
    <w:qFormat/>
    <w:rsid w:val="007F71EB"/>
    <w:pPr>
      <w:keepNext/>
      <w:numPr>
        <w:ilvl w:val="3"/>
        <w:numId w:val="1"/>
      </w:numPr>
      <w:outlineLvl w:val="3"/>
    </w:pPr>
    <w:rPr>
      <w:rFonts w:ascii="黑体" w:eastAsia="黑体" w:hAnsi="黑体"/>
      <w:bCs/>
      <w:szCs w:val="28"/>
    </w:rPr>
  </w:style>
  <w:style w:type="paragraph" w:styleId="5">
    <w:name w:val="heading 5"/>
    <w:basedOn w:val="af3"/>
    <w:next w:val="af3"/>
    <w:link w:val="50"/>
    <w:uiPriority w:val="9"/>
    <w:qFormat/>
    <w:rsid w:val="007F71EB"/>
    <w:pPr>
      <w:keepNext/>
      <w:keepLines/>
      <w:numPr>
        <w:ilvl w:val="4"/>
        <w:numId w:val="1"/>
      </w:numPr>
      <w:spacing w:line="360" w:lineRule="auto"/>
      <w:ind w:rightChars="100" w:right="100"/>
      <w:outlineLvl w:val="4"/>
    </w:pPr>
    <w:rPr>
      <w:rFonts w:ascii="黑体" w:eastAsia="黑体" w:hAnsi="黑体"/>
      <w:bCs/>
      <w:szCs w:val="28"/>
    </w:rPr>
  </w:style>
  <w:style w:type="paragraph" w:styleId="6">
    <w:name w:val="heading 6"/>
    <w:basedOn w:val="af3"/>
    <w:next w:val="af3"/>
    <w:link w:val="60"/>
    <w:uiPriority w:val="9"/>
    <w:qFormat/>
    <w:rsid w:val="007F71EB"/>
    <w:pPr>
      <w:widowControl/>
      <w:numPr>
        <w:ilvl w:val="5"/>
        <w:numId w:val="1"/>
      </w:numPr>
      <w:adjustRightInd w:val="0"/>
      <w:snapToGrid w:val="0"/>
      <w:spacing w:line="360" w:lineRule="atLeast"/>
      <w:textAlignment w:val="baseline"/>
      <w:outlineLvl w:val="5"/>
    </w:pPr>
    <w:rPr>
      <w:kern w:val="0"/>
      <w:szCs w:val="20"/>
    </w:rPr>
  </w:style>
  <w:style w:type="paragraph" w:styleId="7">
    <w:name w:val="heading 7"/>
    <w:basedOn w:val="af3"/>
    <w:next w:val="af3"/>
    <w:link w:val="70"/>
    <w:uiPriority w:val="9"/>
    <w:qFormat/>
    <w:rsid w:val="007F71EB"/>
    <w:pPr>
      <w:numPr>
        <w:ilvl w:val="6"/>
        <w:numId w:val="1"/>
      </w:numPr>
      <w:overflowPunct w:val="0"/>
      <w:spacing w:beforeLines="50" w:afterLines="50" w:line="300" w:lineRule="auto"/>
      <w:outlineLvl w:val="6"/>
    </w:pPr>
    <w:rPr>
      <w:rFonts w:ascii="宋体" w:hAnsi="宋体"/>
      <w:snapToGrid w:val="0"/>
      <w:kern w:val="0"/>
      <w:sz w:val="28"/>
      <w:szCs w:val="24"/>
    </w:rPr>
  </w:style>
  <w:style w:type="paragraph" w:styleId="8">
    <w:name w:val="heading 8"/>
    <w:basedOn w:val="af3"/>
    <w:next w:val="af3"/>
    <w:link w:val="80"/>
    <w:uiPriority w:val="9"/>
    <w:qFormat/>
    <w:rsid w:val="007F71EB"/>
    <w:pPr>
      <w:overflowPunct w:val="0"/>
      <w:spacing w:beforeLines="50" w:afterLines="50" w:line="300" w:lineRule="auto"/>
      <w:outlineLvl w:val="7"/>
    </w:pPr>
    <w:rPr>
      <w:rFonts w:ascii="宋体" w:hAnsi="宋体"/>
      <w:snapToGrid w:val="0"/>
      <w:kern w:val="0"/>
      <w:sz w:val="28"/>
      <w:szCs w:val="24"/>
    </w:rPr>
  </w:style>
  <w:style w:type="paragraph" w:styleId="9">
    <w:name w:val="heading 9"/>
    <w:basedOn w:val="af3"/>
    <w:next w:val="af3"/>
    <w:link w:val="90"/>
    <w:uiPriority w:val="9"/>
    <w:qFormat/>
    <w:rsid w:val="007F71EB"/>
    <w:pPr>
      <w:overflowPunct w:val="0"/>
      <w:spacing w:beforeLines="50" w:afterLines="50" w:line="300" w:lineRule="auto"/>
      <w:outlineLvl w:val="8"/>
    </w:pPr>
    <w:rPr>
      <w:rFonts w:ascii="宋体" w:hAnsi="宋体"/>
      <w:snapToGrid w:val="0"/>
      <w:kern w:val="0"/>
      <w:sz w:val="28"/>
      <w:szCs w:val="24"/>
    </w:rPr>
  </w:style>
  <w:style w:type="character" w:default="1" w:styleId="af4">
    <w:name w:val="Default Paragraph Font"/>
    <w:uiPriority w:val="1"/>
    <w:semiHidden/>
    <w:unhideWhenUsed/>
  </w:style>
  <w:style w:type="table" w:default="1" w:styleId="af5">
    <w:name w:val="Normal Table"/>
    <w:uiPriority w:val="99"/>
    <w:semiHidden/>
    <w:unhideWhenUsed/>
    <w:tblPr>
      <w:tblInd w:w="0" w:type="dxa"/>
      <w:tblCellMar>
        <w:top w:w="0" w:type="dxa"/>
        <w:left w:w="108" w:type="dxa"/>
        <w:bottom w:w="0" w:type="dxa"/>
        <w:right w:w="108" w:type="dxa"/>
      </w:tblCellMar>
    </w:tblPr>
  </w:style>
  <w:style w:type="numbering" w:default="1" w:styleId="af6">
    <w:name w:val="No List"/>
    <w:uiPriority w:val="99"/>
    <w:semiHidden/>
    <w:unhideWhenUsed/>
  </w:style>
  <w:style w:type="paragraph" w:styleId="af7">
    <w:name w:val="macro"/>
    <w:link w:val="12"/>
    <w:uiPriority w:val="99"/>
    <w:semiHidden/>
    <w:unhideWhenUsed/>
    <w:qFormat/>
    <w:rsid w:val="007F71EB"/>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kern w:val="2"/>
      <w:sz w:val="24"/>
    </w:rPr>
  </w:style>
  <w:style w:type="paragraph" w:styleId="22">
    <w:name w:val="Body Text Indent 2"/>
    <w:basedOn w:val="af3"/>
    <w:link w:val="24"/>
    <w:qFormat/>
    <w:rsid w:val="007F71EB"/>
    <w:pPr>
      <w:ind w:firstLineChars="200" w:firstLine="480"/>
    </w:pPr>
    <w:rPr>
      <w:sz w:val="28"/>
    </w:rPr>
  </w:style>
  <w:style w:type="paragraph" w:styleId="TOC7">
    <w:name w:val="toc 7"/>
    <w:basedOn w:val="af3"/>
    <w:next w:val="af3"/>
    <w:uiPriority w:val="39"/>
    <w:qFormat/>
    <w:rsid w:val="007F71EB"/>
    <w:pPr>
      <w:spacing w:line="240" w:lineRule="auto"/>
      <w:ind w:leftChars="1200" w:left="2520"/>
    </w:pPr>
    <w:rPr>
      <w:sz w:val="21"/>
      <w:szCs w:val="24"/>
    </w:rPr>
  </w:style>
  <w:style w:type="paragraph" w:styleId="af8">
    <w:name w:val="Note Heading"/>
    <w:basedOn w:val="af3"/>
    <w:next w:val="af3"/>
    <w:link w:val="af9"/>
    <w:uiPriority w:val="99"/>
    <w:semiHidden/>
    <w:unhideWhenUsed/>
    <w:qFormat/>
    <w:rsid w:val="007F71EB"/>
    <w:pPr>
      <w:jc w:val="center"/>
    </w:pPr>
  </w:style>
  <w:style w:type="paragraph" w:styleId="afa">
    <w:name w:val="E-mail Signature"/>
    <w:basedOn w:val="af3"/>
    <w:link w:val="13"/>
    <w:uiPriority w:val="99"/>
    <w:semiHidden/>
    <w:unhideWhenUsed/>
    <w:qFormat/>
    <w:rsid w:val="007F71EB"/>
  </w:style>
  <w:style w:type="paragraph" w:styleId="af0">
    <w:name w:val="Normal Indent"/>
    <w:basedOn w:val="af3"/>
    <w:link w:val="afb"/>
    <w:qFormat/>
    <w:rsid w:val="007F71EB"/>
    <w:pPr>
      <w:numPr>
        <w:numId w:val="2"/>
      </w:numPr>
      <w:adjustRightInd w:val="0"/>
      <w:spacing w:line="310" w:lineRule="exact"/>
    </w:pPr>
    <w:rPr>
      <w:sz w:val="21"/>
      <w:szCs w:val="20"/>
    </w:rPr>
  </w:style>
  <w:style w:type="paragraph" w:styleId="afc">
    <w:name w:val="caption"/>
    <w:aliases w:val="图,图1,图2,图3,图4,图5,图6,图7,图8,图9,图10,图11,图12,图13,图14,图15,图16,图17,图18,图21,图31,图41,图51,图61,图71,图81,图91,图101,图111,图121,图131,图141,图151,图161,图171,图19,图20,图22,图110,图32,图42,图52,图62,图72,图82,图92,图102,图112,图122,图132,图142,图152,图162,图172,图181,图211,图311,图411,图23,图511"/>
    <w:basedOn w:val="af3"/>
    <w:next w:val="af3"/>
    <w:link w:val="afd"/>
    <w:unhideWhenUsed/>
    <w:qFormat/>
    <w:rsid w:val="007F71EB"/>
    <w:pPr>
      <w:spacing w:line="328" w:lineRule="auto"/>
    </w:pPr>
    <w:rPr>
      <w:rFonts w:asciiTheme="majorHAnsi" w:eastAsia="黑体" w:hAnsiTheme="majorHAnsi" w:cstheme="majorBidi"/>
      <w:sz w:val="20"/>
      <w:szCs w:val="20"/>
    </w:rPr>
  </w:style>
  <w:style w:type="paragraph" w:styleId="afe">
    <w:name w:val="Document Map"/>
    <w:basedOn w:val="af3"/>
    <w:link w:val="aff"/>
    <w:qFormat/>
    <w:rsid w:val="007F71EB"/>
    <w:rPr>
      <w:rFonts w:ascii="宋体"/>
      <w:kern w:val="0"/>
      <w:sz w:val="18"/>
      <w:szCs w:val="18"/>
    </w:rPr>
  </w:style>
  <w:style w:type="paragraph" w:styleId="aff0">
    <w:name w:val="annotation text"/>
    <w:basedOn w:val="af3"/>
    <w:link w:val="aff1"/>
    <w:uiPriority w:val="99"/>
    <w:unhideWhenUsed/>
    <w:qFormat/>
    <w:rsid w:val="007F71EB"/>
    <w:pPr>
      <w:spacing w:line="328" w:lineRule="auto"/>
      <w:jc w:val="left"/>
    </w:pPr>
  </w:style>
  <w:style w:type="paragraph" w:styleId="aff2">
    <w:name w:val="Salutation"/>
    <w:basedOn w:val="af3"/>
    <w:next w:val="af3"/>
    <w:link w:val="14"/>
    <w:uiPriority w:val="99"/>
    <w:semiHidden/>
    <w:unhideWhenUsed/>
    <w:qFormat/>
    <w:rsid w:val="007F71EB"/>
  </w:style>
  <w:style w:type="paragraph" w:styleId="31">
    <w:name w:val="Body Text 3"/>
    <w:basedOn w:val="af3"/>
    <w:link w:val="310"/>
    <w:uiPriority w:val="99"/>
    <w:semiHidden/>
    <w:unhideWhenUsed/>
    <w:qFormat/>
    <w:rsid w:val="007F71EB"/>
    <w:rPr>
      <w:sz w:val="16"/>
    </w:rPr>
  </w:style>
  <w:style w:type="paragraph" w:styleId="aff3">
    <w:name w:val="Closing"/>
    <w:basedOn w:val="af3"/>
    <w:link w:val="15"/>
    <w:uiPriority w:val="99"/>
    <w:semiHidden/>
    <w:unhideWhenUsed/>
    <w:qFormat/>
    <w:rsid w:val="007F71EB"/>
    <w:pPr>
      <w:ind w:leftChars="2100" w:left="100"/>
    </w:pPr>
  </w:style>
  <w:style w:type="paragraph" w:styleId="aff4">
    <w:name w:val="Body Text"/>
    <w:basedOn w:val="af3"/>
    <w:link w:val="aff5"/>
    <w:uiPriority w:val="99"/>
    <w:semiHidden/>
    <w:unhideWhenUsed/>
    <w:qFormat/>
    <w:rsid w:val="007F71EB"/>
  </w:style>
  <w:style w:type="paragraph" w:styleId="aff6">
    <w:name w:val="Body Text Indent"/>
    <w:basedOn w:val="af3"/>
    <w:link w:val="16"/>
    <w:uiPriority w:val="99"/>
    <w:semiHidden/>
    <w:unhideWhenUsed/>
    <w:qFormat/>
    <w:rsid w:val="007F71EB"/>
    <w:pPr>
      <w:ind w:leftChars="200" w:left="420"/>
    </w:pPr>
  </w:style>
  <w:style w:type="paragraph" w:styleId="HTML">
    <w:name w:val="HTML Address"/>
    <w:basedOn w:val="af3"/>
    <w:link w:val="HTML0"/>
    <w:uiPriority w:val="99"/>
    <w:semiHidden/>
    <w:unhideWhenUsed/>
    <w:qFormat/>
    <w:rsid w:val="007F71EB"/>
    <w:rPr>
      <w:i/>
    </w:rPr>
  </w:style>
  <w:style w:type="paragraph" w:styleId="TOC5">
    <w:name w:val="toc 5"/>
    <w:basedOn w:val="af3"/>
    <w:next w:val="af3"/>
    <w:uiPriority w:val="39"/>
    <w:qFormat/>
    <w:rsid w:val="007F71EB"/>
    <w:pPr>
      <w:spacing w:line="240" w:lineRule="auto"/>
      <w:ind w:leftChars="800" w:left="1680"/>
    </w:pPr>
    <w:rPr>
      <w:sz w:val="21"/>
      <w:szCs w:val="24"/>
    </w:rPr>
  </w:style>
  <w:style w:type="paragraph" w:styleId="TOC3">
    <w:name w:val="toc 3"/>
    <w:basedOn w:val="af3"/>
    <w:next w:val="af3"/>
    <w:uiPriority w:val="39"/>
    <w:unhideWhenUsed/>
    <w:qFormat/>
    <w:rsid w:val="007F71EB"/>
  </w:style>
  <w:style w:type="paragraph" w:styleId="aff7">
    <w:name w:val="Plain Text"/>
    <w:basedOn w:val="af3"/>
    <w:link w:val="17"/>
    <w:uiPriority w:val="99"/>
    <w:semiHidden/>
    <w:unhideWhenUsed/>
    <w:qFormat/>
    <w:rsid w:val="007F71EB"/>
    <w:rPr>
      <w:rFonts w:ascii="宋体" w:hAnsi="Courier New"/>
    </w:rPr>
  </w:style>
  <w:style w:type="paragraph" w:styleId="TOC8">
    <w:name w:val="toc 8"/>
    <w:basedOn w:val="af3"/>
    <w:next w:val="af3"/>
    <w:uiPriority w:val="39"/>
    <w:qFormat/>
    <w:rsid w:val="007F71EB"/>
    <w:pPr>
      <w:spacing w:line="240" w:lineRule="auto"/>
      <w:ind w:leftChars="1400" w:left="2940"/>
    </w:pPr>
    <w:rPr>
      <w:sz w:val="21"/>
      <w:szCs w:val="24"/>
    </w:rPr>
  </w:style>
  <w:style w:type="paragraph" w:styleId="aff8">
    <w:name w:val="Date"/>
    <w:basedOn w:val="af3"/>
    <w:next w:val="af3"/>
    <w:link w:val="aff9"/>
    <w:uiPriority w:val="99"/>
    <w:semiHidden/>
    <w:unhideWhenUsed/>
    <w:qFormat/>
    <w:rsid w:val="007F71EB"/>
    <w:pPr>
      <w:ind w:leftChars="2500" w:left="100"/>
    </w:pPr>
  </w:style>
  <w:style w:type="paragraph" w:styleId="affa">
    <w:name w:val="endnote text"/>
    <w:basedOn w:val="af3"/>
    <w:link w:val="18"/>
    <w:uiPriority w:val="99"/>
    <w:semiHidden/>
    <w:unhideWhenUsed/>
    <w:qFormat/>
    <w:rsid w:val="007F71EB"/>
    <w:pPr>
      <w:snapToGrid w:val="0"/>
      <w:jc w:val="left"/>
    </w:pPr>
  </w:style>
  <w:style w:type="paragraph" w:styleId="affb">
    <w:name w:val="Balloon Text"/>
    <w:basedOn w:val="af3"/>
    <w:link w:val="affc"/>
    <w:uiPriority w:val="99"/>
    <w:unhideWhenUsed/>
    <w:qFormat/>
    <w:rsid w:val="007F71EB"/>
    <w:pPr>
      <w:spacing w:line="240" w:lineRule="auto"/>
    </w:pPr>
    <w:rPr>
      <w:sz w:val="18"/>
      <w:szCs w:val="18"/>
    </w:rPr>
  </w:style>
  <w:style w:type="paragraph" w:styleId="affd">
    <w:name w:val="footer"/>
    <w:basedOn w:val="af3"/>
    <w:link w:val="affe"/>
    <w:uiPriority w:val="99"/>
    <w:qFormat/>
    <w:rsid w:val="007F71EB"/>
    <w:pPr>
      <w:tabs>
        <w:tab w:val="center" w:pos="4153"/>
        <w:tab w:val="right" w:pos="8306"/>
      </w:tabs>
      <w:snapToGrid w:val="0"/>
      <w:spacing w:line="240" w:lineRule="atLeast"/>
    </w:pPr>
    <w:rPr>
      <w:szCs w:val="18"/>
    </w:rPr>
  </w:style>
  <w:style w:type="paragraph" w:styleId="afff">
    <w:name w:val="header"/>
    <w:basedOn w:val="af3"/>
    <w:link w:val="afff0"/>
    <w:uiPriority w:val="99"/>
    <w:qFormat/>
    <w:rsid w:val="007F71EB"/>
    <w:pPr>
      <w:pBdr>
        <w:bottom w:val="single" w:sz="4" w:space="1" w:color="auto"/>
      </w:pBdr>
      <w:tabs>
        <w:tab w:val="center" w:pos="4153"/>
        <w:tab w:val="right" w:pos="8306"/>
      </w:tabs>
      <w:snapToGrid w:val="0"/>
      <w:spacing w:line="240" w:lineRule="atLeast"/>
    </w:pPr>
    <w:rPr>
      <w:szCs w:val="18"/>
    </w:rPr>
  </w:style>
  <w:style w:type="paragraph" w:styleId="afff1">
    <w:name w:val="Signature"/>
    <w:basedOn w:val="af3"/>
    <w:link w:val="1a"/>
    <w:uiPriority w:val="99"/>
    <w:semiHidden/>
    <w:unhideWhenUsed/>
    <w:qFormat/>
    <w:rsid w:val="007F71EB"/>
    <w:pPr>
      <w:ind w:leftChars="2100" w:left="100"/>
    </w:pPr>
  </w:style>
  <w:style w:type="paragraph" w:styleId="TOC1">
    <w:name w:val="toc 1"/>
    <w:basedOn w:val="af3"/>
    <w:next w:val="af3"/>
    <w:uiPriority w:val="39"/>
    <w:qFormat/>
    <w:rsid w:val="007F71EB"/>
  </w:style>
  <w:style w:type="paragraph" w:styleId="TOC4">
    <w:name w:val="toc 4"/>
    <w:basedOn w:val="af3"/>
    <w:next w:val="af3"/>
    <w:uiPriority w:val="39"/>
    <w:qFormat/>
    <w:rsid w:val="007F71EB"/>
    <w:pPr>
      <w:tabs>
        <w:tab w:val="right" w:leader="dot" w:pos="9062"/>
      </w:tabs>
      <w:spacing w:line="240" w:lineRule="auto"/>
      <w:ind w:leftChars="300" w:left="630"/>
    </w:pPr>
    <w:rPr>
      <w:sz w:val="21"/>
      <w:szCs w:val="24"/>
    </w:rPr>
  </w:style>
  <w:style w:type="paragraph" w:styleId="afff2">
    <w:name w:val="Subtitle"/>
    <w:basedOn w:val="af3"/>
    <w:link w:val="1b"/>
    <w:uiPriority w:val="11"/>
    <w:qFormat/>
    <w:rsid w:val="007F71EB"/>
    <w:pPr>
      <w:spacing w:line="312" w:lineRule="auto"/>
      <w:jc w:val="center"/>
      <w:outlineLvl w:val="1"/>
    </w:pPr>
    <w:rPr>
      <w:rFonts w:ascii="Arial" w:hAnsi="Arial"/>
      <w:b/>
      <w:kern w:val="28"/>
      <w:sz w:val="32"/>
    </w:rPr>
  </w:style>
  <w:style w:type="paragraph" w:styleId="afff3">
    <w:name w:val="List"/>
    <w:basedOn w:val="af3"/>
    <w:uiPriority w:val="99"/>
    <w:semiHidden/>
    <w:unhideWhenUsed/>
    <w:qFormat/>
    <w:rsid w:val="007F71EB"/>
    <w:pPr>
      <w:ind w:left="200" w:hangingChars="200" w:hanging="200"/>
      <w:contextualSpacing/>
    </w:pPr>
  </w:style>
  <w:style w:type="paragraph" w:styleId="afff4">
    <w:name w:val="footnote text"/>
    <w:basedOn w:val="af3"/>
    <w:link w:val="1c"/>
    <w:uiPriority w:val="99"/>
    <w:semiHidden/>
    <w:qFormat/>
    <w:rsid w:val="007F71EB"/>
    <w:pPr>
      <w:snapToGrid w:val="0"/>
      <w:spacing w:line="240" w:lineRule="auto"/>
      <w:jc w:val="left"/>
    </w:pPr>
    <w:rPr>
      <w:sz w:val="18"/>
      <w:szCs w:val="18"/>
    </w:rPr>
  </w:style>
  <w:style w:type="paragraph" w:styleId="TOC6">
    <w:name w:val="toc 6"/>
    <w:basedOn w:val="af3"/>
    <w:next w:val="af3"/>
    <w:uiPriority w:val="39"/>
    <w:qFormat/>
    <w:rsid w:val="007F71EB"/>
    <w:pPr>
      <w:spacing w:line="240" w:lineRule="auto"/>
      <w:ind w:leftChars="1000" w:left="2100"/>
    </w:pPr>
    <w:rPr>
      <w:sz w:val="21"/>
      <w:szCs w:val="24"/>
    </w:rPr>
  </w:style>
  <w:style w:type="paragraph" w:styleId="32">
    <w:name w:val="Body Text Indent 3"/>
    <w:basedOn w:val="af3"/>
    <w:link w:val="311"/>
    <w:uiPriority w:val="99"/>
    <w:semiHidden/>
    <w:unhideWhenUsed/>
    <w:qFormat/>
    <w:rsid w:val="007F71EB"/>
    <w:pPr>
      <w:ind w:leftChars="200" w:left="420"/>
    </w:pPr>
    <w:rPr>
      <w:sz w:val="16"/>
    </w:rPr>
  </w:style>
  <w:style w:type="paragraph" w:styleId="TOC2">
    <w:name w:val="toc 2"/>
    <w:basedOn w:val="af3"/>
    <w:next w:val="af3"/>
    <w:uiPriority w:val="39"/>
    <w:qFormat/>
    <w:rsid w:val="007F71EB"/>
  </w:style>
  <w:style w:type="paragraph" w:styleId="TOC9">
    <w:name w:val="toc 9"/>
    <w:basedOn w:val="af3"/>
    <w:next w:val="af3"/>
    <w:uiPriority w:val="39"/>
    <w:qFormat/>
    <w:rsid w:val="007F71EB"/>
    <w:pPr>
      <w:spacing w:line="240" w:lineRule="auto"/>
      <w:ind w:leftChars="1600" w:left="3360"/>
    </w:pPr>
    <w:rPr>
      <w:sz w:val="21"/>
      <w:szCs w:val="24"/>
    </w:rPr>
  </w:style>
  <w:style w:type="paragraph" w:styleId="25">
    <w:name w:val="Body Text 2"/>
    <w:basedOn w:val="af3"/>
    <w:link w:val="210"/>
    <w:uiPriority w:val="99"/>
    <w:semiHidden/>
    <w:unhideWhenUsed/>
    <w:qFormat/>
    <w:rsid w:val="007F71EB"/>
    <w:pPr>
      <w:spacing w:line="480" w:lineRule="auto"/>
    </w:pPr>
  </w:style>
  <w:style w:type="paragraph" w:styleId="afff5">
    <w:name w:val="Message Header"/>
    <w:basedOn w:val="af3"/>
    <w:link w:val="1d"/>
    <w:uiPriority w:val="99"/>
    <w:semiHidden/>
    <w:unhideWhenUsed/>
    <w:qFormat/>
    <w:rsid w:val="007F71EB"/>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1">
    <w:name w:val="HTML Preformatted"/>
    <w:basedOn w:val="af3"/>
    <w:link w:val="HTML10"/>
    <w:uiPriority w:val="99"/>
    <w:semiHidden/>
    <w:unhideWhenUsed/>
    <w:qFormat/>
    <w:rsid w:val="007F71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paragraph" w:styleId="afff6">
    <w:name w:val="Normal (Web)"/>
    <w:basedOn w:val="af3"/>
    <w:uiPriority w:val="99"/>
    <w:unhideWhenUsed/>
    <w:qFormat/>
    <w:rsid w:val="007F71EB"/>
    <w:pPr>
      <w:widowControl/>
      <w:spacing w:before="100" w:beforeAutospacing="1" w:after="100" w:afterAutospacing="1" w:line="240" w:lineRule="auto"/>
      <w:jc w:val="left"/>
    </w:pPr>
    <w:rPr>
      <w:rFonts w:ascii="宋体" w:hAnsi="宋体" w:cs="宋体"/>
      <w:kern w:val="0"/>
      <w:szCs w:val="24"/>
    </w:rPr>
  </w:style>
  <w:style w:type="paragraph" w:styleId="afff7">
    <w:name w:val="Title"/>
    <w:next w:val="af3"/>
    <w:link w:val="afff8"/>
    <w:qFormat/>
    <w:rsid w:val="007F71EB"/>
    <w:pPr>
      <w:widowControl w:val="0"/>
      <w:spacing w:line="331" w:lineRule="auto"/>
      <w:jc w:val="center"/>
      <w:outlineLvl w:val="0"/>
    </w:pPr>
    <w:rPr>
      <w:rFonts w:ascii="黑体" w:eastAsia="黑体" w:hAnsi="黑体"/>
      <w:bCs/>
      <w:sz w:val="32"/>
      <w:szCs w:val="32"/>
    </w:rPr>
  </w:style>
  <w:style w:type="paragraph" w:styleId="afff9">
    <w:name w:val="annotation subject"/>
    <w:basedOn w:val="aff0"/>
    <w:next w:val="aff0"/>
    <w:link w:val="afffa"/>
    <w:uiPriority w:val="99"/>
    <w:semiHidden/>
    <w:unhideWhenUsed/>
    <w:qFormat/>
    <w:rsid w:val="007F71EB"/>
    <w:pPr>
      <w:spacing w:line="331" w:lineRule="auto"/>
    </w:pPr>
    <w:rPr>
      <w:b/>
      <w:bCs/>
    </w:rPr>
  </w:style>
  <w:style w:type="table" w:styleId="afffb">
    <w:name w:val="Table Grid"/>
    <w:basedOn w:val="af5"/>
    <w:uiPriority w:val="99"/>
    <w:qFormat/>
    <w:rsid w:val="007F71EB"/>
    <w:rPr>
      <w:rFonts w:asciiTheme="minorHAnsi" w:eastAsia="Times New Roman" w:hAnsiTheme="minorHAnsi" w:cstheme="minorBidi"/>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afffc">
    <w:name w:val="Table Theme"/>
    <w:basedOn w:val="af5"/>
    <w:uiPriority w:val="99"/>
    <w:semiHidden/>
    <w:unhideWhenUsed/>
    <w:qFormat/>
    <w:rsid w:val="007F71EB"/>
    <w:pPr>
      <w:widowControl w:val="0"/>
      <w:adjustRightInd w:val="0"/>
      <w:jc w:val="both"/>
    </w:pPr>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table" w:styleId="1e">
    <w:name w:val="Table Colorful 1"/>
    <w:basedOn w:val="af5"/>
    <w:uiPriority w:val="99"/>
    <w:semiHidden/>
    <w:unhideWhenUsed/>
    <w:qFormat/>
    <w:rsid w:val="007F71EB"/>
    <w:pPr>
      <w:widowControl w:val="0"/>
      <w:adjustRightInd w:val="0"/>
      <w:jc w:val="both"/>
    </w:pPr>
    <w:rPr>
      <w:rFonts w:cs="Calibri"/>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tcBorders>
        <w:top w:val="single" w:sz="12" w:space="0" w:color="008080"/>
        <w:left w:val="single" w:sz="12" w:space="0" w:color="008080"/>
        <w:bottom w:val="single" w:sz="12" w:space="0" w:color="008080"/>
        <w:right w:val="single" w:sz="12" w:space="0" w:color="008080"/>
      </w:tcBorders>
      <w:shd w:val="solid" w:color="008080" w:fill="FFFFFF"/>
    </w:tcPr>
    <w:tblStylePr w:type="firstRow">
      <w:rPr>
        <w:b/>
        <w:bCs/>
        <w:i/>
        <w:iCs/>
      </w:rPr>
      <w:tblPr/>
      <w:tcPr>
        <w:tcBorders>
          <w:top w:val="nil"/>
          <w:left w:val="nil"/>
          <w:bottom w:val="nil"/>
          <w:right w:val="nil"/>
          <w:tl2br w:val="nil"/>
          <w:tr2bl w:val="nil"/>
        </w:tcBorders>
        <w:shd w:val="solid" w:color="000000" w:fill="FFFFFF"/>
      </w:tcPr>
    </w:tblStylePr>
    <w:tblStylePr w:type="firstCol">
      <w:rPr>
        <w:b/>
        <w:bCs/>
        <w:i/>
        <w:iCs/>
      </w:rPr>
      <w:tblPr/>
      <w:tcPr>
        <w:tcBorders>
          <w:top w:val="nil"/>
          <w:left w:val="nil"/>
          <w:bottom w:val="nil"/>
          <w:right w:val="nil"/>
          <w:tl2br w:val="nil"/>
          <w:tr2bl w:val="nil"/>
        </w:tcBorders>
        <w:shd w:val="solid" w:color="000080" w:fill="FFFFFF"/>
      </w:tcPr>
    </w:tblStylePr>
    <w:tblStylePr w:type="nwCell">
      <w:tblPr/>
      <w:tcPr>
        <w:tcBorders>
          <w:top w:val="nil"/>
          <w:left w:val="nil"/>
          <w:bottom w:val="nil"/>
          <w:right w:val="nil"/>
          <w:tl2br w:val="nil"/>
          <w:tr2bl w:val="nil"/>
        </w:tcBorders>
        <w:shd w:val="solid" w:color="000000" w:fill="FFFFFF"/>
      </w:tcPr>
    </w:tblStylePr>
    <w:tblStylePr w:type="swCell">
      <w:rPr>
        <w:b/>
        <w:bCs/>
        <w:i w:val="0"/>
        <w:iCs w:val="0"/>
      </w:rPr>
      <w:tblPr/>
      <w:tcPr>
        <w:tcBorders>
          <w:top w:val="nil"/>
          <w:left w:val="nil"/>
          <w:bottom w:val="nil"/>
          <w:right w:val="nil"/>
          <w:tl2br w:val="nil"/>
          <w:tr2bl w:val="nil"/>
        </w:tcBorders>
      </w:tcPr>
    </w:tblStylePr>
  </w:style>
  <w:style w:type="table" w:styleId="26">
    <w:name w:val="Table Colorful 2"/>
    <w:basedOn w:val="af5"/>
    <w:uiPriority w:val="99"/>
    <w:semiHidden/>
    <w:unhideWhenUsed/>
    <w:qFormat/>
    <w:rsid w:val="007F71EB"/>
    <w:pPr>
      <w:widowControl w:val="0"/>
      <w:adjustRightInd w:val="0"/>
      <w:jc w:val="both"/>
    </w:pPr>
    <w:rPr>
      <w:rFonts w:cs="Calibri"/>
    </w:rPr>
    <w:tblPr>
      <w:tblBorders>
        <w:bottom w:val="single" w:sz="12" w:space="0" w:color="000000"/>
      </w:tblBorders>
    </w:tblPr>
    <w:tcPr>
      <w:tcBorders>
        <w:top w:val="nil"/>
        <w:left w:val="nil"/>
        <w:bottom w:val="single" w:sz="12" w:space="0" w:color="000000"/>
        <w:right w:val="nil"/>
      </w:tcBorders>
      <w:shd w:val="pct20" w:color="FFFF00" w:fill="FFFFFF"/>
    </w:tcPr>
    <w:tblStylePr w:type="firstRow">
      <w:rPr>
        <w:b/>
        <w:bCs/>
        <w:i/>
        <w:iCs/>
        <w:color w:val="FFFFFF"/>
      </w:rPr>
      <w:tblPr/>
      <w:tcPr>
        <w:tcBorders>
          <w:top w:val="nil"/>
          <w:left w:val="single" w:sz="12" w:space="0" w:color="000000"/>
          <w:bottom w:val="nil"/>
          <w:right w:val="nil"/>
          <w:tl2br w:val="nil"/>
          <w:tr2bl w:val="nil"/>
        </w:tcBorders>
        <w:shd w:val="solid" w:color="800000" w:fill="FFFFFF"/>
      </w:tcPr>
    </w:tblStylePr>
    <w:tblStylePr w:type="firstCol">
      <w:rPr>
        <w:b/>
        <w:bCs/>
        <w:i/>
        <w:iCs/>
      </w:rPr>
      <w:tblPr/>
      <w:tcPr>
        <w:tcBorders>
          <w:top w:val="nil"/>
          <w:left w:val="nil"/>
          <w:bottom w:val="nil"/>
          <w:right w:val="nil"/>
          <w:tl2br w:val="nil"/>
          <w:tr2bl w:val="nil"/>
        </w:tcBorders>
      </w:tcPr>
    </w:tblStylePr>
    <w:tblStylePr w:type="lastCol">
      <w:tblPr/>
      <w:tcPr>
        <w:tcBorders>
          <w:top w:val="nil"/>
          <w:left w:val="nil"/>
          <w:bottom w:val="nil"/>
          <w:right w:val="nil"/>
          <w:tl2br w:val="nil"/>
          <w:tr2bl w:val="nil"/>
        </w:tcBorders>
        <w:shd w:val="solid" w:color="C0C0C0" w:fill="FFFFFF"/>
      </w:tcPr>
    </w:tblStylePr>
    <w:tblStylePr w:type="swCell">
      <w:rPr>
        <w:b/>
        <w:bCs/>
        <w:i w:val="0"/>
        <w:iCs w:val="0"/>
      </w:rPr>
      <w:tblPr/>
      <w:tcPr>
        <w:tcBorders>
          <w:top w:val="nil"/>
          <w:left w:val="nil"/>
          <w:bottom w:val="nil"/>
          <w:right w:val="nil"/>
          <w:tl2br w:val="nil"/>
          <w:tr2bl w:val="nil"/>
        </w:tcBorders>
      </w:tcPr>
    </w:tblStylePr>
  </w:style>
  <w:style w:type="table" w:styleId="33">
    <w:name w:val="Table Colorful 3"/>
    <w:basedOn w:val="af5"/>
    <w:uiPriority w:val="99"/>
    <w:semiHidden/>
    <w:unhideWhenUsed/>
    <w:qFormat/>
    <w:rsid w:val="007F71EB"/>
    <w:pPr>
      <w:widowControl w:val="0"/>
      <w:adjustRightInd w:val="0"/>
      <w:jc w:val="both"/>
    </w:pPr>
    <w:rPr>
      <w:rFonts w:cs="Calibri"/>
    </w:rPr>
    <w:tblPr>
      <w:tblBorders>
        <w:top w:val="single" w:sz="18" w:space="0" w:color="000000"/>
        <w:left w:val="single" w:sz="18" w:space="0" w:color="000000"/>
        <w:bottom w:val="single" w:sz="18" w:space="0" w:color="000000"/>
        <w:right w:val="single" w:sz="18" w:space="0" w:color="000000"/>
        <w:insideH w:val="single" w:sz="6" w:space="0" w:color="C0C0C0"/>
      </w:tblBorders>
    </w:tblPr>
    <w:tcPr>
      <w:tcBorders>
        <w:top w:val="single" w:sz="18" w:space="0" w:color="000000"/>
        <w:left w:val="single" w:sz="18" w:space="0" w:color="000000"/>
        <w:bottom w:val="single" w:sz="18" w:space="0" w:color="000000"/>
        <w:right w:val="single" w:sz="18" w:space="0" w:color="000000"/>
      </w:tcBorders>
      <w:shd w:val="pct25" w:color="008080" w:fill="FFFFFF"/>
    </w:tcPr>
    <w:tblStylePr w:type="firstRow">
      <w:tblPr/>
      <w:tcPr>
        <w:tcBorders>
          <w:top w:val="nil"/>
          <w:left w:val="single" w:sz="6" w:space="0" w:color="000000"/>
          <w:bottom w:val="nil"/>
          <w:right w:val="nil"/>
          <w:tl2br w:val="nil"/>
          <w:tr2bl w:val="nil"/>
        </w:tcBorders>
        <w:shd w:val="solid" w:color="008080" w:fill="FFFFFF"/>
      </w:tcPr>
    </w:tblStylePr>
    <w:tblStylePr w:type="firstCol">
      <w:tblPr/>
      <w:tcPr>
        <w:tcBorders>
          <w:top w:val="nil"/>
          <w:left w:val="nil"/>
          <w:bottom w:val="single" w:sz="36" w:space="0" w:color="000000"/>
          <w:right w:val="single" w:sz="6" w:space="0" w:color="000000"/>
          <w:tl2br w:val="nil"/>
          <w:tr2bl w:val="nil"/>
        </w:tcBorders>
        <w:shd w:val="solid" w:color="008080" w:fill="FFFFFF"/>
      </w:tcPr>
    </w:tblStylePr>
    <w:tblStylePr w:type="nwCell">
      <w:rPr>
        <w:b/>
        <w:bCs/>
        <w:color w:val="FFFFFF"/>
      </w:rPr>
      <w:tblPr/>
      <w:tcPr>
        <w:tcBorders>
          <w:top w:val="nil"/>
          <w:left w:val="nil"/>
          <w:bottom w:val="nil"/>
          <w:right w:val="nil"/>
          <w:tl2br w:val="nil"/>
          <w:tr2bl w:val="nil"/>
        </w:tcBorders>
        <w:shd w:val="solid" w:color="000000" w:fill="FFFFFF"/>
      </w:tcPr>
    </w:tblStylePr>
  </w:style>
  <w:style w:type="table" w:styleId="afffd">
    <w:name w:val="Table Elegant"/>
    <w:basedOn w:val="af5"/>
    <w:uiPriority w:val="99"/>
    <w:semiHidden/>
    <w:unhideWhenUsed/>
    <w:qFormat/>
    <w:rsid w:val="007F71EB"/>
    <w:pPr>
      <w:widowControl w:val="0"/>
      <w:adjustRightInd w:val="0"/>
      <w:jc w:val="both"/>
    </w:pPr>
    <w:rPr>
      <w:rFonts w:cs="Calibri"/>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tcBorders>
        <w:top w:val="double" w:sz="6" w:space="0" w:color="000000"/>
        <w:left w:val="double" w:sz="6" w:space="0" w:color="000000"/>
        <w:bottom w:val="double" w:sz="6" w:space="0" w:color="000000"/>
        <w:right w:val="double" w:sz="6" w:space="0" w:color="000000"/>
      </w:tcBorders>
    </w:tcPr>
    <w:tblStylePr w:type="firstRow">
      <w:rPr>
        <w:caps/>
        <w:color w:val="auto"/>
      </w:rPr>
      <w:tblPr/>
      <w:tcPr>
        <w:tcBorders>
          <w:top w:val="nil"/>
          <w:left w:val="nil"/>
          <w:bottom w:val="nil"/>
          <w:right w:val="nil"/>
          <w:tl2br w:val="nil"/>
          <w:tr2bl w:val="nil"/>
        </w:tcBorders>
      </w:tcPr>
    </w:tblStylePr>
  </w:style>
  <w:style w:type="table" w:styleId="1f">
    <w:name w:val="Table Classic 1"/>
    <w:basedOn w:val="af5"/>
    <w:uiPriority w:val="99"/>
    <w:semiHidden/>
    <w:unhideWhenUsed/>
    <w:qFormat/>
    <w:rsid w:val="007F71EB"/>
    <w:pPr>
      <w:widowControl w:val="0"/>
      <w:adjustRightInd w:val="0"/>
      <w:jc w:val="both"/>
    </w:pPr>
    <w:rPr>
      <w:rFonts w:cs="Calibri"/>
    </w:rPr>
    <w:tblPr>
      <w:tblBorders>
        <w:top w:val="single" w:sz="12" w:space="0" w:color="000000"/>
        <w:bottom w:val="single" w:sz="12" w:space="0" w:color="000000"/>
      </w:tblBorders>
    </w:tblPr>
    <w:tcPr>
      <w:tcBorders>
        <w:top w:val="single" w:sz="12" w:space="0" w:color="000000"/>
        <w:left w:val="nil"/>
        <w:bottom w:val="single" w:sz="12" w:space="0" w:color="000000"/>
        <w:right w:val="nil"/>
      </w:tcBorders>
    </w:tcPr>
    <w:tblStylePr w:type="firstRow">
      <w:rPr>
        <w:i/>
        <w:iCs/>
      </w:rPr>
      <w:tblPr/>
      <w:tcPr>
        <w:tcBorders>
          <w:top w:val="nil"/>
          <w:left w:val="single" w:sz="6" w:space="0" w:color="000000"/>
          <w:bottom w:val="nil"/>
          <w:right w:val="nil"/>
          <w:tl2br w:val="nil"/>
          <w:tr2bl w:val="nil"/>
        </w:tcBorders>
      </w:tcPr>
    </w:tblStylePr>
    <w:tblStylePr w:type="lastRow">
      <w:rPr>
        <w:color w:val="auto"/>
      </w:rPr>
      <w:tblPr/>
      <w:tcPr>
        <w:tcBorders>
          <w:top w:val="single" w:sz="6" w:space="0" w:color="000000"/>
          <w:left w:val="nil"/>
          <w:bottom w:val="nil"/>
          <w:right w:val="nil"/>
          <w:tl2br w:val="nil"/>
          <w:tr2bl w:val="nil"/>
        </w:tcBorders>
      </w:tcPr>
    </w:tblStylePr>
    <w:tblStylePr w:type="firstCol">
      <w:tblPr/>
      <w:tcPr>
        <w:tcBorders>
          <w:top w:val="nil"/>
          <w:left w:val="nil"/>
          <w:bottom w:val="nil"/>
          <w:right w:val="single" w:sz="6" w:space="0" w:color="000000"/>
          <w:tl2br w:val="nil"/>
          <w:tr2bl w:val="nil"/>
        </w:tcBorders>
      </w:tcPr>
    </w:tblStylePr>
    <w:tblStylePr w:type="neCell">
      <w:rPr>
        <w:b/>
        <w:bCs/>
        <w:i w:val="0"/>
        <w:iCs w:val="0"/>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27">
    <w:name w:val="Table Classic 2"/>
    <w:basedOn w:val="af5"/>
    <w:uiPriority w:val="99"/>
    <w:semiHidden/>
    <w:unhideWhenUsed/>
    <w:qFormat/>
    <w:rsid w:val="007F71EB"/>
    <w:pPr>
      <w:widowControl w:val="0"/>
      <w:adjustRightInd w:val="0"/>
      <w:jc w:val="both"/>
    </w:pPr>
    <w:rPr>
      <w:rFonts w:cs="Calibri"/>
    </w:rPr>
    <w:tblPr>
      <w:tblBorders>
        <w:top w:val="single" w:sz="12" w:space="0" w:color="000000"/>
        <w:bottom w:val="single" w:sz="12" w:space="0" w:color="000000"/>
      </w:tblBorders>
    </w:tblPr>
    <w:tcPr>
      <w:tcBorders>
        <w:top w:val="single" w:sz="12" w:space="0" w:color="000000"/>
        <w:left w:val="nil"/>
        <w:bottom w:val="single" w:sz="12" w:space="0" w:color="000000"/>
        <w:right w:val="nil"/>
      </w:tcBorders>
    </w:tcPr>
    <w:tblStylePr w:type="firstRow">
      <w:rPr>
        <w:color w:val="FFFFFF"/>
      </w:rPr>
      <w:tblPr/>
      <w:tcPr>
        <w:tcBorders>
          <w:top w:val="nil"/>
          <w:left w:val="single" w:sz="6" w:space="0" w:color="000000"/>
          <w:bottom w:val="nil"/>
          <w:right w:val="nil"/>
          <w:tl2br w:val="nil"/>
          <w:tr2bl w:val="nil"/>
        </w:tcBorders>
        <w:shd w:val="solid" w:color="800080" w:fill="FFFFFF"/>
      </w:tcPr>
    </w:tblStylePr>
    <w:tblStylePr w:type="lastRow">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shd w:val="solid" w:color="C0C0C0" w:fill="FFFFFF"/>
      </w:tcPr>
    </w:tblStylePr>
    <w:tblStylePr w:type="neCell">
      <w:rPr>
        <w:b/>
        <w:bCs/>
      </w:rPr>
      <w:tblPr/>
      <w:tcPr>
        <w:tcBorders>
          <w:top w:val="nil"/>
          <w:left w:val="nil"/>
          <w:bottom w:val="nil"/>
          <w:right w:val="nil"/>
          <w:tl2br w:val="nil"/>
          <w:tr2bl w:val="nil"/>
        </w:tcBorders>
      </w:tcPr>
    </w:tblStylePr>
    <w:tblStylePr w:type="nwCell">
      <w:tblPr/>
      <w:tcPr>
        <w:tcBorders>
          <w:top w:val="nil"/>
          <w:left w:val="nil"/>
          <w:bottom w:val="nil"/>
          <w:right w:val="nil"/>
          <w:tl2br w:val="nil"/>
          <w:tr2bl w:val="nil"/>
        </w:tcBorders>
        <w:shd w:val="solid" w:color="800080" w:fill="FFFFFF"/>
      </w:tcPr>
    </w:tblStylePr>
    <w:tblStylePr w:type="swCell">
      <w:rPr>
        <w:color w:val="000080"/>
      </w:rPr>
      <w:tblPr/>
      <w:tcPr>
        <w:tcBorders>
          <w:top w:val="nil"/>
          <w:left w:val="nil"/>
          <w:bottom w:val="nil"/>
          <w:right w:val="nil"/>
          <w:tl2br w:val="nil"/>
          <w:tr2bl w:val="nil"/>
        </w:tcBorders>
      </w:tcPr>
    </w:tblStylePr>
  </w:style>
  <w:style w:type="table" w:styleId="34">
    <w:name w:val="Table Classic 3"/>
    <w:basedOn w:val="af5"/>
    <w:uiPriority w:val="99"/>
    <w:semiHidden/>
    <w:unhideWhenUsed/>
    <w:qFormat/>
    <w:rsid w:val="007F71EB"/>
    <w:pPr>
      <w:widowControl w:val="0"/>
      <w:adjustRightInd w:val="0"/>
      <w:jc w:val="both"/>
    </w:pPr>
    <w:rPr>
      <w:rFonts w:cs="Calibri"/>
      <w:color w:val="000080"/>
    </w:rPr>
    <w:tblPr>
      <w:tblBorders>
        <w:top w:val="single" w:sz="12" w:space="0" w:color="000000"/>
        <w:left w:val="single" w:sz="12" w:space="0" w:color="000000"/>
        <w:bottom w:val="single" w:sz="12" w:space="0" w:color="000000"/>
        <w:right w:val="single" w:sz="12" w:space="0" w:color="000000"/>
      </w:tblBorders>
    </w:tblPr>
    <w:tcPr>
      <w:tcBorders>
        <w:top w:val="single" w:sz="12" w:space="0" w:color="000000"/>
        <w:left w:val="single" w:sz="12" w:space="0" w:color="000000"/>
        <w:bottom w:val="single" w:sz="12" w:space="0" w:color="000000"/>
        <w:right w:val="single" w:sz="12" w:space="0" w:color="000000"/>
      </w:tcBorders>
      <w:shd w:val="solid" w:color="C0C0C0" w:fill="FFFFFF"/>
    </w:tcPr>
    <w:tblStylePr w:type="firstRow">
      <w:rPr>
        <w:b/>
        <w:bCs/>
        <w:i/>
        <w:iCs/>
        <w:color w:val="FFFFFF"/>
      </w:rPr>
      <w:tblPr/>
      <w:tcPr>
        <w:tcBorders>
          <w:top w:val="nil"/>
          <w:left w:val="single" w:sz="6" w:space="0" w:color="000000"/>
          <w:bottom w:val="nil"/>
          <w:right w:val="nil"/>
          <w:tl2br w:val="nil"/>
          <w:tr2bl w:val="nil"/>
        </w:tcBorders>
        <w:shd w:val="solid" w:color="000080" w:fill="FFFFFF"/>
      </w:tcPr>
    </w:tblStylePr>
    <w:tblStylePr w:type="lastRow">
      <w:rPr>
        <w:color w:val="000080"/>
      </w:rPr>
      <w:tblPr/>
      <w:tcPr>
        <w:tcBorders>
          <w:top w:val="single" w:sz="12" w:space="0" w:color="000000"/>
          <w:left w:val="nil"/>
          <w:bottom w:val="nil"/>
          <w:right w:val="nil"/>
          <w:tl2br w:val="nil"/>
          <w:tr2bl w:val="nil"/>
        </w:tcBorders>
        <w:shd w:val="solid" w:color="FFFFFF" w:fill="FFFFFF"/>
      </w:tcPr>
    </w:tblStylePr>
    <w:tblStylePr w:type="firstCol">
      <w:rPr>
        <w:b/>
        <w:bCs/>
        <w:color w:val="000000"/>
      </w:rPr>
      <w:tblPr/>
      <w:tcPr>
        <w:tcBorders>
          <w:top w:val="nil"/>
          <w:left w:val="nil"/>
          <w:bottom w:val="nil"/>
          <w:right w:val="nil"/>
          <w:tl2br w:val="nil"/>
          <w:tr2bl w:val="nil"/>
        </w:tcBorders>
      </w:tcPr>
    </w:tblStylePr>
  </w:style>
  <w:style w:type="table" w:styleId="41">
    <w:name w:val="Table Classic 4"/>
    <w:basedOn w:val="af5"/>
    <w:uiPriority w:val="99"/>
    <w:semiHidden/>
    <w:unhideWhenUsed/>
    <w:qFormat/>
    <w:rsid w:val="007F71EB"/>
    <w:pPr>
      <w:widowControl w:val="0"/>
      <w:adjustRightInd w:val="0"/>
      <w:jc w:val="both"/>
    </w:pPr>
    <w:rPr>
      <w:rFonts w:cs="Calibri"/>
    </w:rPr>
    <w:tblPr>
      <w:tblBorders>
        <w:top w:val="single" w:sz="12" w:space="0" w:color="000000"/>
        <w:left w:val="single" w:sz="6" w:space="0" w:color="000000"/>
        <w:bottom w:val="single" w:sz="12" w:space="0" w:color="000000"/>
        <w:right w:val="single" w:sz="6" w:space="0" w:color="000000"/>
      </w:tblBorders>
    </w:tblPr>
    <w:tcPr>
      <w:tcBorders>
        <w:top w:val="single" w:sz="12" w:space="0" w:color="000000"/>
        <w:left w:val="single" w:sz="6" w:space="0" w:color="000000"/>
        <w:bottom w:val="single" w:sz="12" w:space="0" w:color="000000"/>
        <w:right w:val="single" w:sz="6" w:space="0" w:color="000000"/>
      </w:tcBorders>
    </w:tcPr>
    <w:tblStylePr w:type="firstRow">
      <w:rPr>
        <w:b/>
        <w:bCs/>
        <w:i/>
        <w:iCs/>
        <w:color w:val="FFFFFF"/>
      </w:rPr>
      <w:tblPr/>
      <w:tcPr>
        <w:tcBorders>
          <w:top w:val="nil"/>
          <w:left w:val="single" w:sz="6" w:space="0" w:color="000000"/>
          <w:bottom w:val="nil"/>
          <w:right w:val="nil"/>
          <w:tl2br w:val="nil"/>
          <w:tr2bl w:val="nil"/>
        </w:tcBorders>
        <w:shd w:val="pct50" w:color="000080" w:fill="FFFFFF"/>
      </w:tcPr>
    </w:tblStylePr>
    <w:tblStylePr w:type="lastRow">
      <w:rPr>
        <w:color w:val="000080"/>
      </w:rPr>
      <w:tblPr/>
      <w:tcPr>
        <w:tcBorders>
          <w:top w:val="nil"/>
          <w:left w:val="single" w:sz="6" w:space="0" w:color="000000"/>
          <w:bottom w:val="nil"/>
          <w:right w:val="nil"/>
          <w:tl2br w:val="nil"/>
          <w:tr2bl w:val="nil"/>
        </w:tcBorders>
        <w:shd w:val="pct50" w:color="000000" w:fill="FFFFFF"/>
      </w:tcPr>
    </w:tblStylePr>
    <w:tblStylePr w:type="firstCol">
      <w:rPr>
        <w:b/>
        <w:bCs/>
      </w:rPr>
      <w:tblPr/>
      <w:tcPr>
        <w:tcBorders>
          <w:top w:val="nil"/>
          <w:left w:val="nil"/>
          <w:bottom w:val="nil"/>
          <w:right w:val="nil"/>
          <w:tl2br w:val="nil"/>
          <w:tr2bl w:val="nil"/>
        </w:tcBorders>
      </w:tcPr>
    </w:tblStylePr>
    <w:tblStylePr w:type="nwCell">
      <w:rPr>
        <w:b/>
        <w:bCs/>
      </w:rPr>
      <w:tblPr/>
      <w:tcPr>
        <w:tcBorders>
          <w:top w:val="nil"/>
          <w:left w:val="nil"/>
          <w:bottom w:val="nil"/>
          <w:right w:val="nil"/>
          <w:tl2br w:val="nil"/>
          <w:tr2bl w:val="nil"/>
        </w:tcBorders>
      </w:tcPr>
    </w:tblStylePr>
    <w:tblStylePr w:type="swCell">
      <w:rPr>
        <w:color w:val="000080"/>
      </w:rPr>
      <w:tblPr/>
      <w:tcPr>
        <w:tcBorders>
          <w:top w:val="nil"/>
          <w:left w:val="nil"/>
          <w:bottom w:val="nil"/>
          <w:right w:val="nil"/>
          <w:tl2br w:val="nil"/>
          <w:tr2bl w:val="nil"/>
        </w:tcBorders>
      </w:tcPr>
    </w:tblStylePr>
  </w:style>
  <w:style w:type="table" w:styleId="1f0">
    <w:name w:val="Table Simple 1"/>
    <w:basedOn w:val="af5"/>
    <w:uiPriority w:val="99"/>
    <w:semiHidden/>
    <w:unhideWhenUsed/>
    <w:qFormat/>
    <w:rsid w:val="007F71EB"/>
    <w:pPr>
      <w:widowControl w:val="0"/>
      <w:adjustRightInd w:val="0"/>
      <w:jc w:val="both"/>
    </w:pPr>
    <w:rPr>
      <w:rFonts w:cs="Calibri"/>
    </w:rPr>
    <w:tblPr>
      <w:tblBorders>
        <w:top w:val="single" w:sz="12" w:space="0" w:color="008000"/>
        <w:bottom w:val="single" w:sz="12" w:space="0" w:color="008000"/>
      </w:tblBorders>
    </w:tblPr>
    <w:tcPr>
      <w:tcBorders>
        <w:top w:val="single" w:sz="12" w:space="0" w:color="008000"/>
        <w:left w:val="nil"/>
        <w:bottom w:val="single" w:sz="12" w:space="0" w:color="008000"/>
        <w:right w:val="nil"/>
      </w:tcBorders>
    </w:tcPr>
    <w:tblStylePr w:type="firstRow">
      <w:tblPr/>
      <w:tcPr>
        <w:tcBorders>
          <w:top w:val="nil"/>
          <w:left w:val="single" w:sz="6" w:space="0" w:color="008000"/>
          <w:bottom w:val="nil"/>
          <w:right w:val="nil"/>
          <w:tl2br w:val="nil"/>
          <w:tr2bl w:val="nil"/>
        </w:tcBorders>
      </w:tcPr>
    </w:tblStylePr>
    <w:tblStylePr w:type="lastRow">
      <w:tblPr/>
      <w:tcPr>
        <w:tcBorders>
          <w:top w:val="single" w:sz="6" w:space="0" w:color="008000"/>
          <w:left w:val="nil"/>
          <w:bottom w:val="nil"/>
          <w:right w:val="nil"/>
          <w:tl2br w:val="nil"/>
          <w:tr2bl w:val="nil"/>
        </w:tcBorders>
      </w:tcPr>
    </w:tblStylePr>
  </w:style>
  <w:style w:type="table" w:styleId="28">
    <w:name w:val="Table Simple 2"/>
    <w:basedOn w:val="af5"/>
    <w:uiPriority w:val="99"/>
    <w:semiHidden/>
    <w:unhideWhenUsed/>
    <w:qFormat/>
    <w:rsid w:val="007F71EB"/>
    <w:pPr>
      <w:widowControl w:val="0"/>
      <w:adjustRightInd w:val="0"/>
      <w:jc w:val="both"/>
    </w:pPr>
    <w:rPr>
      <w:rFonts w:cs="Calibri"/>
    </w:rPr>
    <w:tblPr/>
    <w:tblStylePr w:type="firstRow">
      <w:rPr>
        <w:b/>
        <w:bCs/>
      </w:rPr>
      <w:tblPr/>
      <w:tcPr>
        <w:tcBorders>
          <w:top w:val="nil"/>
          <w:left w:val="single" w:sz="12" w:space="0" w:color="000000"/>
          <w:bottom w:val="nil"/>
          <w:right w:val="nil"/>
          <w:tl2br w:val="nil"/>
          <w:tr2bl w:val="nil"/>
        </w:tcBorders>
      </w:tcPr>
    </w:tblStylePr>
    <w:tblStylePr w:type="lastRow">
      <w:rPr>
        <w:b/>
        <w:bCs/>
        <w:color w:val="auto"/>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single" w:sz="12" w:space="0" w:color="000000"/>
          <w:tl2br w:val="nil"/>
          <w:tr2bl w:val="nil"/>
        </w:tcBorders>
      </w:tcPr>
    </w:tblStylePr>
    <w:tblStylePr w:type="lastCol">
      <w:rPr>
        <w:b/>
        <w:bCs/>
      </w:rPr>
      <w:tblPr/>
      <w:tcPr>
        <w:tcBorders>
          <w:top w:val="nil"/>
          <w:left w:val="nil"/>
          <w:bottom w:val="single" w:sz="6" w:space="0" w:color="000000"/>
          <w:right w:val="nil"/>
          <w:tl2br w:val="nil"/>
          <w:tr2bl w:val="nil"/>
        </w:tcBorders>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35">
    <w:name w:val="Table Simple 3"/>
    <w:basedOn w:val="af5"/>
    <w:uiPriority w:val="99"/>
    <w:semiHidden/>
    <w:unhideWhenUsed/>
    <w:qFormat/>
    <w:rsid w:val="007F71EB"/>
    <w:pPr>
      <w:widowControl w:val="0"/>
      <w:adjustRightInd w:val="0"/>
      <w:jc w:val="both"/>
    </w:pPr>
    <w:rPr>
      <w:rFonts w:cs="Calibri"/>
    </w:rPr>
    <w:tblPr>
      <w:tblBorders>
        <w:top w:val="single" w:sz="12" w:space="0" w:color="000000"/>
        <w:left w:val="single" w:sz="12" w:space="0" w:color="000000"/>
        <w:bottom w:val="single" w:sz="12" w:space="0" w:color="000000"/>
        <w:right w:val="single" w:sz="12"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bCs/>
        <w:color w:val="FFFFFF"/>
      </w:rPr>
      <w:tblPr/>
      <w:tcPr>
        <w:tcBorders>
          <w:top w:val="nil"/>
          <w:left w:val="nil"/>
          <w:bottom w:val="nil"/>
          <w:right w:val="nil"/>
          <w:tl2br w:val="nil"/>
          <w:tr2bl w:val="nil"/>
        </w:tcBorders>
        <w:shd w:val="solid" w:color="000000" w:fill="FFFFFF"/>
      </w:tcPr>
    </w:tblStylePr>
  </w:style>
  <w:style w:type="table" w:styleId="1f1">
    <w:name w:val="Table Subtle 1"/>
    <w:basedOn w:val="af5"/>
    <w:uiPriority w:val="99"/>
    <w:semiHidden/>
    <w:unhideWhenUsed/>
    <w:qFormat/>
    <w:rsid w:val="007F71EB"/>
    <w:pPr>
      <w:widowControl w:val="0"/>
      <w:adjustRightInd w:val="0"/>
      <w:jc w:val="both"/>
    </w:pPr>
    <w:rPr>
      <w:rFonts w:cs="Calibri"/>
    </w:rPr>
    <w:tblPr/>
    <w:tblStylePr w:type="firstRow">
      <w:tblPr/>
      <w:tcPr>
        <w:tcBorders>
          <w:top w:val="single" w:sz="6" w:space="0" w:color="000000"/>
          <w:left w:val="single" w:sz="12" w:space="0" w:color="000000"/>
          <w:bottom w:val="nil"/>
          <w:right w:val="nil"/>
          <w:tl2br w:val="nil"/>
          <w:tr2bl w:val="nil"/>
        </w:tcBorders>
      </w:tcPr>
    </w:tblStylePr>
    <w:tblStylePr w:type="lastRow">
      <w:tblPr/>
      <w:tcPr>
        <w:tcBorders>
          <w:top w:val="single" w:sz="12" w:space="0" w:color="000000"/>
          <w:left w:val="nil"/>
          <w:bottom w:val="nil"/>
          <w:right w:val="nil"/>
          <w:tl2br w:val="nil"/>
          <w:tr2bl w:val="nil"/>
        </w:tcBorders>
        <w:shd w:val="pct25" w:color="800080" w:fill="FFFFFF"/>
      </w:tcPr>
    </w:tblStylePr>
    <w:tblStylePr w:type="firstCol">
      <w:tblPr/>
      <w:tcPr>
        <w:tcBorders>
          <w:top w:val="nil"/>
          <w:left w:val="nil"/>
          <w:bottom w:val="nil"/>
          <w:right w:val="single" w:sz="12" w:space="0" w:color="000000"/>
          <w:tl2br w:val="nil"/>
          <w:tr2bl w:val="nil"/>
        </w:tcBorders>
      </w:tcPr>
    </w:tblStylePr>
    <w:tblStylePr w:type="lastCol">
      <w:tblPr/>
      <w:tcPr>
        <w:tcBorders>
          <w:top w:val="nil"/>
          <w:left w:val="nil"/>
          <w:bottom w:val="single" w:sz="12" w:space="0" w:color="000000"/>
          <w:right w:val="nil"/>
          <w:tl2br w:val="nil"/>
          <w:tr2bl w:val="nil"/>
        </w:tcBorders>
      </w:tcPr>
    </w:tblStylePr>
    <w:tblStylePr w:type="band1Horz">
      <w:tblPr/>
      <w:tcPr>
        <w:tcBorders>
          <w:top w:val="nil"/>
          <w:left w:val="single" w:sz="6" w:space="0" w:color="000000"/>
          <w:bottom w:val="nil"/>
          <w:right w:val="nil"/>
          <w:tl2br w:val="nil"/>
          <w:tr2bl w:val="nil"/>
        </w:tcBorders>
        <w:shd w:val="pct25" w:color="8080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29">
    <w:name w:val="Table Subtle 2"/>
    <w:basedOn w:val="af5"/>
    <w:uiPriority w:val="99"/>
    <w:semiHidden/>
    <w:unhideWhenUsed/>
    <w:qFormat/>
    <w:rsid w:val="007F71EB"/>
    <w:pPr>
      <w:widowControl w:val="0"/>
      <w:adjustRightInd w:val="0"/>
      <w:jc w:val="both"/>
    </w:pPr>
    <w:rPr>
      <w:rFonts w:cs="Calibri"/>
    </w:rPr>
    <w:tblPr>
      <w:tblBorders>
        <w:left w:val="single" w:sz="6" w:space="0" w:color="000000"/>
        <w:right w:val="single" w:sz="6" w:space="0" w:color="000000"/>
      </w:tblBorders>
    </w:tblPr>
    <w:tcPr>
      <w:tcBorders>
        <w:top w:val="nil"/>
        <w:left w:val="single" w:sz="6" w:space="0" w:color="000000"/>
        <w:bottom w:val="nil"/>
        <w:right w:val="single" w:sz="6" w:space="0" w:color="000000"/>
      </w:tcBorders>
    </w:tcPr>
    <w:tblStylePr w:type="firstRow">
      <w:tblPr/>
      <w:tcPr>
        <w:tcBorders>
          <w:top w:val="nil"/>
          <w:left w:val="single" w:sz="12" w:space="0" w:color="000000"/>
          <w:bottom w:val="nil"/>
          <w:right w:val="nil"/>
          <w:tl2br w:val="nil"/>
          <w:tr2bl w:val="nil"/>
        </w:tcBorders>
      </w:tcPr>
    </w:tblStylePr>
    <w:tblStylePr w:type="lastRow">
      <w:tblPr/>
      <w:tcPr>
        <w:tcBorders>
          <w:top w:val="single" w:sz="12" w:space="0" w:color="000000"/>
          <w:left w:val="nil"/>
          <w:bottom w:val="nil"/>
          <w:right w:val="nil"/>
          <w:tl2br w:val="nil"/>
          <w:tr2bl w:val="nil"/>
        </w:tcBorders>
      </w:tcPr>
    </w:tblStylePr>
    <w:tblStylePr w:type="firstCol">
      <w:tblPr/>
      <w:tcPr>
        <w:tcBorders>
          <w:top w:val="nil"/>
          <w:left w:val="nil"/>
          <w:bottom w:val="nil"/>
          <w:right w:val="single" w:sz="12" w:space="0" w:color="000000"/>
          <w:tl2br w:val="nil"/>
          <w:tr2bl w:val="nil"/>
        </w:tcBorders>
        <w:shd w:val="pct25" w:color="008000" w:fill="FFFFFF"/>
      </w:tcPr>
    </w:tblStylePr>
    <w:tblStylePr w:type="lastCol">
      <w:tblPr/>
      <w:tcPr>
        <w:tcBorders>
          <w:top w:val="nil"/>
          <w:left w:val="nil"/>
          <w:bottom w:val="single" w:sz="12" w:space="0" w:color="000000"/>
          <w:right w:val="nil"/>
          <w:tl2br w:val="nil"/>
          <w:tr2bl w:val="nil"/>
        </w:tcBorders>
        <w:shd w:val="pct25" w:color="8080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1f2">
    <w:name w:val="Table List 1"/>
    <w:basedOn w:val="af5"/>
    <w:uiPriority w:val="99"/>
    <w:semiHidden/>
    <w:unhideWhenUsed/>
    <w:qFormat/>
    <w:rsid w:val="007F71EB"/>
    <w:pPr>
      <w:widowControl w:val="0"/>
      <w:adjustRightInd w:val="0"/>
      <w:jc w:val="both"/>
    </w:pPr>
    <w:rPr>
      <w:rFonts w:cs="Calibri"/>
    </w:rPr>
    <w:tblPr>
      <w:tblBorders>
        <w:top w:val="single" w:sz="12" w:space="0" w:color="008080"/>
        <w:left w:val="single" w:sz="6" w:space="0" w:color="008080"/>
        <w:bottom w:val="single" w:sz="12" w:space="0" w:color="008080"/>
        <w:right w:val="single" w:sz="6" w:space="0" w:color="008080"/>
      </w:tblBorders>
    </w:tblPr>
    <w:tcPr>
      <w:tcBorders>
        <w:top w:val="single" w:sz="12" w:space="0" w:color="008080"/>
        <w:left w:val="single" w:sz="6" w:space="0" w:color="008080"/>
        <w:bottom w:val="single" w:sz="12" w:space="0" w:color="008080"/>
        <w:right w:val="single" w:sz="6" w:space="0" w:color="008080"/>
      </w:tcBorders>
    </w:tcPr>
    <w:tblStylePr w:type="firstRow">
      <w:rPr>
        <w:b/>
        <w:bCs/>
        <w:i/>
        <w:iCs/>
        <w:color w:val="800000"/>
      </w:rPr>
      <w:tblPr/>
      <w:tcPr>
        <w:tcBorders>
          <w:top w:val="nil"/>
          <w:left w:val="single" w:sz="6" w:space="0" w:color="000000"/>
          <w:bottom w:val="nil"/>
          <w:right w:val="nil"/>
          <w:tl2br w:val="nil"/>
          <w:tr2bl w:val="nil"/>
        </w:tcBorders>
        <w:shd w:val="solid" w:color="C0C0C0" w:fill="FFFFFF"/>
      </w:tcPr>
    </w:tblStylePr>
    <w:tblStylePr w:type="lastRow">
      <w:tblPr/>
      <w:tcPr>
        <w:tcBorders>
          <w:top w:val="single" w:sz="6" w:space="0" w:color="000000"/>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solid" w:color="C0C0C0" w:fill="FFFFFF"/>
      </w:tcPr>
    </w:tblStylePr>
    <w:tblStylePr w:type="band2Horz">
      <w:rPr>
        <w:color w:val="auto"/>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2a">
    <w:name w:val="Table List 2"/>
    <w:basedOn w:val="af5"/>
    <w:uiPriority w:val="99"/>
    <w:semiHidden/>
    <w:unhideWhenUsed/>
    <w:qFormat/>
    <w:rsid w:val="007F71EB"/>
    <w:pPr>
      <w:widowControl w:val="0"/>
      <w:adjustRightInd w:val="0"/>
      <w:jc w:val="both"/>
    </w:pPr>
    <w:rPr>
      <w:rFonts w:cs="Calibri"/>
    </w:rPr>
    <w:tblPr>
      <w:tblBorders>
        <w:bottom w:val="single" w:sz="12" w:space="0" w:color="808080"/>
      </w:tblBorders>
    </w:tblPr>
    <w:tcPr>
      <w:tcBorders>
        <w:top w:val="nil"/>
        <w:left w:val="nil"/>
        <w:bottom w:val="single" w:sz="12" w:space="0" w:color="808080"/>
        <w:right w:val="nil"/>
      </w:tcBorders>
    </w:tcPr>
    <w:tblStylePr w:type="firstRow">
      <w:rPr>
        <w:b/>
        <w:bCs/>
        <w:color w:val="FFFFFF"/>
      </w:rPr>
      <w:tblPr/>
      <w:tcPr>
        <w:tcBorders>
          <w:top w:val="nil"/>
          <w:left w:val="single" w:sz="6" w:space="0" w:color="000000"/>
          <w:bottom w:val="nil"/>
          <w:right w:val="nil"/>
          <w:tl2br w:val="nil"/>
          <w:tr2bl w:val="nil"/>
        </w:tcBorders>
        <w:shd w:val="pct75" w:color="008080" w:fill="008000"/>
      </w:tcPr>
    </w:tblStylePr>
    <w:tblStylePr w:type="lastRow">
      <w:tblPr/>
      <w:tcPr>
        <w:tcBorders>
          <w:top w:val="single" w:sz="6" w:space="0" w:color="000000"/>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0" w:color="00FF00" w:fill="FFFFFF"/>
      </w:tcPr>
    </w:tblStylePr>
    <w:tblStylePr w:type="band2Horz">
      <w:rPr>
        <w:color w:val="auto"/>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36">
    <w:name w:val="Table List 3"/>
    <w:basedOn w:val="af5"/>
    <w:uiPriority w:val="99"/>
    <w:semiHidden/>
    <w:unhideWhenUsed/>
    <w:qFormat/>
    <w:rsid w:val="007F71EB"/>
    <w:pPr>
      <w:widowControl w:val="0"/>
      <w:adjustRightInd w:val="0"/>
      <w:jc w:val="both"/>
    </w:pPr>
    <w:rPr>
      <w:rFonts w:cs="Calibri"/>
    </w:rPr>
    <w:tblPr>
      <w:tblBorders>
        <w:top w:val="single" w:sz="12" w:space="0" w:color="000000"/>
        <w:bottom w:val="single" w:sz="12" w:space="0" w:color="000000"/>
        <w:insideH w:val="single" w:sz="6" w:space="0" w:color="000000"/>
      </w:tblBorders>
    </w:tblPr>
    <w:tcPr>
      <w:tcBorders>
        <w:top w:val="single" w:sz="12" w:space="0" w:color="000000"/>
        <w:left w:val="nil"/>
        <w:bottom w:val="single" w:sz="12" w:space="0" w:color="000000"/>
        <w:right w:val="nil"/>
      </w:tcBorders>
    </w:tcPr>
    <w:tblStylePr w:type="firstRow">
      <w:rPr>
        <w:b/>
        <w:bCs/>
        <w:color w:val="000080"/>
      </w:rPr>
      <w:tblPr/>
      <w:tcPr>
        <w:tcBorders>
          <w:top w:val="nil"/>
          <w:left w:val="single" w:sz="12" w:space="0" w:color="000000"/>
          <w:bottom w:val="nil"/>
          <w:right w:val="nil"/>
          <w:tl2br w:val="nil"/>
          <w:tr2bl w:val="nil"/>
        </w:tcBorders>
      </w:tcPr>
    </w:tblStylePr>
    <w:tblStylePr w:type="lastRow">
      <w:tblPr/>
      <w:tcPr>
        <w:tcBorders>
          <w:top w:val="single" w:sz="12" w:space="0" w:color="000000"/>
          <w:left w:val="nil"/>
          <w:bottom w:val="nil"/>
          <w:right w:val="nil"/>
          <w:tl2br w:val="nil"/>
          <w:tr2bl w:val="nil"/>
        </w:tcBorders>
      </w:tcPr>
    </w:tblStylePr>
    <w:tblStylePr w:type="swCell">
      <w:rPr>
        <w:i/>
        <w:iCs/>
        <w:color w:val="000080"/>
      </w:rPr>
      <w:tblPr/>
      <w:tcPr>
        <w:tcBorders>
          <w:top w:val="nil"/>
          <w:left w:val="nil"/>
          <w:bottom w:val="nil"/>
          <w:right w:val="nil"/>
          <w:tl2br w:val="nil"/>
          <w:tr2bl w:val="nil"/>
        </w:tcBorders>
      </w:tcPr>
    </w:tblStylePr>
  </w:style>
  <w:style w:type="table" w:styleId="42">
    <w:name w:val="Table List 4"/>
    <w:basedOn w:val="af5"/>
    <w:uiPriority w:val="99"/>
    <w:semiHidden/>
    <w:unhideWhenUsed/>
    <w:qFormat/>
    <w:rsid w:val="007F71EB"/>
    <w:pPr>
      <w:widowControl w:val="0"/>
      <w:adjustRightInd w:val="0"/>
      <w:jc w:val="both"/>
    </w:pPr>
    <w:rPr>
      <w:rFonts w:cs="Calibri"/>
    </w:rPr>
    <w:tblPr>
      <w:tblBorders>
        <w:top w:val="single" w:sz="12" w:space="0" w:color="000000"/>
        <w:left w:val="single" w:sz="12" w:space="0" w:color="000000"/>
        <w:bottom w:val="single" w:sz="12" w:space="0" w:color="000000"/>
        <w:right w:val="single" w:sz="12" w:space="0" w:color="000000"/>
        <w:insideH w:val="single" w:sz="6"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bCs/>
        <w:color w:val="FFFFFF"/>
      </w:rPr>
      <w:tblPr/>
      <w:tcPr>
        <w:tcBorders>
          <w:top w:val="nil"/>
          <w:left w:val="single" w:sz="12" w:space="0" w:color="000000"/>
          <w:bottom w:val="nil"/>
          <w:right w:val="nil"/>
          <w:tl2br w:val="nil"/>
          <w:tr2bl w:val="nil"/>
        </w:tcBorders>
        <w:shd w:val="solid" w:color="808080" w:fill="FFFFFF"/>
      </w:tcPr>
    </w:tblStylePr>
  </w:style>
  <w:style w:type="table" w:styleId="51">
    <w:name w:val="Table List 5"/>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insideH w:val="single" w:sz="6" w:space="0" w:color="000000"/>
      </w:tblBorders>
    </w:tblPr>
    <w:tcPr>
      <w:tcBorders>
        <w:top w:val="single" w:sz="6" w:space="0" w:color="000000"/>
        <w:left w:val="single" w:sz="6" w:space="0" w:color="000000"/>
        <w:bottom w:val="single" w:sz="6" w:space="0" w:color="000000"/>
        <w:right w:val="single" w:sz="6" w:space="0" w:color="000000"/>
      </w:tcBorders>
    </w:tcPr>
    <w:tblStylePr w:type="firstRow">
      <w:rPr>
        <w:b/>
        <w:bCs/>
      </w:rPr>
      <w:tblPr/>
      <w:tcPr>
        <w:tcBorders>
          <w:top w:val="nil"/>
          <w:left w:val="single" w:sz="12" w:space="0" w:color="000000"/>
          <w:bottom w:val="nil"/>
          <w:right w:val="nil"/>
          <w:tl2br w:val="nil"/>
          <w:tr2bl w:val="nil"/>
        </w:tcBorders>
      </w:tcPr>
    </w:tblStylePr>
    <w:tblStylePr w:type="firstCol">
      <w:rPr>
        <w:b/>
        <w:bCs/>
      </w:rPr>
      <w:tblPr/>
      <w:tcPr>
        <w:tcBorders>
          <w:top w:val="nil"/>
          <w:left w:val="nil"/>
          <w:bottom w:val="nil"/>
          <w:right w:val="nil"/>
          <w:tl2br w:val="nil"/>
          <w:tr2bl w:val="nil"/>
        </w:tcBorders>
      </w:tcPr>
    </w:tblStylePr>
  </w:style>
  <w:style w:type="table" w:styleId="61">
    <w:name w:val="Table List 6"/>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tblBorders>
    </w:tblPr>
    <w:tcPr>
      <w:tcBorders>
        <w:top w:val="single" w:sz="6" w:space="0" w:color="000000"/>
        <w:left w:val="single" w:sz="6" w:space="0" w:color="000000"/>
        <w:bottom w:val="single" w:sz="6" w:space="0" w:color="000000"/>
        <w:right w:val="single" w:sz="6" w:space="0" w:color="000000"/>
      </w:tcBorders>
      <w:shd w:val="pct50" w:color="000000" w:fill="FFFFFF"/>
    </w:tcPr>
    <w:tblStylePr w:type="firstRow">
      <w:rPr>
        <w:b/>
        <w:bCs/>
      </w:rPr>
      <w:tblPr/>
      <w:tcPr>
        <w:tcBorders>
          <w:top w:val="nil"/>
          <w:left w:val="single" w:sz="12" w:space="0" w:color="000000"/>
          <w:bottom w:val="nil"/>
          <w:right w:val="nil"/>
          <w:tl2br w:val="nil"/>
          <w:tr2bl w:val="nil"/>
        </w:tcBorders>
      </w:tcPr>
    </w:tblStylePr>
    <w:tblStylePr w:type="firstCol">
      <w:rPr>
        <w:b/>
        <w:bCs/>
      </w:rPr>
      <w:tblPr/>
      <w:tcPr>
        <w:tcBorders>
          <w:top w:val="nil"/>
          <w:left w:val="nil"/>
          <w:bottom w:val="nil"/>
          <w:right w:val="single" w:sz="12" w:space="0" w:color="000000"/>
          <w:tl2br w:val="nil"/>
          <w:tr2bl w:val="nil"/>
        </w:tcBorders>
      </w:tcPr>
    </w:tblStylePr>
    <w:tblStylePr w:type="band1Horz">
      <w:tblPr/>
      <w:tcPr>
        <w:tcBorders>
          <w:top w:val="nil"/>
          <w:left w:val="nil"/>
          <w:bottom w:val="nil"/>
          <w:right w:val="nil"/>
          <w:tl2br w:val="nil"/>
          <w:tr2bl w:val="nil"/>
        </w:tcBorders>
        <w:shd w:val="pct25" w:color="000000" w:fill="FFFFFF"/>
      </w:tcPr>
    </w:tblStylePr>
    <w:tblStylePr w:type="nwCell">
      <w:tblPr/>
      <w:tcPr>
        <w:tcBorders>
          <w:top w:val="nil"/>
          <w:left w:val="nil"/>
          <w:bottom w:val="nil"/>
          <w:right w:val="nil"/>
          <w:tl2br w:val="single" w:sz="6" w:space="0" w:color="000000"/>
          <w:tr2bl w:val="nil"/>
        </w:tcBorders>
      </w:tcPr>
    </w:tblStylePr>
  </w:style>
  <w:style w:type="table" w:styleId="71">
    <w:name w:val="Table List 7"/>
    <w:basedOn w:val="af5"/>
    <w:uiPriority w:val="99"/>
    <w:semiHidden/>
    <w:unhideWhenUsed/>
    <w:qFormat/>
    <w:rsid w:val="007F71EB"/>
    <w:pPr>
      <w:widowControl w:val="0"/>
      <w:adjustRightInd w:val="0"/>
      <w:jc w:val="both"/>
    </w:pPr>
    <w:rPr>
      <w:rFonts w:cs="Calibri"/>
    </w:rPr>
    <w:tblPr>
      <w:tblBorders>
        <w:top w:val="single" w:sz="12" w:space="0" w:color="008000"/>
        <w:left w:val="single" w:sz="6" w:space="0" w:color="008000"/>
        <w:bottom w:val="single" w:sz="12" w:space="0" w:color="008000"/>
        <w:right w:val="single" w:sz="6" w:space="0" w:color="008000"/>
        <w:insideH w:val="single" w:sz="6" w:space="0" w:color="000000"/>
      </w:tblBorders>
    </w:tblPr>
    <w:tcPr>
      <w:tcBorders>
        <w:top w:val="single" w:sz="12" w:space="0" w:color="008000"/>
        <w:left w:val="single" w:sz="6" w:space="0" w:color="008000"/>
        <w:bottom w:val="single" w:sz="12" w:space="0" w:color="008000"/>
        <w:right w:val="single" w:sz="6" w:space="0" w:color="008000"/>
      </w:tcBorders>
    </w:tcPr>
    <w:tblStylePr w:type="firstRow">
      <w:rPr>
        <w:b/>
        <w:bCs/>
      </w:rPr>
      <w:tblPr/>
      <w:tcPr>
        <w:tcBorders>
          <w:top w:val="nil"/>
          <w:left w:val="single" w:sz="12" w:space="0" w:color="008000"/>
          <w:bottom w:val="nil"/>
          <w:right w:val="nil"/>
          <w:tl2br w:val="nil"/>
          <w:tr2bl w:val="nil"/>
        </w:tcBorders>
        <w:shd w:val="solid" w:color="C0C0C0" w:fill="FFFFFF"/>
      </w:tcPr>
    </w:tblStylePr>
    <w:tblStylePr w:type="lastRow">
      <w:rPr>
        <w:b/>
        <w:bCs/>
      </w:rPr>
      <w:tblPr/>
      <w:tcPr>
        <w:tcBorders>
          <w:top w:val="single" w:sz="12" w:space="0" w:color="008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0" w:color="000000" w:fill="FFFFFF"/>
      </w:tcPr>
    </w:tblStylePr>
    <w:tblStylePr w:type="band2Horz">
      <w:tblPr/>
      <w:tcPr>
        <w:tcBorders>
          <w:top w:val="nil"/>
          <w:left w:val="nil"/>
          <w:bottom w:val="nil"/>
          <w:right w:val="nil"/>
          <w:tl2br w:val="nil"/>
          <w:tr2bl w:val="nil"/>
        </w:tcBorders>
        <w:shd w:val="pct25" w:color="FFFF00" w:fill="FFFFFF"/>
      </w:tcPr>
    </w:tblStylePr>
  </w:style>
  <w:style w:type="table" w:styleId="81">
    <w:name w:val="Table List 8"/>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insideV w:val="single" w:sz="6" w:space="0" w:color="000000"/>
      </w:tblBorders>
    </w:tblPr>
    <w:tcPr>
      <w:tcBorders>
        <w:top w:val="single" w:sz="6" w:space="0" w:color="000000"/>
        <w:left w:val="single" w:sz="6" w:space="0" w:color="000000"/>
        <w:bottom w:val="single" w:sz="6" w:space="0" w:color="000000"/>
        <w:right w:val="single" w:sz="6" w:space="0" w:color="000000"/>
      </w:tcBorders>
    </w:tcPr>
    <w:tblStylePr w:type="firstRow">
      <w:rPr>
        <w:b/>
        <w:bCs/>
        <w:i/>
        <w:iCs/>
      </w:rPr>
      <w:tblPr/>
      <w:tcPr>
        <w:tcBorders>
          <w:top w:val="nil"/>
          <w:left w:val="single" w:sz="6" w:space="0" w:color="000000"/>
          <w:bottom w:val="nil"/>
          <w:right w:val="nil"/>
          <w:tl2br w:val="nil"/>
          <w:tr2bl w:val="nil"/>
        </w:tcBorders>
        <w:shd w:val="solid" w:color="FFFF00" w:fill="FFFFFF"/>
      </w:tcPr>
    </w:tblStylePr>
    <w:tblStylePr w:type="lastRow">
      <w:rPr>
        <w:b/>
        <w:bCs/>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5" w:color="FFFF00" w:fill="FFFFFF"/>
      </w:tcPr>
    </w:tblStylePr>
    <w:tblStylePr w:type="band2Horz">
      <w:tblPr/>
      <w:tcPr>
        <w:tcBorders>
          <w:top w:val="nil"/>
          <w:left w:val="nil"/>
          <w:bottom w:val="nil"/>
          <w:right w:val="nil"/>
          <w:tl2br w:val="nil"/>
          <w:tr2bl w:val="nil"/>
        </w:tcBorders>
        <w:shd w:val="pct50" w:color="FF0000" w:fill="FFFFFF"/>
      </w:tcPr>
    </w:tblStylePr>
    <w:tblStylePr w:type="nwCell">
      <w:tblPr/>
      <w:tcPr>
        <w:tcBorders>
          <w:top w:val="nil"/>
          <w:left w:val="nil"/>
          <w:bottom w:val="nil"/>
          <w:right w:val="nil"/>
          <w:tl2br w:val="single" w:sz="6" w:space="0" w:color="auto"/>
          <w:tr2bl w:val="nil"/>
        </w:tcBorders>
      </w:tcPr>
    </w:tblStylePr>
  </w:style>
  <w:style w:type="table" w:styleId="afffe">
    <w:name w:val="Table Contemporary"/>
    <w:basedOn w:val="af5"/>
    <w:uiPriority w:val="99"/>
    <w:semiHidden/>
    <w:unhideWhenUsed/>
    <w:qFormat/>
    <w:rsid w:val="007F71EB"/>
    <w:pPr>
      <w:widowControl w:val="0"/>
      <w:adjustRightInd w:val="0"/>
      <w:jc w:val="both"/>
    </w:pPr>
    <w:rPr>
      <w:rFonts w:cs="Calibri"/>
    </w:rPr>
    <w:tblPr>
      <w:tblBorders>
        <w:insideH w:val="single" w:sz="18" w:space="0" w:color="FFFFFF"/>
        <w:insideV w:val="single" w:sz="18" w:space="0" w:color="FFFFFF"/>
      </w:tblBorders>
    </w:tblPr>
    <w:tblStylePr w:type="firstRow">
      <w:rPr>
        <w:b/>
        <w:bCs/>
        <w:color w:val="auto"/>
      </w:rPr>
      <w:tblPr/>
      <w:tcPr>
        <w:tcBorders>
          <w:top w:val="nil"/>
          <w:left w:val="nil"/>
          <w:bottom w:val="nil"/>
          <w:right w:val="nil"/>
          <w:tl2br w:val="nil"/>
          <w:tr2bl w:val="nil"/>
        </w:tcBorders>
        <w:shd w:val="pct20" w:color="000000" w:fill="FFFFFF"/>
      </w:tcPr>
    </w:tblStylePr>
    <w:tblStylePr w:type="band1Horz">
      <w:rPr>
        <w:color w:val="auto"/>
      </w:rPr>
      <w:tblPr/>
      <w:tcPr>
        <w:tcBorders>
          <w:top w:val="nil"/>
          <w:left w:val="nil"/>
          <w:bottom w:val="nil"/>
          <w:right w:val="nil"/>
          <w:tl2br w:val="nil"/>
          <w:tr2bl w:val="nil"/>
        </w:tcBorders>
        <w:shd w:val="pct5" w:color="000000" w:fill="FFFFFF"/>
      </w:tcPr>
    </w:tblStylePr>
    <w:tblStylePr w:type="band2Horz">
      <w:rPr>
        <w:color w:val="auto"/>
      </w:rPr>
      <w:tblPr/>
      <w:tcPr>
        <w:tcBorders>
          <w:top w:val="nil"/>
          <w:left w:val="nil"/>
          <w:bottom w:val="nil"/>
          <w:right w:val="nil"/>
          <w:tl2br w:val="nil"/>
          <w:tr2bl w:val="nil"/>
        </w:tcBorders>
        <w:shd w:val="pct20" w:color="000000" w:fill="FFFFFF"/>
      </w:tcPr>
    </w:tblStylePr>
  </w:style>
  <w:style w:type="table" w:styleId="1f3">
    <w:name w:val="Table Columns 1"/>
    <w:basedOn w:val="af5"/>
    <w:uiPriority w:val="99"/>
    <w:semiHidden/>
    <w:unhideWhenUsed/>
    <w:qFormat/>
    <w:rsid w:val="007F71EB"/>
    <w:pPr>
      <w:widowControl w:val="0"/>
      <w:adjustRightInd w:val="0"/>
      <w:jc w:val="both"/>
    </w:pPr>
    <w:rPr>
      <w:rFonts w:cs="Calibri"/>
      <w:b/>
      <w:bCs/>
    </w:rPr>
    <w:tblPr>
      <w:tblBorders>
        <w:top w:val="single" w:sz="12" w:space="0" w:color="000000"/>
        <w:left w:val="single" w:sz="12" w:space="0" w:color="000000"/>
        <w:bottom w:val="single" w:sz="12" w:space="0" w:color="000000"/>
        <w:right w:val="single" w:sz="12"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val="0"/>
        <w:bCs w:val="0"/>
      </w:rPr>
      <w:tblPr/>
      <w:tcPr>
        <w:tcBorders>
          <w:top w:val="nil"/>
          <w:left w:val="double" w:sz="6" w:space="0" w:color="000000"/>
          <w:bottom w:val="nil"/>
          <w:right w:val="nil"/>
          <w:tl2br w:val="nil"/>
          <w:tr2bl w:val="nil"/>
        </w:tcBorders>
      </w:tcPr>
    </w:tblStylePr>
    <w:tblStylePr w:type="lastRow">
      <w:rPr>
        <w:b w:val="0"/>
        <w:bCs w:val="0"/>
      </w:rPr>
      <w:tblPr/>
      <w:tcPr>
        <w:tcBorders>
          <w:top w:val="nil"/>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2b">
    <w:name w:val="Table Columns 2"/>
    <w:basedOn w:val="af5"/>
    <w:uiPriority w:val="99"/>
    <w:semiHidden/>
    <w:unhideWhenUsed/>
    <w:qFormat/>
    <w:rsid w:val="007F71EB"/>
    <w:pPr>
      <w:widowControl w:val="0"/>
      <w:adjustRightInd w:val="0"/>
      <w:jc w:val="both"/>
    </w:pPr>
    <w:rPr>
      <w:rFonts w:cs="Calibri"/>
      <w:b/>
      <w:bCs/>
    </w:rPr>
    <w:tblPr/>
    <w:tblStylePr w:type="firstRow">
      <w:rPr>
        <w:color w:val="FFFFFF"/>
      </w:rPr>
      <w:tblPr/>
      <w:tcPr>
        <w:tcBorders>
          <w:top w:val="nil"/>
          <w:left w:val="nil"/>
          <w:bottom w:val="nil"/>
          <w:right w:val="nil"/>
          <w:tl2br w:val="nil"/>
          <w:tr2bl w:val="nil"/>
        </w:tcBorders>
        <w:shd w:val="solid" w:color="000080" w:fill="FFFFFF"/>
      </w:tcPr>
    </w:tblStylePr>
    <w:tblStylePr w:type="lastRow">
      <w:rPr>
        <w:b w:val="0"/>
        <w:bCs w:val="0"/>
      </w:rPr>
      <w:tblPr/>
      <w:tcPr>
        <w:tcBorders>
          <w:top w:val="nil"/>
          <w:left w:val="nil"/>
          <w:bottom w:val="nil"/>
          <w:right w:val="nil"/>
          <w:tl2br w:val="nil"/>
          <w:tr2bl w:val="nil"/>
        </w:tcBorders>
      </w:tcPr>
    </w:tblStylePr>
    <w:tblStylePr w:type="firstCol">
      <w:rPr>
        <w:b w:val="0"/>
        <w:bCs w:val="0"/>
        <w:color w:val="00000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37">
    <w:name w:val="Table Columns 3"/>
    <w:basedOn w:val="af5"/>
    <w:uiPriority w:val="99"/>
    <w:semiHidden/>
    <w:unhideWhenUsed/>
    <w:qFormat/>
    <w:rsid w:val="007F71EB"/>
    <w:pPr>
      <w:widowControl w:val="0"/>
      <w:adjustRightInd w:val="0"/>
      <w:jc w:val="both"/>
    </w:pPr>
    <w:rPr>
      <w:rFonts w:cs="Calibri"/>
      <w:b/>
      <w:bCs/>
    </w:rPr>
    <w:tblPr>
      <w:tblBorders>
        <w:top w:val="single" w:sz="6" w:space="0" w:color="000080"/>
        <w:left w:val="single" w:sz="6" w:space="0" w:color="000080"/>
        <w:bottom w:val="single" w:sz="6" w:space="0" w:color="000080"/>
        <w:right w:val="single" w:sz="6" w:space="0" w:color="000080"/>
        <w:insideV w:val="single" w:sz="6" w:space="0" w:color="000080"/>
      </w:tblBorders>
    </w:tblPr>
    <w:tcPr>
      <w:tcBorders>
        <w:top w:val="single" w:sz="6" w:space="0" w:color="000080"/>
        <w:left w:val="single" w:sz="6" w:space="0" w:color="000080"/>
        <w:bottom w:val="single" w:sz="6" w:space="0" w:color="000080"/>
        <w:right w:val="single" w:sz="6" w:space="0" w:color="000080"/>
      </w:tcBorders>
    </w:tcPr>
    <w:tblStylePr w:type="firstRow">
      <w:rPr>
        <w:color w:val="FFFFFF"/>
      </w:rPr>
      <w:tblPr/>
      <w:tcPr>
        <w:tcBorders>
          <w:top w:val="nil"/>
          <w:left w:val="nil"/>
          <w:bottom w:val="nil"/>
          <w:right w:val="nil"/>
          <w:tl2br w:val="nil"/>
          <w:tr2bl w:val="nil"/>
        </w:tcBorders>
        <w:shd w:val="solid" w:color="000080" w:fill="FFFFFF"/>
      </w:tcPr>
    </w:tblStylePr>
    <w:tblStylePr w:type="lastRow">
      <w:rPr>
        <w:b w:val="0"/>
        <w:bCs w:val="0"/>
      </w:rPr>
      <w:tblPr/>
      <w:tcPr>
        <w:tcBorders>
          <w:top w:val="single" w:sz="6" w:space="0" w:color="000080"/>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tl2br w:val="nil"/>
          <w:tr2bl w:val="nil"/>
        </w:tcBorders>
      </w:tcPr>
    </w:tblStylePr>
  </w:style>
  <w:style w:type="table" w:styleId="43">
    <w:name w:val="Table Columns 4"/>
    <w:basedOn w:val="af5"/>
    <w:uiPriority w:val="99"/>
    <w:semiHidden/>
    <w:unhideWhenUsed/>
    <w:qFormat/>
    <w:rsid w:val="007F71EB"/>
    <w:pPr>
      <w:widowControl w:val="0"/>
      <w:adjustRightInd w:val="0"/>
      <w:jc w:val="both"/>
    </w:pPr>
    <w:rPr>
      <w:rFonts w:cs="Calibri"/>
    </w:rPr>
    <w:tblPr/>
    <w:tblStylePr w:type="firstRow">
      <w:rPr>
        <w:color w:val="FFFFFF"/>
      </w:rPr>
      <w:tblPr/>
      <w:tcPr>
        <w:tcBorders>
          <w:top w:val="nil"/>
          <w:left w:val="nil"/>
          <w:bottom w:val="nil"/>
          <w:right w:val="nil"/>
          <w:tl2br w:val="nil"/>
          <w:tr2bl w:val="nil"/>
        </w:tcBorders>
        <w:shd w:val="solid" w:color="000000" w:fill="FFFFFF"/>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2">
    <w:name w:val="Table Columns 5"/>
    <w:basedOn w:val="af5"/>
    <w:uiPriority w:val="99"/>
    <w:semiHidden/>
    <w:unhideWhenUsed/>
    <w:qFormat/>
    <w:rsid w:val="007F71EB"/>
    <w:pPr>
      <w:widowControl w:val="0"/>
      <w:adjustRightInd w:val="0"/>
      <w:jc w:val="both"/>
    </w:pPr>
    <w:rPr>
      <w:rFonts w:cs="Calibri"/>
    </w:rPr>
    <w:tblPr>
      <w:tblBorders>
        <w:top w:val="single" w:sz="12" w:space="0" w:color="808080"/>
        <w:left w:val="single" w:sz="12" w:space="0" w:color="808080"/>
        <w:bottom w:val="single" w:sz="12" w:space="0" w:color="808080"/>
        <w:right w:val="single" w:sz="12" w:space="0" w:color="808080"/>
        <w:insideV w:val="single" w:sz="6" w:space="0" w:color="C0C0C0"/>
      </w:tblBorders>
    </w:tblPr>
    <w:tcPr>
      <w:tcBorders>
        <w:top w:val="single" w:sz="12" w:space="0" w:color="808080"/>
        <w:left w:val="single" w:sz="12" w:space="0" w:color="808080"/>
        <w:bottom w:val="single" w:sz="12" w:space="0" w:color="808080"/>
        <w:right w:val="single" w:sz="12" w:space="0" w:color="808080"/>
      </w:tcBorders>
    </w:tcPr>
    <w:tblStylePr w:type="firstRow">
      <w:rPr>
        <w:b/>
        <w:bCs/>
        <w:i/>
        <w:iCs/>
      </w:rPr>
      <w:tblPr/>
      <w:tcPr>
        <w:tcBorders>
          <w:top w:val="nil"/>
          <w:left w:val="single" w:sz="6" w:space="0" w:color="808080"/>
          <w:bottom w:val="nil"/>
          <w:right w:val="nil"/>
          <w:tl2br w:val="nil"/>
          <w:tr2bl w:val="nil"/>
        </w:tcBorders>
      </w:tcPr>
    </w:tblStylePr>
    <w:tblStylePr w:type="lastRow">
      <w:rPr>
        <w:b/>
        <w:bCs/>
      </w:rPr>
      <w:tblPr/>
      <w:tcPr>
        <w:tcBorders>
          <w:top w:val="single" w:sz="6" w:space="0" w:color="80808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f4">
    <w:name w:val="Table Grid 1"/>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tcBorders>
        <w:top w:val="single" w:sz="6" w:space="0" w:color="000000"/>
        <w:left w:val="single" w:sz="6" w:space="0" w:color="000000"/>
        <w:bottom w:val="single" w:sz="6" w:space="0" w:color="000000"/>
        <w:right w:val="single" w:sz="6" w:space="0" w:color="000000"/>
      </w:tcBorders>
    </w:tcPr>
    <w:tblStylePr w:type="lastRow">
      <w:rPr>
        <w:i/>
        <w:iCs/>
      </w:rPr>
      <w:tblPr/>
      <w:tcPr>
        <w:tcBorders>
          <w:top w:val="nil"/>
          <w:left w:val="nil"/>
          <w:bottom w:val="nil"/>
          <w:right w:val="nil"/>
          <w:tl2br w:val="nil"/>
          <w:tr2bl w:val="nil"/>
        </w:tcBorders>
      </w:tcPr>
    </w:tblStylePr>
    <w:tblStylePr w:type="lastCol">
      <w:rPr>
        <w:i/>
        <w:i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2c">
    <w:name w:val="Table Grid 2"/>
    <w:basedOn w:val="af5"/>
    <w:uiPriority w:val="99"/>
    <w:semiHidden/>
    <w:unhideWhenUsed/>
    <w:qFormat/>
    <w:rsid w:val="007F71EB"/>
    <w:pPr>
      <w:widowControl w:val="0"/>
      <w:adjustRightInd w:val="0"/>
      <w:jc w:val="both"/>
    </w:pPr>
    <w:rPr>
      <w:rFonts w:cs="Calibri"/>
    </w:rPr>
    <w:tblPr>
      <w:tblBorders>
        <w:insideH w:val="single" w:sz="6" w:space="0" w:color="000000"/>
        <w:insideV w:val="single" w:sz="6" w:space="0" w:color="000000"/>
      </w:tblBorders>
    </w:tblPr>
    <w:tblStylePr w:type="firstRow">
      <w:rPr>
        <w:b/>
        <w:bCs/>
      </w:rPr>
      <w:tblPr/>
      <w:tcPr>
        <w:tcBorders>
          <w:top w:val="nil"/>
          <w:left w:val="nil"/>
          <w:bottom w:val="nil"/>
          <w:right w:val="nil"/>
          <w:tl2br w:val="nil"/>
          <w:tr2bl w:val="nil"/>
        </w:tcBorders>
      </w:tcPr>
    </w:tblStylePr>
    <w:tblStylePr w:type="lastRow">
      <w:rPr>
        <w:b/>
        <w:bCs/>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style>
  <w:style w:type="table" w:styleId="38">
    <w:name w:val="Table Grid 3"/>
    <w:basedOn w:val="af5"/>
    <w:uiPriority w:val="99"/>
    <w:semiHidden/>
    <w:unhideWhenUsed/>
    <w:qFormat/>
    <w:rsid w:val="007F71EB"/>
    <w:pPr>
      <w:widowControl w:val="0"/>
      <w:adjustRightInd w:val="0"/>
      <w:jc w:val="both"/>
    </w:pPr>
    <w:rPr>
      <w:rFonts w:cs="Calibri"/>
    </w:rPr>
    <w:tblPr>
      <w:tblBorders>
        <w:top w:val="single" w:sz="6" w:space="0" w:color="000000"/>
        <w:left w:val="single" w:sz="12" w:space="0" w:color="000000"/>
        <w:bottom w:val="single" w:sz="6" w:space="0" w:color="000000"/>
        <w:right w:val="single" w:sz="12" w:space="0" w:color="000000"/>
        <w:insideV w:val="single" w:sz="6" w:space="0" w:color="000000"/>
      </w:tblBorders>
    </w:tblPr>
    <w:tcPr>
      <w:tcBorders>
        <w:top w:val="single" w:sz="6" w:space="0" w:color="000000"/>
        <w:left w:val="single" w:sz="12" w:space="0" w:color="000000"/>
        <w:bottom w:val="single" w:sz="6" w:space="0" w:color="000000"/>
        <w:right w:val="single" w:sz="12" w:space="0" w:color="000000"/>
      </w:tcBorders>
    </w:tcPr>
    <w:tblStylePr w:type="firstRow">
      <w:tblPr/>
      <w:tcPr>
        <w:tcBorders>
          <w:top w:val="nil"/>
          <w:left w:val="single" w:sz="6" w:space="0" w:color="000000"/>
          <w:bottom w:val="nil"/>
          <w:right w:val="nil"/>
          <w:tl2br w:val="nil"/>
          <w:tr2bl w:val="nil"/>
        </w:tcBorders>
        <w:shd w:val="pct30" w:color="FFFF00" w:fill="FFFFFF"/>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44">
    <w:name w:val="Table Grid 4"/>
    <w:basedOn w:val="af5"/>
    <w:uiPriority w:val="99"/>
    <w:semiHidden/>
    <w:unhideWhenUsed/>
    <w:qFormat/>
    <w:rsid w:val="007F71EB"/>
    <w:pPr>
      <w:widowControl w:val="0"/>
      <w:adjustRightInd w:val="0"/>
      <w:jc w:val="both"/>
    </w:pPr>
    <w:rPr>
      <w:rFonts w:cs="Calibri"/>
    </w:rPr>
    <w:tblPr>
      <w:tblBorders>
        <w:left w:val="single" w:sz="12" w:space="0" w:color="000000"/>
        <w:right w:val="single" w:sz="12" w:space="0" w:color="000000"/>
        <w:insideH w:val="single" w:sz="6" w:space="0" w:color="000000"/>
        <w:insideV w:val="single" w:sz="6" w:space="0" w:color="000000"/>
      </w:tblBorders>
    </w:tblPr>
    <w:tcPr>
      <w:tcBorders>
        <w:top w:val="nil"/>
        <w:left w:val="single" w:sz="12" w:space="0" w:color="000000"/>
        <w:bottom w:val="nil"/>
        <w:right w:val="single" w:sz="12" w:space="0" w:color="000000"/>
      </w:tcBorders>
    </w:tcPr>
    <w:tblStylePr w:type="firstRow">
      <w:rPr>
        <w:color w:val="auto"/>
      </w:rPr>
      <w:tblPr/>
      <w:tcPr>
        <w:tcBorders>
          <w:top w:val="nil"/>
          <w:left w:val="single" w:sz="6" w:space="0" w:color="000000"/>
          <w:bottom w:val="nil"/>
          <w:right w:val="nil"/>
          <w:tl2br w:val="nil"/>
          <w:tr2bl w:val="nil"/>
        </w:tcBorders>
        <w:shd w:val="pct30" w:color="FFFF00" w:fill="FFFFFF"/>
      </w:tcPr>
    </w:tblStylePr>
    <w:tblStylePr w:type="lastRow">
      <w:rPr>
        <w:b/>
        <w:bCs/>
        <w:color w:val="auto"/>
      </w:rPr>
      <w:tblPr/>
      <w:tcPr>
        <w:tcBorders>
          <w:top w:val="single" w:sz="6" w:space="0" w:color="000000"/>
          <w:left w:val="nil"/>
          <w:bottom w:val="nil"/>
          <w:right w:val="nil"/>
          <w:tl2br w:val="nil"/>
          <w:tr2bl w:val="nil"/>
        </w:tcBorders>
        <w:shd w:val="pct30" w:color="FFFF00" w:fill="FFFFFF"/>
      </w:tcPr>
    </w:tblStylePr>
    <w:tblStylePr w:type="lastCol">
      <w:rPr>
        <w:b/>
        <w:bCs/>
        <w:color w:val="auto"/>
      </w:rPr>
      <w:tblPr/>
      <w:tcPr>
        <w:tcBorders>
          <w:top w:val="nil"/>
          <w:left w:val="nil"/>
          <w:bottom w:val="nil"/>
          <w:right w:val="nil"/>
          <w:tl2br w:val="nil"/>
          <w:tr2bl w:val="nil"/>
        </w:tcBorders>
      </w:tcPr>
    </w:tblStylePr>
  </w:style>
  <w:style w:type="table" w:styleId="53">
    <w:name w:val="Table Grid 5"/>
    <w:basedOn w:val="af5"/>
    <w:uiPriority w:val="99"/>
    <w:semiHidden/>
    <w:unhideWhenUsed/>
    <w:qFormat/>
    <w:rsid w:val="007F71EB"/>
    <w:pPr>
      <w:widowControl w:val="0"/>
      <w:adjustRightInd w:val="0"/>
      <w:jc w:val="both"/>
    </w:pPr>
    <w:rPr>
      <w:rFonts w:cs="Calibri"/>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tblPr/>
      <w:tcPr>
        <w:tcBorders>
          <w:top w:val="nil"/>
          <w:left w:val="single" w:sz="12" w:space="0" w:color="000000"/>
          <w:bottom w:val="nil"/>
          <w:right w:val="nil"/>
          <w:tl2br w:val="nil"/>
          <w:tr2bl w:val="nil"/>
        </w:tcBorders>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62">
    <w:name w:val="Table Grid 6"/>
    <w:basedOn w:val="af5"/>
    <w:uiPriority w:val="99"/>
    <w:semiHidden/>
    <w:unhideWhenUsed/>
    <w:qFormat/>
    <w:rsid w:val="007F71EB"/>
    <w:pPr>
      <w:widowControl w:val="0"/>
      <w:adjustRightInd w:val="0"/>
      <w:jc w:val="both"/>
    </w:pPr>
    <w:rPr>
      <w:rFonts w:cs="Calibri"/>
    </w:rPr>
    <w:tblPr>
      <w:tblBorders>
        <w:top w:val="single" w:sz="12" w:space="0" w:color="000000"/>
        <w:left w:val="single" w:sz="12" w:space="0" w:color="000000"/>
        <w:bottom w:val="single" w:sz="12" w:space="0" w:color="000000"/>
        <w:right w:val="single" w:sz="12" w:space="0" w:color="000000"/>
        <w:insideV w:val="single" w:sz="6"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bCs/>
      </w:rPr>
      <w:tblPr/>
      <w:tcPr>
        <w:tcBorders>
          <w:top w:val="nil"/>
          <w:left w:val="single" w:sz="6" w:space="0" w:color="000000"/>
          <w:bottom w:val="nil"/>
          <w:right w:val="nil"/>
          <w:tl2br w:val="nil"/>
          <w:tr2bl w:val="nil"/>
        </w:tcBorders>
      </w:tcPr>
    </w:tblStylePr>
    <w:tblStylePr w:type="lastRow">
      <w:rPr>
        <w:color w:val="auto"/>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72">
    <w:name w:val="Table Grid 7"/>
    <w:basedOn w:val="af5"/>
    <w:uiPriority w:val="99"/>
    <w:semiHidden/>
    <w:unhideWhenUsed/>
    <w:qFormat/>
    <w:rsid w:val="007F71EB"/>
    <w:pPr>
      <w:widowControl w:val="0"/>
      <w:adjustRightInd w:val="0"/>
      <w:jc w:val="both"/>
    </w:pPr>
    <w:rPr>
      <w:rFonts w:cs="Calibri"/>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val="0"/>
        <w:bCs w:val="0"/>
      </w:rPr>
      <w:tblPr/>
      <w:tcPr>
        <w:tcBorders>
          <w:top w:val="nil"/>
          <w:left w:val="single" w:sz="12" w:space="0" w:color="000000"/>
          <w:bottom w:val="nil"/>
          <w:right w:val="nil"/>
          <w:tl2br w:val="nil"/>
          <w:tr2bl w:val="nil"/>
        </w:tcBorders>
      </w:tcPr>
    </w:tblStylePr>
    <w:tblStylePr w:type="lastRow">
      <w:rPr>
        <w:b w:val="0"/>
        <w:bCs w:val="0"/>
      </w:rPr>
      <w:tblPr/>
      <w:tcPr>
        <w:tcBorders>
          <w:top w:val="single" w:sz="6" w:space="0" w:color="000000"/>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82">
    <w:name w:val="Table Grid 8"/>
    <w:basedOn w:val="af5"/>
    <w:uiPriority w:val="99"/>
    <w:semiHidden/>
    <w:unhideWhenUsed/>
    <w:qFormat/>
    <w:rsid w:val="007F71EB"/>
    <w:pPr>
      <w:widowControl w:val="0"/>
      <w:adjustRightInd w:val="0"/>
      <w:jc w:val="both"/>
    </w:pPr>
    <w:rPr>
      <w:rFonts w:cs="Calibri"/>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tcBorders>
        <w:top w:val="single" w:sz="6" w:space="0" w:color="000080"/>
        <w:left w:val="single" w:sz="6" w:space="0" w:color="000080"/>
        <w:bottom w:val="single" w:sz="6" w:space="0" w:color="000080"/>
        <w:right w:val="single" w:sz="6" w:space="0" w:color="000080"/>
      </w:tcBorders>
    </w:tcPr>
    <w:tblStylePr w:type="firstRow">
      <w:rPr>
        <w:b/>
        <w:bCs/>
        <w:color w:val="FFFFFF"/>
      </w:rPr>
      <w:tblPr/>
      <w:tcPr>
        <w:tcBorders>
          <w:top w:val="nil"/>
          <w:left w:val="nil"/>
          <w:bottom w:val="nil"/>
          <w:right w:val="nil"/>
          <w:tl2br w:val="nil"/>
          <w:tr2bl w:val="nil"/>
        </w:tcBorders>
        <w:shd w:val="solid" w:color="000080" w:fill="FFFFFF"/>
      </w:tcPr>
    </w:tblStylePr>
    <w:tblStylePr w:type="lastRow">
      <w:rPr>
        <w:b/>
        <w:bCs/>
        <w:color w:val="auto"/>
      </w:rPr>
      <w:tblPr/>
      <w:tcPr>
        <w:tcBorders>
          <w:top w:val="nil"/>
          <w:left w:val="nil"/>
          <w:bottom w:val="nil"/>
          <w:right w:val="nil"/>
          <w:tl2br w:val="nil"/>
          <w:tr2bl w:val="nil"/>
        </w:tcBorders>
      </w:tcPr>
    </w:tblStylePr>
    <w:tblStylePr w:type="lastCol">
      <w:rPr>
        <w:b/>
        <w:bCs/>
        <w:color w:val="auto"/>
      </w:rPr>
      <w:tblPr/>
      <w:tcPr>
        <w:tcBorders>
          <w:top w:val="nil"/>
          <w:left w:val="nil"/>
          <w:bottom w:val="nil"/>
          <w:right w:val="nil"/>
          <w:tl2br w:val="nil"/>
          <w:tr2bl w:val="nil"/>
        </w:tcBorders>
      </w:tcPr>
    </w:tblStylePr>
  </w:style>
  <w:style w:type="table" w:styleId="1f5">
    <w:name w:val="Table Web 1"/>
    <w:basedOn w:val="af5"/>
    <w:uiPriority w:val="99"/>
    <w:semiHidden/>
    <w:unhideWhenUsed/>
    <w:qFormat/>
    <w:rsid w:val="007F71EB"/>
    <w:pPr>
      <w:widowControl w:val="0"/>
      <w:adjustRightInd w:val="0"/>
      <w:jc w:val="both"/>
    </w:pPr>
    <w:rPr>
      <w:rFonts w:cs="Calibri"/>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tcBorders>
        <w:top w:val="outset" w:sz="6" w:space="0" w:color="auto"/>
        <w:left w:val="outset" w:sz="6" w:space="0" w:color="auto"/>
        <w:bottom w:val="outset" w:sz="6" w:space="0" w:color="auto"/>
        <w:right w:val="outset" w:sz="6" w:space="0" w:color="auto"/>
      </w:tcBorders>
    </w:tcPr>
    <w:tblStylePr w:type="firstRow">
      <w:rPr>
        <w:color w:val="auto"/>
      </w:rPr>
      <w:tblPr/>
      <w:tcPr>
        <w:tcBorders>
          <w:top w:val="nil"/>
          <w:left w:val="nil"/>
          <w:bottom w:val="nil"/>
          <w:right w:val="nil"/>
          <w:tl2br w:val="nil"/>
          <w:tr2bl w:val="nil"/>
        </w:tcBorders>
      </w:tcPr>
    </w:tblStylePr>
  </w:style>
  <w:style w:type="table" w:styleId="2d">
    <w:name w:val="Table Web 2"/>
    <w:basedOn w:val="af5"/>
    <w:uiPriority w:val="99"/>
    <w:semiHidden/>
    <w:unhideWhenUsed/>
    <w:qFormat/>
    <w:rsid w:val="007F71EB"/>
    <w:pPr>
      <w:widowControl w:val="0"/>
      <w:adjustRightInd w:val="0"/>
      <w:jc w:val="both"/>
    </w:pPr>
    <w:rPr>
      <w:rFonts w:cs="Calibri"/>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tcBorders>
        <w:top w:val="inset" w:sz="6" w:space="0" w:color="auto"/>
        <w:left w:val="inset" w:sz="6" w:space="0" w:color="auto"/>
        <w:bottom w:val="inset" w:sz="6" w:space="0" w:color="auto"/>
        <w:right w:val="inset" w:sz="6" w:space="0" w:color="auto"/>
      </w:tcBorders>
    </w:tcPr>
    <w:tblStylePr w:type="firstRow">
      <w:rPr>
        <w:color w:val="auto"/>
      </w:rPr>
      <w:tblPr/>
      <w:tcPr>
        <w:tcBorders>
          <w:top w:val="nil"/>
          <w:left w:val="nil"/>
          <w:bottom w:val="nil"/>
          <w:right w:val="nil"/>
          <w:tl2br w:val="nil"/>
          <w:tr2bl w:val="nil"/>
        </w:tcBorders>
      </w:tcPr>
    </w:tblStylePr>
  </w:style>
  <w:style w:type="table" w:styleId="39">
    <w:name w:val="Table Web 3"/>
    <w:basedOn w:val="af5"/>
    <w:uiPriority w:val="99"/>
    <w:semiHidden/>
    <w:unhideWhenUsed/>
    <w:qFormat/>
    <w:rsid w:val="007F71EB"/>
    <w:pPr>
      <w:widowControl w:val="0"/>
      <w:adjustRightInd w:val="0"/>
      <w:jc w:val="both"/>
    </w:pPr>
    <w:rPr>
      <w:rFonts w:cs="Calibri"/>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tcBorders>
        <w:top w:val="outset" w:sz="24" w:space="0" w:color="auto"/>
        <w:left w:val="outset" w:sz="24" w:space="0" w:color="auto"/>
        <w:bottom w:val="outset" w:sz="24" w:space="0" w:color="auto"/>
        <w:right w:val="outset" w:sz="24" w:space="0" w:color="auto"/>
      </w:tcBorders>
    </w:tcPr>
    <w:tblStylePr w:type="firstRow">
      <w:rPr>
        <w:color w:val="auto"/>
      </w:rPr>
      <w:tblPr/>
      <w:tcPr>
        <w:tcBorders>
          <w:top w:val="nil"/>
          <w:left w:val="nil"/>
          <w:bottom w:val="nil"/>
          <w:right w:val="nil"/>
          <w:tl2br w:val="nil"/>
          <w:tr2bl w:val="nil"/>
        </w:tcBorders>
      </w:tcPr>
    </w:tblStylePr>
  </w:style>
  <w:style w:type="table" w:styleId="affff">
    <w:name w:val="Table Professional"/>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tcBorders>
        <w:top w:val="single" w:sz="6" w:space="0" w:color="000000"/>
        <w:left w:val="single" w:sz="6" w:space="0" w:color="000000"/>
        <w:bottom w:val="single" w:sz="6" w:space="0" w:color="000000"/>
        <w:right w:val="single" w:sz="6" w:space="0" w:color="000000"/>
      </w:tcBorders>
    </w:tcPr>
    <w:tblStylePr w:type="firstRow">
      <w:rPr>
        <w:b/>
        <w:bCs/>
        <w:color w:val="auto"/>
      </w:rPr>
      <w:tblPr/>
      <w:tcPr>
        <w:tcBorders>
          <w:top w:val="nil"/>
          <w:left w:val="nil"/>
          <w:bottom w:val="nil"/>
          <w:right w:val="nil"/>
          <w:tl2br w:val="nil"/>
          <w:tr2bl w:val="nil"/>
        </w:tcBorders>
        <w:shd w:val="solid" w:color="000000" w:fill="FFFFFF"/>
      </w:tcPr>
    </w:tblStylePr>
  </w:style>
  <w:style w:type="character" w:styleId="affff0">
    <w:name w:val="Strong"/>
    <w:basedOn w:val="af4"/>
    <w:uiPriority w:val="22"/>
    <w:qFormat/>
    <w:rsid w:val="007F71EB"/>
    <w:rPr>
      <w:b/>
      <w:bCs/>
    </w:rPr>
  </w:style>
  <w:style w:type="character" w:styleId="affff1">
    <w:name w:val="endnote reference"/>
    <w:basedOn w:val="af4"/>
    <w:uiPriority w:val="99"/>
    <w:semiHidden/>
    <w:unhideWhenUsed/>
    <w:qFormat/>
    <w:rsid w:val="007F71EB"/>
    <w:rPr>
      <w:vertAlign w:val="superscript"/>
    </w:rPr>
  </w:style>
  <w:style w:type="character" w:styleId="affff2">
    <w:name w:val="page number"/>
    <w:qFormat/>
    <w:rsid w:val="007F71EB"/>
    <w:rPr>
      <w:rFonts w:ascii="宋体" w:eastAsia="宋体" w:hAnsi="Times New Roman"/>
      <w:sz w:val="21"/>
      <w:szCs w:val="21"/>
    </w:rPr>
  </w:style>
  <w:style w:type="character" w:styleId="affff3">
    <w:name w:val="FollowedHyperlink"/>
    <w:uiPriority w:val="99"/>
    <w:qFormat/>
    <w:rsid w:val="007F71EB"/>
    <w:rPr>
      <w:color w:val="800080"/>
      <w:u w:val="single"/>
    </w:rPr>
  </w:style>
  <w:style w:type="character" w:styleId="affff4">
    <w:name w:val="Emphasis"/>
    <w:basedOn w:val="af4"/>
    <w:uiPriority w:val="20"/>
    <w:qFormat/>
    <w:rsid w:val="007F71EB"/>
    <w:rPr>
      <w:i/>
      <w:iCs/>
    </w:rPr>
  </w:style>
  <w:style w:type="character" w:styleId="affff5">
    <w:name w:val="Hyperlink"/>
    <w:uiPriority w:val="99"/>
    <w:unhideWhenUsed/>
    <w:qFormat/>
    <w:rsid w:val="007F71EB"/>
    <w:rPr>
      <w:color w:val="0000FF"/>
      <w:u w:val="single"/>
    </w:rPr>
  </w:style>
  <w:style w:type="character" w:styleId="affff6">
    <w:name w:val="annotation reference"/>
    <w:basedOn w:val="af4"/>
    <w:uiPriority w:val="99"/>
    <w:semiHidden/>
    <w:unhideWhenUsed/>
    <w:qFormat/>
    <w:rsid w:val="007F71EB"/>
    <w:rPr>
      <w:sz w:val="21"/>
      <w:szCs w:val="21"/>
    </w:rPr>
  </w:style>
  <w:style w:type="character" w:styleId="affff7">
    <w:name w:val="footnote reference"/>
    <w:uiPriority w:val="99"/>
    <w:semiHidden/>
    <w:qFormat/>
    <w:rsid w:val="007F71EB"/>
    <w:rPr>
      <w:vertAlign w:val="superscript"/>
    </w:rPr>
  </w:style>
  <w:style w:type="character" w:styleId="HTML2">
    <w:name w:val="HTML Sample"/>
    <w:basedOn w:val="af4"/>
    <w:uiPriority w:val="99"/>
    <w:semiHidden/>
    <w:unhideWhenUsed/>
    <w:qFormat/>
    <w:rsid w:val="007F71EB"/>
    <w:rPr>
      <w:rFonts w:ascii="宋体" w:eastAsia="宋体" w:hAnsi="宋体" w:cs="宋体" w:hint="eastAsia"/>
    </w:rPr>
  </w:style>
  <w:style w:type="character" w:customStyle="1" w:styleId="1Char">
    <w:name w:val="标题 1 Char"/>
    <w:qFormat/>
    <w:rsid w:val="007F71EB"/>
    <w:rPr>
      <w:rFonts w:ascii="黑体" w:eastAsia="黑体" w:hAnsi="黑体"/>
      <w:bCs/>
      <w:kern w:val="44"/>
      <w:sz w:val="24"/>
      <w:szCs w:val="44"/>
    </w:rPr>
  </w:style>
  <w:style w:type="character" w:customStyle="1" w:styleId="23">
    <w:name w:val="标题 2 字符"/>
    <w:aliases w:val="H2 字符,h2 字符,TestHeading2 字符,th2 字符,36标题 2 字符,第一层条 字符,一级标题 字符,节标题 字符,论文标题 1 字符,第二层 字符,1.1 字符,标题 1.1 字符"/>
    <w:link w:val="2"/>
    <w:qFormat/>
    <w:rsid w:val="007F71EB"/>
    <w:rPr>
      <w:rFonts w:ascii="黑体" w:eastAsia="黑体" w:hAnsi="黑体"/>
      <w:bCs/>
      <w:kern w:val="2"/>
      <w:sz w:val="24"/>
      <w:szCs w:val="32"/>
    </w:rPr>
  </w:style>
  <w:style w:type="character" w:customStyle="1" w:styleId="30">
    <w:name w:val="标题 3 字符"/>
    <w:aliases w:val="标题 1.1.1 字符,第二层条 字符,二极标题 字符,一极标题 字符,第三层 字符,论文标题 2 字符,1.1.1 标题 3 字符,节标题，三级节名 字符,二级节名 字符,h3 字符,Heading 3 - old 字符,level_3 字符,PIM 3 字符,H3 字符,Level 3 Head 字符,l3 字符,CT 字符,3rd level 字符,3 字符,BOD 0 字符,sect1.2.3 字符,小标题 字符,章标题1 字符,分节 字符,标题9 字符,三级 字符,bh 字符"/>
    <w:link w:val="3"/>
    <w:qFormat/>
    <w:rsid w:val="007F71EB"/>
    <w:rPr>
      <w:rFonts w:ascii="黑体" w:eastAsia="黑体" w:hAnsi="黑体"/>
      <w:bCs/>
      <w:kern w:val="2"/>
      <w:sz w:val="24"/>
      <w:szCs w:val="32"/>
    </w:rPr>
  </w:style>
  <w:style w:type="character" w:customStyle="1" w:styleId="40">
    <w:name w:val="标题 4 字符"/>
    <w:aliases w:val="标题 1.1.1.1 字符,第三层条 字符,三级标题 字符,二级标题 字符,第四层 字符,1.1.1.1 标题 4 字符,第三层条1.1 字符,第四层 Char 字符,第三层条 Char 字符,H4 字符,第三层条 Char Char 字符,论文标题 3 字符,bullet 字符,bl 字符,bb 字符,第四层节标题 字符,分分节 字符,(１)黑小三 字符,1.1.1.1 字符,Ref Heading 1 字符,rh1 字符,Heading sql 字符,sect 1.2.3.4 字符"/>
    <w:link w:val="4"/>
    <w:qFormat/>
    <w:rsid w:val="007F71EB"/>
    <w:rPr>
      <w:rFonts w:ascii="黑体" w:eastAsia="黑体" w:hAnsi="黑体"/>
      <w:bCs/>
      <w:kern w:val="2"/>
      <w:sz w:val="24"/>
      <w:szCs w:val="28"/>
    </w:rPr>
  </w:style>
  <w:style w:type="character" w:customStyle="1" w:styleId="afff8">
    <w:name w:val="标题 字符"/>
    <w:link w:val="afff7"/>
    <w:qFormat/>
    <w:rsid w:val="007F71EB"/>
    <w:rPr>
      <w:rFonts w:ascii="黑体" w:eastAsia="黑体" w:hAnsi="黑体"/>
      <w:bCs/>
      <w:sz w:val="32"/>
      <w:szCs w:val="32"/>
    </w:rPr>
  </w:style>
  <w:style w:type="character" w:customStyle="1" w:styleId="afff0">
    <w:name w:val="页眉 字符"/>
    <w:link w:val="afff"/>
    <w:uiPriority w:val="99"/>
    <w:qFormat/>
    <w:rsid w:val="007F71EB"/>
    <w:rPr>
      <w:rFonts w:ascii="Times New Roman" w:hAnsi="Times New Roman"/>
      <w:kern w:val="2"/>
      <w:sz w:val="24"/>
      <w:szCs w:val="18"/>
    </w:rPr>
  </w:style>
  <w:style w:type="character" w:customStyle="1" w:styleId="affe">
    <w:name w:val="页脚 字符"/>
    <w:link w:val="affd"/>
    <w:uiPriority w:val="99"/>
    <w:qFormat/>
    <w:rsid w:val="007F71EB"/>
    <w:rPr>
      <w:rFonts w:ascii="Times New Roman" w:hAnsi="Times New Roman"/>
      <w:kern w:val="2"/>
      <w:sz w:val="24"/>
      <w:szCs w:val="18"/>
    </w:rPr>
  </w:style>
  <w:style w:type="paragraph" w:customStyle="1" w:styleId="-">
    <w:name w:val="专-首页五号黑体"/>
    <w:link w:val="-Char"/>
    <w:uiPriority w:val="4"/>
    <w:qFormat/>
    <w:rsid w:val="007F71EB"/>
    <w:pPr>
      <w:textAlignment w:val="top"/>
    </w:pPr>
    <w:rPr>
      <w:rFonts w:eastAsia="黑体" w:cs="宋体"/>
    </w:rPr>
  </w:style>
  <w:style w:type="paragraph" w:customStyle="1" w:styleId="-0">
    <w:name w:val="专-首页二号黑体 分散对齐"/>
    <w:uiPriority w:val="4"/>
    <w:qFormat/>
    <w:rsid w:val="007F71EB"/>
    <w:pPr>
      <w:jc w:val="center"/>
    </w:pPr>
    <w:rPr>
      <w:rFonts w:ascii="黑体" w:eastAsia="黑体" w:hAnsi="黑体" w:cs="宋体"/>
      <w:spacing w:val="38"/>
      <w:kern w:val="2"/>
      <w:sz w:val="44"/>
    </w:rPr>
  </w:style>
  <w:style w:type="paragraph" w:customStyle="1" w:styleId="affff8">
    <w:name w:val="正文 居中"/>
    <w:basedOn w:val="af3"/>
    <w:qFormat/>
    <w:rsid w:val="007F71EB"/>
    <w:pPr>
      <w:jc w:val="center"/>
    </w:pPr>
    <w:rPr>
      <w:rFonts w:cs="宋体"/>
      <w:szCs w:val="20"/>
    </w:rPr>
  </w:style>
  <w:style w:type="paragraph" w:customStyle="1" w:styleId="affff9">
    <w:name w:val="正文 右对齐"/>
    <w:basedOn w:val="affff8"/>
    <w:uiPriority w:val="1"/>
    <w:qFormat/>
    <w:rsid w:val="007F71EB"/>
    <w:pPr>
      <w:jc w:val="right"/>
    </w:pPr>
  </w:style>
  <w:style w:type="paragraph" w:customStyle="1" w:styleId="-1">
    <w:name w:val="专-首页四号黑体"/>
    <w:link w:val="-CharChar"/>
    <w:uiPriority w:val="4"/>
    <w:qFormat/>
    <w:rsid w:val="007F71EB"/>
    <w:pPr>
      <w:widowControl w:val="0"/>
    </w:pPr>
    <w:rPr>
      <w:rFonts w:eastAsia="黑体"/>
      <w:sz w:val="28"/>
    </w:rPr>
  </w:style>
  <w:style w:type="paragraph" w:customStyle="1" w:styleId="-2">
    <w:name w:val="专-首页标题 黑体一号"/>
    <w:uiPriority w:val="4"/>
    <w:qFormat/>
    <w:rsid w:val="007F71EB"/>
    <w:pPr>
      <w:widowControl w:val="0"/>
      <w:spacing w:line="331" w:lineRule="auto"/>
      <w:jc w:val="center"/>
    </w:pPr>
    <w:rPr>
      <w:rFonts w:ascii="黑体" w:eastAsia="黑体" w:hAnsi="黑体"/>
      <w:kern w:val="2"/>
      <w:sz w:val="52"/>
      <w:szCs w:val="21"/>
    </w:rPr>
  </w:style>
  <w:style w:type="paragraph" w:customStyle="1" w:styleId="A11">
    <w:name w:val="附录A.1.1"/>
    <w:basedOn w:val="af3"/>
    <w:next w:val="22"/>
    <w:uiPriority w:val="3"/>
    <w:qFormat/>
    <w:rsid w:val="007F71EB"/>
    <w:pPr>
      <w:numPr>
        <w:ilvl w:val="2"/>
        <w:numId w:val="3"/>
      </w:numPr>
      <w:outlineLvl w:val="2"/>
    </w:pPr>
    <w:rPr>
      <w:rFonts w:ascii="黑体" w:eastAsia="黑体" w:hAnsi="黑体"/>
    </w:rPr>
  </w:style>
  <w:style w:type="character" w:customStyle="1" w:styleId="24">
    <w:name w:val="正文文本缩进 2 字符"/>
    <w:link w:val="22"/>
    <w:qFormat/>
    <w:rsid w:val="007F71EB"/>
    <w:rPr>
      <w:rFonts w:ascii="Times New Roman" w:hAnsi="Times New Roman"/>
      <w:kern w:val="2"/>
      <w:sz w:val="28"/>
      <w:szCs w:val="21"/>
    </w:rPr>
  </w:style>
  <w:style w:type="paragraph" w:customStyle="1" w:styleId="affffa">
    <w:name w:val="表中文字 注脚 宋体五号"/>
    <w:basedOn w:val="af3"/>
    <w:uiPriority w:val="2"/>
    <w:qFormat/>
    <w:rsid w:val="007F71EB"/>
    <w:pPr>
      <w:spacing w:line="240" w:lineRule="auto"/>
    </w:pPr>
    <w:rPr>
      <w:sz w:val="21"/>
    </w:rPr>
  </w:style>
  <w:style w:type="character" w:customStyle="1" w:styleId="-CharChar">
    <w:name w:val="专-首页四号黑体 Char Char"/>
    <w:link w:val="-1"/>
    <w:uiPriority w:val="4"/>
    <w:qFormat/>
    <w:rsid w:val="007F71EB"/>
    <w:rPr>
      <w:rFonts w:ascii="Times New Roman" w:eastAsia="黑体" w:hAnsi="Times New Roman"/>
      <w:sz w:val="28"/>
      <w:lang w:bidi="ar-SA"/>
    </w:rPr>
  </w:style>
  <w:style w:type="paragraph" w:customStyle="1" w:styleId="affffb">
    <w:name w:val="图中文字可采用宋小五号"/>
    <w:basedOn w:val="af3"/>
    <w:uiPriority w:val="2"/>
    <w:qFormat/>
    <w:rsid w:val="007F71EB"/>
    <w:rPr>
      <w:sz w:val="18"/>
    </w:rPr>
  </w:style>
  <w:style w:type="paragraph" w:customStyle="1" w:styleId="a6">
    <w:name w:val="图题 黑体小四号 居中"/>
    <w:basedOn w:val="af3"/>
    <w:qFormat/>
    <w:rsid w:val="007F71EB"/>
    <w:pPr>
      <w:keepNext/>
      <w:numPr>
        <w:numId w:val="4"/>
      </w:numPr>
      <w:jc w:val="center"/>
    </w:pPr>
    <w:rPr>
      <w:rFonts w:ascii="黑体" w:eastAsia="黑体" w:hAnsi="黑体" w:cs="宋体"/>
      <w:szCs w:val="20"/>
    </w:rPr>
  </w:style>
  <w:style w:type="paragraph" w:customStyle="1" w:styleId="Ac">
    <w:name w:val="附录A"/>
    <w:basedOn w:val="af3"/>
    <w:next w:val="A10"/>
    <w:uiPriority w:val="3"/>
    <w:qFormat/>
    <w:rsid w:val="007F71EB"/>
    <w:pPr>
      <w:numPr>
        <w:numId w:val="3"/>
      </w:numPr>
      <w:jc w:val="center"/>
      <w:outlineLvl w:val="0"/>
    </w:pPr>
    <w:rPr>
      <w:rFonts w:ascii="黑体" w:eastAsia="黑体" w:hAnsi="黑体"/>
    </w:rPr>
  </w:style>
  <w:style w:type="paragraph" w:customStyle="1" w:styleId="A10">
    <w:name w:val="附录A.1"/>
    <w:basedOn w:val="af3"/>
    <w:next w:val="22"/>
    <w:uiPriority w:val="3"/>
    <w:qFormat/>
    <w:rsid w:val="007F71EB"/>
    <w:pPr>
      <w:numPr>
        <w:ilvl w:val="1"/>
        <w:numId w:val="3"/>
      </w:numPr>
      <w:ind w:left="0"/>
      <w:outlineLvl w:val="1"/>
    </w:pPr>
    <w:rPr>
      <w:rFonts w:ascii="黑体" w:eastAsia="黑体" w:hAnsi="黑体"/>
    </w:rPr>
  </w:style>
  <w:style w:type="paragraph" w:customStyle="1" w:styleId="-3">
    <w:name w:val="专-首页初号黑体"/>
    <w:link w:val="-Char0"/>
    <w:uiPriority w:val="4"/>
    <w:qFormat/>
    <w:rsid w:val="007F71EB"/>
    <w:pPr>
      <w:jc w:val="right"/>
      <w:textAlignment w:val="top"/>
    </w:pPr>
    <w:rPr>
      <w:rFonts w:eastAsia="黑体"/>
      <w:sz w:val="84"/>
    </w:rPr>
  </w:style>
  <w:style w:type="character" w:customStyle="1" w:styleId="-Char">
    <w:name w:val="专-首页五号黑体 Char"/>
    <w:link w:val="-"/>
    <w:uiPriority w:val="4"/>
    <w:qFormat/>
    <w:rsid w:val="007F71EB"/>
    <w:rPr>
      <w:rFonts w:ascii="Times New Roman" w:eastAsia="黑体" w:hAnsi="Times New Roman" w:cs="宋体"/>
      <w:lang w:val="en-US" w:eastAsia="zh-CN" w:bidi="ar-SA"/>
    </w:rPr>
  </w:style>
  <w:style w:type="character" w:customStyle="1" w:styleId="-Char0">
    <w:name w:val="专-首页初号黑体 Char"/>
    <w:link w:val="-3"/>
    <w:uiPriority w:val="4"/>
    <w:qFormat/>
    <w:rsid w:val="007F71EB"/>
    <w:rPr>
      <w:rFonts w:ascii="Times New Roman" w:eastAsia="黑体" w:hAnsi="Times New Roman"/>
      <w:sz w:val="84"/>
      <w:lang w:bidi="ar-SA"/>
    </w:rPr>
  </w:style>
  <w:style w:type="paragraph" w:customStyle="1" w:styleId="2e">
    <w:name w:val="军标隶书缩进2"/>
    <w:basedOn w:val="22"/>
    <w:uiPriority w:val="2"/>
    <w:qFormat/>
    <w:rsid w:val="007F71EB"/>
    <w:pPr>
      <w:ind w:firstLine="200"/>
    </w:pPr>
    <w:rPr>
      <w:rFonts w:ascii="隶书" w:eastAsia="隶书" w:hAnsi="隶书" w:cs="宋体"/>
      <w:szCs w:val="20"/>
    </w:rPr>
  </w:style>
  <w:style w:type="character" w:customStyle="1" w:styleId="affffc">
    <w:name w:val="样式 红色"/>
    <w:uiPriority w:val="3"/>
    <w:qFormat/>
    <w:rsid w:val="007F71EB"/>
    <w:rPr>
      <w:color w:val="FF0000"/>
    </w:rPr>
  </w:style>
  <w:style w:type="character" w:customStyle="1" w:styleId="affffd">
    <w:name w:val="军标隶书"/>
    <w:uiPriority w:val="2"/>
    <w:qFormat/>
    <w:rsid w:val="007F71EB"/>
    <w:rPr>
      <w:rFonts w:ascii="隶书" w:eastAsia="隶书" w:hAnsi="隶书" w:hint="eastAsia"/>
      <w:sz w:val="24"/>
    </w:rPr>
  </w:style>
  <w:style w:type="character" w:customStyle="1" w:styleId="affffe">
    <w:name w:val="样式 下标"/>
    <w:uiPriority w:val="4"/>
    <w:qFormat/>
    <w:rsid w:val="007F71EB"/>
    <w:rPr>
      <w:vertAlign w:val="subscript"/>
    </w:rPr>
  </w:style>
  <w:style w:type="character" w:customStyle="1" w:styleId="afffff">
    <w:name w:val="样式 下划线"/>
    <w:uiPriority w:val="4"/>
    <w:qFormat/>
    <w:rsid w:val="007F71EB"/>
    <w:rPr>
      <w:u w:val="single"/>
    </w:rPr>
  </w:style>
  <w:style w:type="character" w:customStyle="1" w:styleId="afffff0">
    <w:name w:val="样式 倾斜"/>
    <w:uiPriority w:val="4"/>
    <w:qFormat/>
    <w:rsid w:val="007F71EB"/>
    <w:rPr>
      <w:i/>
      <w:iCs/>
    </w:rPr>
  </w:style>
  <w:style w:type="character" w:customStyle="1" w:styleId="afffff1">
    <w:name w:val="样式 上标"/>
    <w:uiPriority w:val="4"/>
    <w:qFormat/>
    <w:rsid w:val="007F71EB"/>
    <w:rPr>
      <w:vertAlign w:val="superscript"/>
    </w:rPr>
  </w:style>
  <w:style w:type="character" w:customStyle="1" w:styleId="afffff2">
    <w:name w:val="样式 加粗"/>
    <w:uiPriority w:val="4"/>
    <w:qFormat/>
    <w:rsid w:val="007F71EB"/>
    <w:rPr>
      <w:b/>
      <w:bCs/>
    </w:rPr>
  </w:style>
  <w:style w:type="paragraph" w:customStyle="1" w:styleId="a7">
    <w:name w:val="表题 黑小四居中"/>
    <w:basedOn w:val="af3"/>
    <w:uiPriority w:val="2"/>
    <w:qFormat/>
    <w:rsid w:val="007F71EB"/>
    <w:pPr>
      <w:keepNext/>
      <w:numPr>
        <w:numId w:val="5"/>
      </w:numPr>
      <w:jc w:val="center"/>
    </w:pPr>
    <w:rPr>
      <w:rFonts w:ascii="黑体" w:eastAsia="黑体" w:hAnsi="黑体"/>
    </w:rPr>
  </w:style>
  <w:style w:type="character" w:customStyle="1" w:styleId="aff">
    <w:name w:val="文档结构图 字符"/>
    <w:link w:val="afe"/>
    <w:qFormat/>
    <w:rsid w:val="007F71EB"/>
    <w:rPr>
      <w:rFonts w:ascii="宋体" w:eastAsia="宋体" w:hAnsi="Times New Roman" w:cs="Times New Roman"/>
      <w:sz w:val="18"/>
      <w:szCs w:val="18"/>
    </w:rPr>
  </w:style>
  <w:style w:type="paragraph" w:customStyle="1" w:styleId="afffff3">
    <w:name w:val="表中文字 注脚 居中 宋体五号"/>
    <w:basedOn w:val="affffa"/>
    <w:uiPriority w:val="2"/>
    <w:qFormat/>
    <w:rsid w:val="007F71EB"/>
    <w:pPr>
      <w:jc w:val="center"/>
    </w:pPr>
  </w:style>
  <w:style w:type="paragraph" w:customStyle="1" w:styleId="afffff4">
    <w:name w:val="表中文字 注脚 右对齐 宋体五号"/>
    <w:basedOn w:val="affffa"/>
    <w:uiPriority w:val="2"/>
    <w:qFormat/>
    <w:rsid w:val="007F71EB"/>
    <w:pPr>
      <w:jc w:val="right"/>
    </w:pPr>
  </w:style>
  <w:style w:type="paragraph" w:customStyle="1" w:styleId="-4">
    <w:name w:val="专-首页三号黑体"/>
    <w:basedOn w:val="af3"/>
    <w:uiPriority w:val="4"/>
    <w:qFormat/>
    <w:rsid w:val="007F71EB"/>
    <w:pPr>
      <w:jc w:val="center"/>
    </w:pPr>
    <w:rPr>
      <w:rFonts w:eastAsia="黑体"/>
      <w:sz w:val="32"/>
    </w:rPr>
  </w:style>
  <w:style w:type="paragraph" w:customStyle="1" w:styleId="123">
    <w:name w:val="表中序号 123"/>
    <w:basedOn w:val="afffff3"/>
    <w:uiPriority w:val="2"/>
    <w:qFormat/>
    <w:rsid w:val="007F71EB"/>
    <w:pPr>
      <w:numPr>
        <w:numId w:val="6"/>
      </w:numPr>
    </w:pPr>
  </w:style>
  <w:style w:type="paragraph" w:styleId="afffff5">
    <w:name w:val="List Paragraph"/>
    <w:basedOn w:val="af3"/>
    <w:link w:val="afffff6"/>
    <w:uiPriority w:val="34"/>
    <w:qFormat/>
    <w:rsid w:val="007F71EB"/>
    <w:pPr>
      <w:ind w:firstLineChars="200" w:firstLine="420"/>
    </w:pPr>
  </w:style>
  <w:style w:type="paragraph" w:customStyle="1" w:styleId="abc">
    <w:name w:val="正文一级列项 a)b)c)"/>
    <w:basedOn w:val="af3"/>
    <w:link w:val="abcChar"/>
    <w:uiPriority w:val="1"/>
    <w:qFormat/>
    <w:rsid w:val="007F71EB"/>
  </w:style>
  <w:style w:type="character" w:customStyle="1" w:styleId="abcChar">
    <w:name w:val="正文一级列项 a)b)c) Char"/>
    <w:basedOn w:val="af4"/>
    <w:link w:val="abc"/>
    <w:uiPriority w:val="1"/>
    <w:qFormat/>
    <w:rsid w:val="007F71EB"/>
    <w:rPr>
      <w:rFonts w:ascii="Times New Roman" w:hAnsi="Times New Roman"/>
      <w:kern w:val="2"/>
      <w:sz w:val="24"/>
      <w:szCs w:val="21"/>
    </w:rPr>
  </w:style>
  <w:style w:type="paragraph" w:customStyle="1" w:styleId="1230">
    <w:name w:val="正文二级列项 1)2)3)"/>
    <w:basedOn w:val="af3"/>
    <w:uiPriority w:val="1"/>
    <w:qFormat/>
    <w:rsid w:val="007F71EB"/>
    <w:pPr>
      <w:numPr>
        <w:numId w:val="7"/>
      </w:numPr>
      <w:ind w:left="1259"/>
    </w:pPr>
  </w:style>
  <w:style w:type="paragraph" w:customStyle="1" w:styleId="abc0">
    <w:name w:val="表中一级列项 a)b)c)"/>
    <w:basedOn w:val="affffa"/>
    <w:uiPriority w:val="2"/>
    <w:qFormat/>
    <w:rsid w:val="007F71EB"/>
    <w:pPr>
      <w:ind w:hangingChars="175" w:hanging="175"/>
    </w:pPr>
  </w:style>
  <w:style w:type="paragraph" w:customStyle="1" w:styleId="1231">
    <w:name w:val="表中二级列项 1)2)3)"/>
    <w:basedOn w:val="affffa"/>
    <w:uiPriority w:val="2"/>
    <w:qFormat/>
    <w:rsid w:val="007F71EB"/>
    <w:pPr>
      <w:numPr>
        <w:numId w:val="8"/>
      </w:numPr>
    </w:pPr>
  </w:style>
  <w:style w:type="character" w:customStyle="1" w:styleId="afffff7">
    <w:name w:val="样式 蓝色"/>
    <w:basedOn w:val="af4"/>
    <w:uiPriority w:val="3"/>
    <w:qFormat/>
    <w:rsid w:val="007F71EB"/>
    <w:rPr>
      <w:rFonts w:ascii="Times New Roman" w:eastAsia="宋体" w:hAnsi="Times New Roman"/>
      <w:color w:val="0070C0"/>
      <w:sz w:val="24"/>
    </w:rPr>
  </w:style>
  <w:style w:type="character" w:customStyle="1" w:styleId="affc">
    <w:name w:val="批注框文本 字符"/>
    <w:basedOn w:val="af4"/>
    <w:link w:val="affb"/>
    <w:uiPriority w:val="99"/>
    <w:qFormat/>
    <w:rsid w:val="007F71EB"/>
    <w:rPr>
      <w:rFonts w:ascii="Times New Roman" w:hAnsi="Times New Roman"/>
      <w:kern w:val="2"/>
      <w:sz w:val="18"/>
      <w:szCs w:val="18"/>
    </w:rPr>
  </w:style>
  <w:style w:type="paragraph" w:customStyle="1" w:styleId="afffff8">
    <w:name w:val="封面 _封面标题"/>
    <w:basedOn w:val="af3"/>
    <w:qFormat/>
    <w:rsid w:val="007F71EB"/>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fff9">
    <w:name w:val="正文 _段"/>
    <w:basedOn w:val="af3"/>
    <w:qFormat/>
    <w:rsid w:val="007F71EB"/>
    <w:pPr>
      <w:widowControl/>
      <w:autoSpaceDE w:val="0"/>
      <w:autoSpaceDN w:val="0"/>
      <w:adjustRightInd w:val="0"/>
      <w:snapToGrid w:val="0"/>
      <w:spacing w:line="300" w:lineRule="auto"/>
      <w:ind w:firstLineChars="200" w:firstLine="480"/>
    </w:pPr>
    <w:rPr>
      <w:rFonts w:ascii="宋体" w:hAnsi="宋体" w:cs="宋体"/>
      <w:kern w:val="0"/>
      <w:szCs w:val="24"/>
    </w:rPr>
  </w:style>
  <w:style w:type="paragraph" w:customStyle="1" w:styleId="ab">
    <w:name w:val="正文 _字母编号列项 a）b）"/>
    <w:uiPriority w:val="2"/>
    <w:qFormat/>
    <w:rsid w:val="007F71EB"/>
    <w:pPr>
      <w:numPr>
        <w:numId w:val="9"/>
      </w:numPr>
      <w:spacing w:line="300" w:lineRule="auto"/>
      <w:jc w:val="both"/>
    </w:pPr>
    <w:rPr>
      <w:rFonts w:ascii="宋体"/>
      <w:sz w:val="24"/>
    </w:rPr>
  </w:style>
  <w:style w:type="paragraph" w:customStyle="1" w:styleId="111">
    <w:name w:val="标题1_一级条标题 1.1"/>
    <w:basedOn w:val="af3"/>
    <w:uiPriority w:val="1"/>
    <w:unhideWhenUsed/>
    <w:qFormat/>
    <w:rsid w:val="007F71EB"/>
    <w:pPr>
      <w:widowControl/>
      <w:numPr>
        <w:ilvl w:val="2"/>
        <w:numId w:val="2"/>
      </w:numPr>
      <w:spacing w:line="300" w:lineRule="auto"/>
      <w:outlineLvl w:val="1"/>
    </w:pPr>
    <w:rPr>
      <w:rFonts w:ascii="黑体" w:eastAsia="黑体" w:cs="宋体"/>
      <w:spacing w:val="2"/>
      <w:kern w:val="0"/>
      <w:szCs w:val="20"/>
    </w:rPr>
  </w:style>
  <w:style w:type="paragraph" w:customStyle="1" w:styleId="31111">
    <w:name w:val="标题3_三级条标题 1.1.1.1"/>
    <w:basedOn w:val="af3"/>
    <w:qFormat/>
    <w:rsid w:val="007F71EB"/>
    <w:pPr>
      <w:widowControl/>
      <w:numPr>
        <w:ilvl w:val="4"/>
        <w:numId w:val="2"/>
      </w:numPr>
      <w:spacing w:line="300" w:lineRule="auto"/>
      <w:outlineLvl w:val="3"/>
    </w:pPr>
    <w:rPr>
      <w:rFonts w:ascii="黑体" w:eastAsia="黑体" w:cs="宋体"/>
      <w:spacing w:val="2"/>
      <w:kern w:val="0"/>
      <w:szCs w:val="20"/>
    </w:rPr>
  </w:style>
  <w:style w:type="paragraph" w:customStyle="1" w:styleId="411111">
    <w:name w:val="标题4_四级条标题 1.1.1.1.1"/>
    <w:basedOn w:val="af3"/>
    <w:next w:val="afffff9"/>
    <w:qFormat/>
    <w:rsid w:val="007F71EB"/>
    <w:pPr>
      <w:widowControl/>
      <w:numPr>
        <w:ilvl w:val="5"/>
        <w:numId w:val="2"/>
      </w:numPr>
      <w:spacing w:line="300" w:lineRule="auto"/>
      <w:outlineLvl w:val="4"/>
    </w:pPr>
    <w:rPr>
      <w:rFonts w:ascii="黑体" w:eastAsia="黑体" w:cs="宋体"/>
      <w:spacing w:val="2"/>
      <w:kern w:val="0"/>
      <w:szCs w:val="20"/>
    </w:rPr>
  </w:style>
  <w:style w:type="paragraph" w:customStyle="1" w:styleId="5111111">
    <w:name w:val="标题5_五级条标题 1.1.1.1.1.1"/>
    <w:basedOn w:val="af3"/>
    <w:uiPriority w:val="1"/>
    <w:qFormat/>
    <w:rsid w:val="007F71EB"/>
    <w:pPr>
      <w:widowControl/>
      <w:numPr>
        <w:ilvl w:val="6"/>
        <w:numId w:val="2"/>
      </w:numPr>
      <w:spacing w:line="300" w:lineRule="auto"/>
      <w:outlineLvl w:val="5"/>
    </w:pPr>
    <w:rPr>
      <w:rFonts w:ascii="黑体" w:eastAsia="黑体" w:cs="宋体"/>
      <w:spacing w:val="2"/>
      <w:kern w:val="0"/>
      <w:szCs w:val="20"/>
    </w:rPr>
  </w:style>
  <w:style w:type="paragraph" w:customStyle="1" w:styleId="10">
    <w:name w:val="标题 _章标题 1"/>
    <w:basedOn w:val="af3"/>
    <w:uiPriority w:val="1"/>
    <w:qFormat/>
    <w:rsid w:val="007F71EB"/>
    <w:pPr>
      <w:widowControl/>
      <w:numPr>
        <w:ilvl w:val="1"/>
        <w:numId w:val="2"/>
      </w:numPr>
      <w:spacing w:beforeLines="50" w:afterLines="50" w:line="300" w:lineRule="auto"/>
      <w:outlineLvl w:val="0"/>
    </w:pPr>
    <w:rPr>
      <w:rFonts w:ascii="黑体" w:eastAsia="黑体" w:cs="宋体"/>
      <w:spacing w:val="2"/>
      <w:kern w:val="0"/>
      <w:szCs w:val="20"/>
    </w:rPr>
  </w:style>
  <w:style w:type="paragraph" w:customStyle="1" w:styleId="61111111">
    <w:name w:val="标题6＿六级条标题1.1.1.1.1.1.1"/>
    <w:basedOn w:val="5111111"/>
    <w:uiPriority w:val="4"/>
    <w:qFormat/>
    <w:rsid w:val="007F71EB"/>
    <w:pPr>
      <w:numPr>
        <w:ilvl w:val="7"/>
      </w:numPr>
      <w:outlineLvl w:val="6"/>
    </w:pPr>
  </w:style>
  <w:style w:type="paragraph" w:customStyle="1" w:styleId="2111">
    <w:name w:val="标题2_二级条标题 1.1.1"/>
    <w:basedOn w:val="111"/>
    <w:uiPriority w:val="1"/>
    <w:qFormat/>
    <w:rsid w:val="007F71EB"/>
    <w:pPr>
      <w:numPr>
        <w:ilvl w:val="3"/>
      </w:numPr>
      <w:outlineLvl w:val="2"/>
    </w:pPr>
  </w:style>
  <w:style w:type="character" w:customStyle="1" w:styleId="Char">
    <w:name w:val="二级条标题 Char"/>
    <w:basedOn w:val="af4"/>
    <w:link w:val="a2"/>
    <w:qFormat/>
    <w:locked/>
    <w:rsid w:val="007F71EB"/>
    <w:rPr>
      <w:rFonts w:ascii="宋体" w:eastAsia="黑体" w:hAnsi="宋体"/>
      <w:sz w:val="24"/>
    </w:rPr>
  </w:style>
  <w:style w:type="paragraph" w:customStyle="1" w:styleId="a2">
    <w:name w:val="二级条标题"/>
    <w:basedOn w:val="af3"/>
    <w:next w:val="af3"/>
    <w:link w:val="Char"/>
    <w:qFormat/>
    <w:rsid w:val="007F71EB"/>
    <w:pPr>
      <w:widowControl/>
      <w:numPr>
        <w:ilvl w:val="3"/>
        <w:numId w:val="10"/>
      </w:numPr>
      <w:adjustRightInd w:val="0"/>
      <w:snapToGrid w:val="0"/>
      <w:spacing w:line="400" w:lineRule="atLeast"/>
      <w:outlineLvl w:val="3"/>
    </w:pPr>
    <w:rPr>
      <w:rFonts w:ascii="宋体" w:eastAsia="黑体" w:hAnsi="宋体"/>
      <w:kern w:val="0"/>
      <w:szCs w:val="20"/>
    </w:rPr>
  </w:style>
  <w:style w:type="character" w:customStyle="1" w:styleId="Char2">
    <w:name w:val="段 Char2"/>
    <w:basedOn w:val="af4"/>
    <w:link w:val="afffffa"/>
    <w:qFormat/>
    <w:locked/>
    <w:rsid w:val="007F71EB"/>
    <w:rPr>
      <w:rFonts w:ascii="宋体" w:hAnsi="宋体"/>
      <w:sz w:val="24"/>
    </w:rPr>
  </w:style>
  <w:style w:type="paragraph" w:customStyle="1" w:styleId="afffffa">
    <w:name w:val="段"/>
    <w:link w:val="Char2"/>
    <w:qFormat/>
    <w:rsid w:val="007F71EB"/>
    <w:pPr>
      <w:widowControl w:val="0"/>
      <w:autoSpaceDE w:val="0"/>
      <w:autoSpaceDN w:val="0"/>
      <w:adjustRightInd w:val="0"/>
      <w:snapToGrid w:val="0"/>
      <w:spacing w:line="400" w:lineRule="atLeast"/>
      <w:ind w:left="240" w:firstLineChars="200" w:firstLine="480"/>
      <w:jc w:val="both"/>
    </w:pPr>
    <w:rPr>
      <w:rFonts w:ascii="宋体" w:hAnsi="宋体"/>
      <w:sz w:val="24"/>
    </w:rPr>
  </w:style>
  <w:style w:type="character" w:customStyle="1" w:styleId="Char0">
    <w:name w:val="字母编号列项（一级） Char"/>
    <w:basedOn w:val="af4"/>
    <w:link w:val="a5"/>
    <w:qFormat/>
    <w:locked/>
    <w:rsid w:val="007F71EB"/>
    <w:rPr>
      <w:rFonts w:ascii="宋体" w:hAnsi="宋体"/>
      <w:sz w:val="24"/>
    </w:rPr>
  </w:style>
  <w:style w:type="paragraph" w:customStyle="1" w:styleId="a5">
    <w:name w:val="字母编号列项（一级）"/>
    <w:link w:val="Char0"/>
    <w:qFormat/>
    <w:rsid w:val="007F71EB"/>
    <w:pPr>
      <w:numPr>
        <w:numId w:val="11"/>
      </w:numPr>
      <w:adjustRightInd w:val="0"/>
      <w:snapToGrid w:val="0"/>
      <w:spacing w:before="50" w:after="50" w:line="380" w:lineRule="atLeast"/>
      <w:jc w:val="both"/>
    </w:pPr>
    <w:rPr>
      <w:rFonts w:ascii="宋体" w:hAnsi="宋体"/>
      <w:sz w:val="24"/>
    </w:rPr>
  </w:style>
  <w:style w:type="paragraph" w:customStyle="1" w:styleId="3a">
    <w:name w:val="正文缩进3"/>
    <w:basedOn w:val="af3"/>
    <w:qFormat/>
    <w:rsid w:val="007F71EB"/>
    <w:pPr>
      <w:spacing w:line="328" w:lineRule="auto"/>
      <w:ind w:firstLineChars="200" w:firstLine="420"/>
    </w:pPr>
  </w:style>
  <w:style w:type="paragraph" w:customStyle="1" w:styleId="45">
    <w:name w:val="正文缩进4"/>
    <w:basedOn w:val="af3"/>
    <w:qFormat/>
    <w:rsid w:val="007F71EB"/>
    <w:pPr>
      <w:spacing w:line="328" w:lineRule="auto"/>
      <w:ind w:firstLineChars="200" w:firstLine="420"/>
    </w:pPr>
  </w:style>
  <w:style w:type="character" w:customStyle="1" w:styleId="50">
    <w:name w:val="标题 5 字符"/>
    <w:basedOn w:val="af4"/>
    <w:link w:val="5"/>
    <w:uiPriority w:val="9"/>
    <w:qFormat/>
    <w:rsid w:val="007F71EB"/>
    <w:rPr>
      <w:rFonts w:ascii="黑体" w:eastAsia="黑体" w:hAnsi="黑体"/>
      <w:bCs/>
      <w:kern w:val="2"/>
      <w:sz w:val="24"/>
      <w:szCs w:val="28"/>
    </w:rPr>
  </w:style>
  <w:style w:type="paragraph" w:customStyle="1" w:styleId="312">
    <w:name w:val="样式 标题 3 + 段后: 1 字符"/>
    <w:basedOn w:val="3"/>
    <w:qFormat/>
    <w:rsid w:val="007F71EB"/>
    <w:pPr>
      <w:keepLines/>
      <w:tabs>
        <w:tab w:val="left"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f3"/>
    <w:qFormat/>
    <w:rsid w:val="007F71EB"/>
    <w:pPr>
      <w:keepNext/>
      <w:keepLines/>
      <w:numPr>
        <w:ilvl w:val="3"/>
        <w:numId w:val="12"/>
      </w:numPr>
      <w:tabs>
        <w:tab w:val="left" w:pos="0"/>
      </w:tabs>
      <w:spacing w:before="280" w:after="290" w:line="320" w:lineRule="exact"/>
      <w:ind w:left="0" w:rightChars="100" w:right="100" w:firstLine="0"/>
      <w:outlineLvl w:val="3"/>
    </w:pPr>
    <w:rPr>
      <w:rFonts w:ascii="Arial" w:eastAsia="华文宋体" w:hAnsi="Arial"/>
      <w:b/>
      <w:bCs/>
      <w:szCs w:val="28"/>
    </w:rPr>
  </w:style>
  <w:style w:type="paragraph" w:customStyle="1" w:styleId="15121">
    <w:name w:val="样式 样式 段前: 1.5 字符 + 段前: 1 字符 首行缩进:  2 字符1"/>
    <w:basedOn w:val="af3"/>
    <w:qFormat/>
    <w:rsid w:val="007F71EB"/>
    <w:pPr>
      <w:spacing w:line="400" w:lineRule="exact"/>
      <w:ind w:leftChars="100" w:left="100" w:firstLineChars="200" w:firstLine="200"/>
      <w:jc w:val="left"/>
    </w:pPr>
    <w:rPr>
      <w:szCs w:val="24"/>
    </w:rPr>
  </w:style>
  <w:style w:type="character" w:customStyle="1" w:styleId="aff1">
    <w:name w:val="批注文字 字符"/>
    <w:basedOn w:val="af4"/>
    <w:link w:val="aff0"/>
    <w:uiPriority w:val="99"/>
    <w:qFormat/>
    <w:rsid w:val="007F71EB"/>
    <w:rPr>
      <w:rFonts w:ascii="Times New Roman" w:hAnsi="Times New Roman"/>
      <w:kern w:val="2"/>
      <w:sz w:val="24"/>
      <w:szCs w:val="21"/>
    </w:rPr>
  </w:style>
  <w:style w:type="character" w:customStyle="1" w:styleId="afd">
    <w:name w:val="题注 字符"/>
    <w:aliases w:val="图 字符,图1 字符,图2 字符,图3 字符,图4 字符,图5 字符,图6 字符,图7 字符,图8 字符,图9 字符,图10 字符,图11 字符,图12 字符,图13 字符,图14 字符,图15 字符,图16 字符,图17 字符,图18 字符,图21 字符,图31 字符,图41 字符,图51 字符,图61 字符,图71 字符,图81 字符,图91 字符,图101 字符,图111 字符,图121 字符,图131 字符,图141 字符,图151 字符,图161 字符,图171 字符"/>
    <w:link w:val="afc"/>
    <w:qFormat/>
    <w:locked/>
    <w:rsid w:val="007F71EB"/>
    <w:rPr>
      <w:rFonts w:asciiTheme="majorHAnsi" w:eastAsia="黑体" w:hAnsiTheme="majorHAnsi" w:cstheme="majorBidi"/>
      <w:kern w:val="2"/>
    </w:rPr>
  </w:style>
  <w:style w:type="character" w:customStyle="1" w:styleId="apple-converted-space">
    <w:name w:val="apple-converted-space"/>
    <w:basedOn w:val="af4"/>
    <w:qFormat/>
    <w:rsid w:val="007F71EB"/>
  </w:style>
  <w:style w:type="character" w:customStyle="1" w:styleId="afffff6">
    <w:name w:val="列表段落 字符"/>
    <w:link w:val="afffff5"/>
    <w:uiPriority w:val="34"/>
    <w:qFormat/>
    <w:rsid w:val="007F71EB"/>
    <w:rPr>
      <w:rFonts w:ascii="Times New Roman" w:hAnsi="Times New Roman"/>
      <w:kern w:val="2"/>
      <w:sz w:val="24"/>
      <w:szCs w:val="21"/>
    </w:rPr>
  </w:style>
  <w:style w:type="character" w:customStyle="1" w:styleId="60">
    <w:name w:val="标题 6 字符"/>
    <w:basedOn w:val="af4"/>
    <w:link w:val="6"/>
    <w:uiPriority w:val="9"/>
    <w:qFormat/>
    <w:rsid w:val="007F71EB"/>
    <w:rPr>
      <w:sz w:val="24"/>
    </w:rPr>
  </w:style>
  <w:style w:type="paragraph" w:customStyle="1" w:styleId="1f6">
    <w:name w:val="1级标题"/>
    <w:basedOn w:val="1"/>
    <w:next w:val="2f"/>
    <w:qFormat/>
    <w:rsid w:val="007F71EB"/>
    <w:pPr>
      <w:keepNext w:val="0"/>
      <w:widowControl/>
      <w:numPr>
        <w:numId w:val="0"/>
      </w:numPr>
      <w:tabs>
        <w:tab w:val="left" w:pos="360"/>
      </w:tabs>
      <w:adjustRightInd w:val="0"/>
      <w:spacing w:beforeLines="0" w:afterLines="0" w:line="360" w:lineRule="auto"/>
      <w:contextualSpacing/>
      <w:jc w:val="left"/>
      <w:textAlignment w:val="baseline"/>
    </w:pPr>
    <w:rPr>
      <w:rFonts w:ascii="Times New Roman" w:hAnsi="Times New Roman"/>
      <w:bCs w:val="0"/>
      <w:kern w:val="0"/>
      <w:szCs w:val="24"/>
    </w:rPr>
  </w:style>
  <w:style w:type="paragraph" w:customStyle="1" w:styleId="2f">
    <w:name w:val="2级标题"/>
    <w:basedOn w:val="2"/>
    <w:next w:val="3b"/>
    <w:link w:val="2Char"/>
    <w:qFormat/>
    <w:rsid w:val="007F71EB"/>
    <w:pPr>
      <w:keepNext w:val="0"/>
      <w:widowControl/>
      <w:numPr>
        <w:ilvl w:val="0"/>
        <w:numId w:val="0"/>
      </w:numPr>
      <w:tabs>
        <w:tab w:val="left" w:pos="360"/>
      </w:tabs>
      <w:adjustRightInd w:val="0"/>
      <w:spacing w:line="360" w:lineRule="auto"/>
      <w:ind w:rightChars="94" w:right="197"/>
      <w:contextualSpacing/>
      <w:textAlignment w:val="baseline"/>
    </w:pPr>
    <w:rPr>
      <w:rFonts w:ascii="Times New Roman" w:hAnsi="Times New Roman"/>
      <w:kern w:val="44"/>
      <w:szCs w:val="24"/>
    </w:rPr>
  </w:style>
  <w:style w:type="paragraph" w:customStyle="1" w:styleId="3b">
    <w:name w:val="3级标题"/>
    <w:basedOn w:val="3"/>
    <w:next w:val="af3"/>
    <w:link w:val="3Char"/>
    <w:qFormat/>
    <w:rsid w:val="007F71EB"/>
    <w:pPr>
      <w:keepNext w:val="0"/>
      <w:widowControl/>
      <w:numPr>
        <w:ilvl w:val="0"/>
        <w:numId w:val="0"/>
      </w:numPr>
      <w:adjustRightInd w:val="0"/>
      <w:spacing w:line="360" w:lineRule="auto"/>
      <w:contextualSpacing/>
      <w:textAlignment w:val="baseline"/>
    </w:pPr>
    <w:rPr>
      <w:rFonts w:ascii="Times New Roman" w:hAnsi="Times New Roman"/>
      <w:snapToGrid w:val="0"/>
      <w:kern w:val="44"/>
      <w:szCs w:val="24"/>
    </w:rPr>
  </w:style>
  <w:style w:type="character" w:customStyle="1" w:styleId="3Char">
    <w:name w:val="3级标题 Char"/>
    <w:link w:val="3b"/>
    <w:qFormat/>
    <w:rsid w:val="007F71EB"/>
    <w:rPr>
      <w:rFonts w:ascii="Times New Roman" w:eastAsia="黑体" w:hAnsi="Times New Roman"/>
      <w:bCs/>
      <w:snapToGrid w:val="0"/>
      <w:kern w:val="44"/>
      <w:sz w:val="24"/>
      <w:szCs w:val="24"/>
    </w:rPr>
  </w:style>
  <w:style w:type="paragraph" w:customStyle="1" w:styleId="1f7">
    <w:name w:val="正文缩进1"/>
    <w:basedOn w:val="af3"/>
    <w:qFormat/>
    <w:rsid w:val="007F71EB"/>
    <w:pPr>
      <w:spacing w:line="329" w:lineRule="auto"/>
      <w:ind w:firstLineChars="200" w:firstLine="420"/>
    </w:pPr>
  </w:style>
  <w:style w:type="paragraph" w:customStyle="1" w:styleId="afffffb">
    <w:name w:val="正文格式"/>
    <w:basedOn w:val="af3"/>
    <w:link w:val="Char1"/>
    <w:qFormat/>
    <w:rsid w:val="007F71EB"/>
    <w:pPr>
      <w:widowControl/>
      <w:snapToGrid w:val="0"/>
      <w:spacing w:line="360" w:lineRule="auto"/>
      <w:ind w:firstLineChars="200" w:firstLine="488"/>
      <w:textAlignment w:val="baseline"/>
    </w:pPr>
    <w:rPr>
      <w:rFonts w:ascii="宋体" w:hAnsi="宋体"/>
      <w:snapToGrid w:val="0"/>
      <w:color w:val="000000"/>
      <w:spacing w:val="2"/>
      <w:kern w:val="0"/>
      <w:szCs w:val="20"/>
    </w:rPr>
  </w:style>
  <w:style w:type="character" w:customStyle="1" w:styleId="Char1">
    <w:name w:val="正文格式 Char"/>
    <w:link w:val="afffffb"/>
    <w:qFormat/>
    <w:rsid w:val="007F71EB"/>
    <w:rPr>
      <w:rFonts w:ascii="宋体" w:hAnsi="宋体"/>
      <w:snapToGrid w:val="0"/>
      <w:color w:val="000000"/>
      <w:spacing w:val="2"/>
      <w:sz w:val="24"/>
    </w:rPr>
  </w:style>
  <w:style w:type="character" w:customStyle="1" w:styleId="Char3">
    <w:name w:val="段 Char"/>
    <w:qFormat/>
    <w:rsid w:val="007F71EB"/>
    <w:rPr>
      <w:rFonts w:ascii="仿宋_GB2312" w:eastAsia="仿宋_GB2312"/>
      <w:kern w:val="2"/>
      <w:sz w:val="28"/>
      <w:szCs w:val="28"/>
      <w:lang w:bidi="ar-SA"/>
    </w:rPr>
  </w:style>
  <w:style w:type="paragraph" w:customStyle="1" w:styleId="afffffc">
    <w:name w:val="标准文件_字母编号列项（一级）"/>
    <w:qFormat/>
    <w:rsid w:val="007F71EB"/>
    <w:pPr>
      <w:tabs>
        <w:tab w:val="left" w:pos="840"/>
      </w:tabs>
      <w:spacing w:line="360" w:lineRule="auto"/>
      <w:ind w:left="360"/>
      <w:jc w:val="both"/>
    </w:pPr>
    <w:rPr>
      <w:rFonts w:ascii="Arial" w:hAnsi="Arial" w:cs="宋体"/>
      <w:sz w:val="24"/>
      <w:szCs w:val="24"/>
    </w:rPr>
  </w:style>
  <w:style w:type="paragraph" w:customStyle="1" w:styleId="HR">
    <w:name w:val="HR正文"/>
    <w:basedOn w:val="af3"/>
    <w:link w:val="HRCharChar"/>
    <w:qFormat/>
    <w:rsid w:val="007F71EB"/>
    <w:pPr>
      <w:spacing w:line="300" w:lineRule="auto"/>
      <w:ind w:firstLineChars="200" w:firstLine="200"/>
    </w:pPr>
    <w:rPr>
      <w:szCs w:val="24"/>
    </w:rPr>
  </w:style>
  <w:style w:type="character" w:customStyle="1" w:styleId="HRCharChar">
    <w:name w:val="HR正文 Char Char"/>
    <w:link w:val="HR"/>
    <w:qFormat/>
    <w:rsid w:val="007F71EB"/>
    <w:rPr>
      <w:rFonts w:ascii="Times New Roman" w:hAnsi="Times New Roman"/>
      <w:kern w:val="2"/>
      <w:sz w:val="24"/>
      <w:szCs w:val="24"/>
    </w:rPr>
  </w:style>
  <w:style w:type="character" w:customStyle="1" w:styleId="HRChar">
    <w:name w:val="HR正文 Char"/>
    <w:qFormat/>
    <w:rsid w:val="007F71EB"/>
    <w:rPr>
      <w:kern w:val="2"/>
      <w:sz w:val="24"/>
      <w:szCs w:val="24"/>
    </w:rPr>
  </w:style>
  <w:style w:type="character" w:customStyle="1" w:styleId="afffa">
    <w:name w:val="批注主题 字符"/>
    <w:basedOn w:val="aff1"/>
    <w:link w:val="afff9"/>
    <w:uiPriority w:val="99"/>
    <w:semiHidden/>
    <w:qFormat/>
    <w:rsid w:val="007F71EB"/>
    <w:rPr>
      <w:rFonts w:ascii="Times New Roman" w:hAnsi="Times New Roman"/>
      <w:b/>
      <w:bCs/>
      <w:kern w:val="2"/>
      <w:sz w:val="24"/>
      <w:szCs w:val="21"/>
    </w:rPr>
  </w:style>
  <w:style w:type="paragraph" w:customStyle="1" w:styleId="a8">
    <w:name w:val="附录二级条标题"/>
    <w:basedOn w:val="af3"/>
    <w:next w:val="afffffa"/>
    <w:qFormat/>
    <w:rsid w:val="007F71EB"/>
    <w:pPr>
      <w:widowControl/>
      <w:numPr>
        <w:numId w:val="13"/>
      </w:numPr>
      <w:tabs>
        <w:tab w:val="clear" w:pos="746"/>
      </w:tabs>
      <w:wordWrap w:val="0"/>
      <w:overflowPunct w:val="0"/>
      <w:autoSpaceDE w:val="0"/>
      <w:autoSpaceDN w:val="0"/>
      <w:adjustRightInd w:val="0"/>
      <w:snapToGrid w:val="0"/>
      <w:spacing w:line="400" w:lineRule="atLeast"/>
      <w:ind w:left="0" w:firstLine="0"/>
      <w:textAlignment w:val="baseline"/>
      <w:outlineLvl w:val="3"/>
    </w:pPr>
    <w:rPr>
      <w:rFonts w:ascii="宋体" w:eastAsia="黑体" w:hAnsi="宋体"/>
      <w:kern w:val="21"/>
      <w:szCs w:val="20"/>
    </w:rPr>
  </w:style>
  <w:style w:type="character" w:customStyle="1" w:styleId="313">
    <w:name w:val="标题 3 字符1"/>
    <w:basedOn w:val="af4"/>
    <w:qFormat/>
    <w:rsid w:val="007F71EB"/>
    <w:rPr>
      <w:rFonts w:ascii="黑体" w:eastAsia="黑体" w:hAnsi="黑体"/>
      <w:bCs/>
      <w:kern w:val="2"/>
      <w:sz w:val="24"/>
      <w:szCs w:val="32"/>
    </w:rPr>
  </w:style>
  <w:style w:type="character" w:customStyle="1" w:styleId="70">
    <w:name w:val="标题 7 字符"/>
    <w:basedOn w:val="af4"/>
    <w:link w:val="7"/>
    <w:uiPriority w:val="9"/>
    <w:qFormat/>
    <w:rsid w:val="007F71EB"/>
    <w:rPr>
      <w:rFonts w:ascii="宋体" w:hAnsi="宋体"/>
      <w:snapToGrid w:val="0"/>
      <w:sz w:val="28"/>
      <w:szCs w:val="24"/>
    </w:rPr>
  </w:style>
  <w:style w:type="character" w:customStyle="1" w:styleId="80">
    <w:name w:val="标题 8 字符"/>
    <w:basedOn w:val="af4"/>
    <w:link w:val="8"/>
    <w:uiPriority w:val="9"/>
    <w:qFormat/>
    <w:rsid w:val="007F71EB"/>
    <w:rPr>
      <w:rFonts w:ascii="宋体" w:hAnsi="宋体"/>
      <w:snapToGrid w:val="0"/>
      <w:sz w:val="28"/>
      <w:szCs w:val="24"/>
    </w:rPr>
  </w:style>
  <w:style w:type="character" w:customStyle="1" w:styleId="90">
    <w:name w:val="标题 9 字符"/>
    <w:basedOn w:val="af4"/>
    <w:link w:val="9"/>
    <w:uiPriority w:val="9"/>
    <w:qFormat/>
    <w:rsid w:val="007F71EB"/>
    <w:rPr>
      <w:rFonts w:ascii="宋体" w:hAnsi="宋体"/>
      <w:snapToGrid w:val="0"/>
      <w:sz w:val="28"/>
      <w:szCs w:val="24"/>
    </w:rPr>
  </w:style>
  <w:style w:type="character" w:customStyle="1" w:styleId="Char4">
    <w:name w:val="技术文件_段 Char"/>
    <w:link w:val="afffffd"/>
    <w:qFormat/>
    <w:rsid w:val="007F71EB"/>
    <w:rPr>
      <w:rFonts w:ascii="宋体" w:hAnsi="宋体" w:cs="宋体"/>
      <w:sz w:val="24"/>
      <w:szCs w:val="24"/>
    </w:rPr>
  </w:style>
  <w:style w:type="paragraph" w:customStyle="1" w:styleId="afffffd">
    <w:name w:val="技术文件_段"/>
    <w:basedOn w:val="af3"/>
    <w:link w:val="Char4"/>
    <w:qFormat/>
    <w:rsid w:val="007F71EB"/>
    <w:pPr>
      <w:widowControl/>
      <w:autoSpaceDE w:val="0"/>
      <w:autoSpaceDN w:val="0"/>
      <w:adjustRightInd w:val="0"/>
      <w:snapToGrid w:val="0"/>
      <w:spacing w:line="300" w:lineRule="auto"/>
      <w:ind w:firstLineChars="200" w:firstLine="480"/>
    </w:pPr>
    <w:rPr>
      <w:rFonts w:ascii="宋体" w:hAnsi="宋体" w:cs="宋体"/>
      <w:kern w:val="0"/>
      <w:szCs w:val="24"/>
    </w:rPr>
  </w:style>
  <w:style w:type="paragraph" w:customStyle="1" w:styleId="46">
    <w:name w:val="4级标题"/>
    <w:next w:val="af3"/>
    <w:qFormat/>
    <w:rsid w:val="007F71EB"/>
    <w:pPr>
      <w:spacing w:line="360" w:lineRule="auto"/>
      <w:outlineLvl w:val="3"/>
    </w:pPr>
    <w:rPr>
      <w:rFonts w:ascii="黑体" w:eastAsia="黑体"/>
      <w:sz w:val="24"/>
      <w:szCs w:val="24"/>
    </w:rPr>
  </w:style>
  <w:style w:type="character" w:customStyle="1" w:styleId="2Char">
    <w:name w:val="2级标题 Char"/>
    <w:link w:val="2f"/>
    <w:qFormat/>
    <w:rsid w:val="007F71EB"/>
    <w:rPr>
      <w:rFonts w:ascii="Times New Roman" w:eastAsia="黑体" w:hAnsi="Times New Roman"/>
      <w:bCs/>
      <w:kern w:val="44"/>
      <w:sz w:val="24"/>
      <w:szCs w:val="24"/>
    </w:rPr>
  </w:style>
  <w:style w:type="paragraph" w:customStyle="1" w:styleId="af2">
    <w:name w:val="技术文件_列项——"/>
    <w:qFormat/>
    <w:rsid w:val="007F71EB"/>
    <w:pPr>
      <w:widowControl w:val="0"/>
      <w:numPr>
        <w:numId w:val="14"/>
      </w:numPr>
      <w:tabs>
        <w:tab w:val="left" w:pos="854"/>
      </w:tabs>
      <w:spacing w:line="300" w:lineRule="auto"/>
      <w:ind w:leftChars="200" w:left="400" w:hangingChars="200" w:hanging="200"/>
      <w:jc w:val="both"/>
    </w:pPr>
    <w:rPr>
      <w:rFonts w:ascii="宋体"/>
      <w:sz w:val="24"/>
    </w:rPr>
  </w:style>
  <w:style w:type="paragraph" w:customStyle="1" w:styleId="ad">
    <w:name w:val="技术文件_正文图标题"/>
    <w:next w:val="afffffd"/>
    <w:qFormat/>
    <w:rsid w:val="007F71EB"/>
    <w:pPr>
      <w:numPr>
        <w:numId w:val="15"/>
      </w:numPr>
      <w:spacing w:line="300" w:lineRule="auto"/>
      <w:jc w:val="center"/>
    </w:pPr>
    <w:rPr>
      <w:rFonts w:ascii="黑体" w:eastAsia="黑体"/>
      <w:sz w:val="24"/>
    </w:rPr>
  </w:style>
  <w:style w:type="paragraph" w:customStyle="1" w:styleId="default">
    <w:name w:val="default"/>
    <w:basedOn w:val="af3"/>
    <w:qFormat/>
    <w:rsid w:val="007F71EB"/>
    <w:pPr>
      <w:widowControl/>
      <w:spacing w:before="100" w:beforeAutospacing="1" w:after="100" w:afterAutospacing="1" w:line="240" w:lineRule="auto"/>
      <w:jc w:val="left"/>
    </w:pPr>
    <w:rPr>
      <w:rFonts w:ascii="宋体" w:hAnsi="宋体" w:cs="宋体"/>
      <w:kern w:val="0"/>
      <w:szCs w:val="24"/>
    </w:rPr>
  </w:style>
  <w:style w:type="character" w:customStyle="1" w:styleId="1f8">
    <w:name w:val="未处理的提及1"/>
    <w:basedOn w:val="af4"/>
    <w:uiPriority w:val="99"/>
    <w:semiHidden/>
    <w:unhideWhenUsed/>
    <w:qFormat/>
    <w:rsid w:val="007F71EB"/>
    <w:rPr>
      <w:color w:val="605E5C"/>
      <w:shd w:val="clear" w:color="auto" w:fill="E1DFDD"/>
    </w:rPr>
  </w:style>
  <w:style w:type="paragraph" w:customStyle="1" w:styleId="afffffe">
    <w:name w:val="前言、引言标题"/>
    <w:next w:val="af3"/>
    <w:qFormat/>
    <w:rsid w:val="007F71EB"/>
    <w:pPr>
      <w:shd w:val="clear" w:color="FFFFFF" w:fill="FFFFFF"/>
      <w:spacing w:before="640" w:after="560"/>
      <w:jc w:val="center"/>
      <w:outlineLvl w:val="0"/>
    </w:pPr>
    <w:rPr>
      <w:rFonts w:ascii="黑体" w:eastAsia="黑体"/>
      <w:sz w:val="32"/>
    </w:rPr>
  </w:style>
  <w:style w:type="paragraph" w:customStyle="1" w:styleId="affffff">
    <w:name w:val="首行缩进正文"/>
    <w:link w:val="Char5"/>
    <w:qFormat/>
    <w:rsid w:val="007F71EB"/>
    <w:pPr>
      <w:autoSpaceDE w:val="0"/>
      <w:autoSpaceDN w:val="0"/>
      <w:adjustRightInd w:val="0"/>
      <w:snapToGrid w:val="0"/>
      <w:spacing w:line="331" w:lineRule="auto"/>
      <w:ind w:firstLineChars="200" w:firstLine="480"/>
      <w:jc w:val="both"/>
    </w:pPr>
    <w:rPr>
      <w:rFonts w:ascii="宋体" w:hAnsi="宋体"/>
      <w:sz w:val="24"/>
    </w:rPr>
  </w:style>
  <w:style w:type="paragraph" w:customStyle="1" w:styleId="affffff0">
    <w:name w:val="一级条标题"/>
    <w:basedOn w:val="1"/>
    <w:next w:val="affffff"/>
    <w:link w:val="Char6"/>
    <w:qFormat/>
    <w:rsid w:val="007F71EB"/>
    <w:pPr>
      <w:keepNext w:val="0"/>
      <w:widowControl/>
      <w:numPr>
        <w:numId w:val="0"/>
      </w:numPr>
      <w:adjustRightInd w:val="0"/>
      <w:snapToGrid w:val="0"/>
      <w:spacing w:beforeLines="0" w:afterLines="0" w:line="400" w:lineRule="atLeast"/>
      <w:outlineLvl w:val="2"/>
    </w:pPr>
    <w:rPr>
      <w:rFonts w:ascii="宋体" w:hAnsi="宋体"/>
      <w:bCs w:val="0"/>
      <w:kern w:val="0"/>
      <w:szCs w:val="20"/>
    </w:rPr>
  </w:style>
  <w:style w:type="paragraph" w:customStyle="1" w:styleId="affffff1">
    <w:name w:val="封面标准名称"/>
    <w:qFormat/>
    <w:rsid w:val="007F71EB"/>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ff2">
    <w:name w:val="封面正文"/>
    <w:qFormat/>
    <w:rsid w:val="007F71EB"/>
    <w:pPr>
      <w:jc w:val="both"/>
    </w:pPr>
  </w:style>
  <w:style w:type="paragraph" w:customStyle="1" w:styleId="affffff3">
    <w:name w:val="附录标识"/>
    <w:basedOn w:val="afffffe"/>
    <w:qFormat/>
    <w:rsid w:val="007F71EB"/>
    <w:pPr>
      <w:tabs>
        <w:tab w:val="left" w:pos="6405"/>
      </w:tabs>
      <w:spacing w:before="0" w:after="0" w:line="440" w:lineRule="atLeast"/>
    </w:pPr>
    <w:rPr>
      <w:sz w:val="24"/>
    </w:rPr>
  </w:style>
  <w:style w:type="paragraph" w:customStyle="1" w:styleId="affffff4">
    <w:name w:val="附录表标题"/>
    <w:next w:val="affffff"/>
    <w:qFormat/>
    <w:rsid w:val="007F71EB"/>
    <w:pPr>
      <w:adjustRightInd w:val="0"/>
      <w:snapToGrid w:val="0"/>
      <w:spacing w:line="400" w:lineRule="atLeast"/>
      <w:jc w:val="center"/>
      <w:textAlignment w:val="baseline"/>
    </w:pPr>
    <w:rPr>
      <w:rFonts w:ascii="宋体" w:hAnsi="宋体"/>
      <w:kern w:val="21"/>
      <w:sz w:val="24"/>
    </w:rPr>
  </w:style>
  <w:style w:type="paragraph" w:customStyle="1" w:styleId="affffff5">
    <w:name w:val="附录章标题"/>
    <w:next w:val="affffff"/>
    <w:qFormat/>
    <w:rsid w:val="007F71EB"/>
    <w:pPr>
      <w:wordWrap w:val="0"/>
      <w:overflowPunct w:val="0"/>
      <w:autoSpaceDE w:val="0"/>
      <w:spacing w:beforeLines="50" w:afterLines="50" w:line="400" w:lineRule="atLeast"/>
      <w:jc w:val="both"/>
      <w:textAlignment w:val="baseline"/>
      <w:outlineLvl w:val="1"/>
    </w:pPr>
    <w:rPr>
      <w:rFonts w:ascii="宋体" w:eastAsia="黑体" w:hAnsi="宋体"/>
      <w:kern w:val="21"/>
      <w:sz w:val="24"/>
    </w:rPr>
  </w:style>
  <w:style w:type="paragraph" w:customStyle="1" w:styleId="affffff6">
    <w:name w:val="附录一级条标题"/>
    <w:basedOn w:val="affffff5"/>
    <w:next w:val="affffff"/>
    <w:qFormat/>
    <w:rsid w:val="007F71EB"/>
    <w:pPr>
      <w:autoSpaceDN w:val="0"/>
      <w:adjustRightInd w:val="0"/>
      <w:snapToGrid w:val="0"/>
      <w:spacing w:beforeLines="0" w:afterLines="0"/>
      <w:outlineLvl w:val="2"/>
    </w:pPr>
  </w:style>
  <w:style w:type="paragraph" w:customStyle="1" w:styleId="affffff7">
    <w:name w:val="附录三级条标题"/>
    <w:basedOn w:val="a8"/>
    <w:next w:val="affffff"/>
    <w:qFormat/>
    <w:rsid w:val="007F71EB"/>
    <w:pPr>
      <w:numPr>
        <w:numId w:val="0"/>
      </w:numPr>
      <w:tabs>
        <w:tab w:val="clear" w:pos="746"/>
      </w:tabs>
      <w:outlineLvl w:val="4"/>
    </w:pPr>
  </w:style>
  <w:style w:type="paragraph" w:customStyle="1" w:styleId="affffff8">
    <w:name w:val="附录四级条标题"/>
    <w:basedOn w:val="affffff7"/>
    <w:next w:val="affffff"/>
    <w:qFormat/>
    <w:rsid w:val="007F71EB"/>
    <w:pPr>
      <w:outlineLvl w:val="5"/>
    </w:pPr>
  </w:style>
  <w:style w:type="paragraph" w:customStyle="1" w:styleId="affffff9">
    <w:name w:val="附录图标题"/>
    <w:next w:val="affffff"/>
    <w:qFormat/>
    <w:rsid w:val="007F71EB"/>
    <w:pPr>
      <w:adjustRightInd w:val="0"/>
      <w:snapToGrid w:val="0"/>
      <w:spacing w:line="400" w:lineRule="atLeast"/>
      <w:jc w:val="center"/>
    </w:pPr>
    <w:rPr>
      <w:rFonts w:ascii="宋体" w:hAnsi="宋体"/>
      <w:sz w:val="24"/>
    </w:rPr>
  </w:style>
  <w:style w:type="paragraph" w:customStyle="1" w:styleId="affffffa">
    <w:name w:val="附录五级条标题"/>
    <w:basedOn w:val="affffff8"/>
    <w:next w:val="affffff"/>
    <w:qFormat/>
    <w:rsid w:val="007F71EB"/>
    <w:pPr>
      <w:outlineLvl w:val="6"/>
    </w:pPr>
  </w:style>
  <w:style w:type="character" w:customStyle="1" w:styleId="affffffb">
    <w:name w:val="脚注文本 字符"/>
    <w:basedOn w:val="af4"/>
    <w:qFormat/>
    <w:rsid w:val="007F71EB"/>
    <w:rPr>
      <w:rFonts w:ascii="Times New Roman" w:hAnsi="Times New Roman"/>
      <w:kern w:val="2"/>
      <w:sz w:val="18"/>
      <w:szCs w:val="18"/>
    </w:rPr>
  </w:style>
  <w:style w:type="paragraph" w:customStyle="1" w:styleId="a9">
    <w:name w:val="列项·"/>
    <w:qFormat/>
    <w:rsid w:val="007F71EB"/>
    <w:pPr>
      <w:numPr>
        <w:numId w:val="16"/>
      </w:numPr>
      <w:tabs>
        <w:tab w:val="clear" w:pos="1140"/>
        <w:tab w:val="left" w:pos="840"/>
      </w:tabs>
      <w:spacing w:line="440" w:lineRule="atLeast"/>
      <w:ind w:leftChars="200" w:left="900" w:hangingChars="200" w:hanging="480"/>
      <w:jc w:val="both"/>
    </w:pPr>
    <w:rPr>
      <w:rFonts w:ascii="宋体"/>
      <w:sz w:val="24"/>
    </w:rPr>
  </w:style>
  <w:style w:type="paragraph" w:customStyle="1" w:styleId="affffffc">
    <w:name w:val="目次"/>
    <w:basedOn w:val="affffff"/>
    <w:next w:val="affffff"/>
    <w:qFormat/>
    <w:rsid w:val="007F71EB"/>
    <w:pPr>
      <w:spacing w:before="120" w:after="360" w:line="440" w:lineRule="exact"/>
      <w:ind w:firstLineChars="0" w:firstLine="0"/>
      <w:jc w:val="center"/>
    </w:pPr>
    <w:rPr>
      <w:rFonts w:eastAsia="黑体"/>
      <w:sz w:val="28"/>
    </w:rPr>
  </w:style>
  <w:style w:type="paragraph" w:customStyle="1" w:styleId="affffffd">
    <w:name w:val="目次、索引正文"/>
    <w:qFormat/>
    <w:rsid w:val="007F71EB"/>
    <w:pPr>
      <w:spacing w:line="320" w:lineRule="exact"/>
      <w:jc w:val="both"/>
    </w:pPr>
    <w:rPr>
      <w:rFonts w:ascii="宋体"/>
      <w:sz w:val="21"/>
    </w:rPr>
  </w:style>
  <w:style w:type="paragraph" w:customStyle="1" w:styleId="affffffe">
    <w:name w:val="三级条标题"/>
    <w:basedOn w:val="a2"/>
    <w:next w:val="affffff"/>
    <w:link w:val="Char7"/>
    <w:qFormat/>
    <w:rsid w:val="007F71EB"/>
    <w:pPr>
      <w:numPr>
        <w:ilvl w:val="0"/>
        <w:numId w:val="0"/>
      </w:numPr>
      <w:spacing w:afterLines="50"/>
      <w:outlineLvl w:val="4"/>
    </w:pPr>
  </w:style>
  <w:style w:type="paragraph" w:customStyle="1" w:styleId="a3">
    <w:name w:val="示例"/>
    <w:next w:val="affffff"/>
    <w:qFormat/>
    <w:rsid w:val="007F71EB"/>
    <w:pPr>
      <w:numPr>
        <w:numId w:val="17"/>
      </w:numPr>
      <w:spacing w:line="440" w:lineRule="atLeast"/>
      <w:jc w:val="both"/>
    </w:pPr>
    <w:rPr>
      <w:rFonts w:ascii="宋体"/>
      <w:sz w:val="21"/>
    </w:rPr>
  </w:style>
  <w:style w:type="paragraph" w:customStyle="1" w:styleId="afffffff">
    <w:name w:val="数字编号列项（二级）"/>
    <w:qFormat/>
    <w:rsid w:val="007F71EB"/>
    <w:pPr>
      <w:adjustRightInd w:val="0"/>
      <w:snapToGrid w:val="0"/>
      <w:spacing w:line="400" w:lineRule="atLeast"/>
      <w:ind w:leftChars="400" w:left="1421" w:hangingChars="200" w:hanging="514"/>
      <w:jc w:val="both"/>
    </w:pPr>
    <w:rPr>
      <w:rFonts w:ascii="宋体"/>
      <w:sz w:val="24"/>
    </w:rPr>
  </w:style>
  <w:style w:type="paragraph" w:customStyle="1" w:styleId="afffffff0">
    <w:name w:val="四级条标题"/>
    <w:basedOn w:val="affffffe"/>
    <w:next w:val="affffff"/>
    <w:link w:val="Char8"/>
    <w:qFormat/>
    <w:rsid w:val="007F71EB"/>
    <w:pPr>
      <w:outlineLvl w:val="5"/>
    </w:pPr>
  </w:style>
  <w:style w:type="paragraph" w:customStyle="1" w:styleId="afffffff1">
    <w:name w:val="条文脚注"/>
    <w:basedOn w:val="afff4"/>
    <w:qFormat/>
    <w:rsid w:val="007F71EB"/>
    <w:pPr>
      <w:ind w:leftChars="200" w:left="908" w:hangingChars="200" w:hanging="454"/>
      <w:jc w:val="both"/>
    </w:pPr>
    <w:rPr>
      <w:rFonts w:ascii="宋体" w:hAnsi="宋体"/>
      <w:sz w:val="21"/>
    </w:rPr>
  </w:style>
  <w:style w:type="paragraph" w:customStyle="1" w:styleId="afffffff2">
    <w:name w:val="图表脚注"/>
    <w:next w:val="affffff"/>
    <w:qFormat/>
    <w:rsid w:val="007F71EB"/>
    <w:pPr>
      <w:ind w:leftChars="200" w:left="300" w:hangingChars="100" w:hanging="100"/>
      <w:jc w:val="both"/>
    </w:pPr>
    <w:rPr>
      <w:rFonts w:ascii="宋体"/>
      <w:sz w:val="18"/>
    </w:rPr>
  </w:style>
  <w:style w:type="paragraph" w:customStyle="1" w:styleId="afffffff3">
    <w:name w:val="文献分类号"/>
    <w:qFormat/>
    <w:rsid w:val="007F71EB"/>
    <w:pPr>
      <w:framePr w:hSpace="180" w:vSpace="180" w:wrap="around" w:hAnchor="margin" w:y="1" w:anchorLock="1"/>
      <w:widowControl w:val="0"/>
      <w:spacing w:line="440" w:lineRule="atLeast"/>
      <w:textAlignment w:val="center"/>
    </w:pPr>
    <w:rPr>
      <w:rFonts w:ascii="黑体" w:eastAsia="黑体"/>
      <w:sz w:val="24"/>
    </w:rPr>
  </w:style>
  <w:style w:type="paragraph" w:customStyle="1" w:styleId="afffffff4">
    <w:name w:val="无标题条"/>
    <w:next w:val="affffff"/>
    <w:qFormat/>
    <w:rsid w:val="007F71EB"/>
    <w:pPr>
      <w:jc w:val="both"/>
    </w:pPr>
    <w:rPr>
      <w:sz w:val="21"/>
    </w:rPr>
  </w:style>
  <w:style w:type="paragraph" w:customStyle="1" w:styleId="afffffff5">
    <w:name w:val="五级条标题"/>
    <w:basedOn w:val="afffffff0"/>
    <w:next w:val="affffff"/>
    <w:qFormat/>
    <w:rsid w:val="007F71EB"/>
    <w:pPr>
      <w:tabs>
        <w:tab w:val="left" w:pos="0"/>
      </w:tabs>
      <w:ind w:left="420" w:hanging="420"/>
      <w:outlineLvl w:val="6"/>
    </w:pPr>
  </w:style>
  <w:style w:type="paragraph" w:customStyle="1" w:styleId="ae">
    <w:name w:val="正文表标题"/>
    <w:next w:val="affffff"/>
    <w:qFormat/>
    <w:rsid w:val="007F71EB"/>
    <w:pPr>
      <w:numPr>
        <w:numId w:val="18"/>
      </w:numPr>
      <w:spacing w:line="440" w:lineRule="atLeast"/>
      <w:jc w:val="center"/>
    </w:pPr>
    <w:rPr>
      <w:rFonts w:ascii="宋体"/>
      <w:sz w:val="24"/>
    </w:rPr>
  </w:style>
  <w:style w:type="paragraph" w:customStyle="1" w:styleId="afffffff6">
    <w:name w:val="正文图标题"/>
    <w:next w:val="affffff"/>
    <w:qFormat/>
    <w:rsid w:val="007F71EB"/>
    <w:pPr>
      <w:spacing w:line="440" w:lineRule="atLeast"/>
      <w:ind w:left="2411"/>
      <w:jc w:val="center"/>
    </w:pPr>
    <w:rPr>
      <w:rFonts w:ascii="宋体"/>
      <w:sz w:val="24"/>
    </w:rPr>
  </w:style>
  <w:style w:type="paragraph" w:customStyle="1" w:styleId="af1">
    <w:name w:val="注："/>
    <w:next w:val="affffff"/>
    <w:qFormat/>
    <w:rsid w:val="007F71EB"/>
    <w:pPr>
      <w:widowControl w:val="0"/>
      <w:numPr>
        <w:numId w:val="19"/>
      </w:numPr>
      <w:tabs>
        <w:tab w:val="clear" w:pos="1140"/>
        <w:tab w:val="left" w:pos="908"/>
      </w:tabs>
      <w:autoSpaceDE w:val="0"/>
      <w:autoSpaceDN w:val="0"/>
      <w:adjustRightInd w:val="0"/>
      <w:snapToGrid w:val="0"/>
      <w:spacing w:line="400" w:lineRule="atLeast"/>
      <w:jc w:val="both"/>
    </w:pPr>
    <w:rPr>
      <w:rFonts w:ascii="宋体"/>
      <w:sz w:val="21"/>
    </w:rPr>
  </w:style>
  <w:style w:type="paragraph" w:customStyle="1" w:styleId="aa">
    <w:name w:val="注×："/>
    <w:qFormat/>
    <w:rsid w:val="007F71EB"/>
    <w:pPr>
      <w:widowControl w:val="0"/>
      <w:numPr>
        <w:numId w:val="20"/>
      </w:numPr>
      <w:tabs>
        <w:tab w:val="clear" w:pos="851"/>
        <w:tab w:val="left" w:pos="700"/>
      </w:tabs>
      <w:autoSpaceDE w:val="0"/>
      <w:autoSpaceDN w:val="0"/>
      <w:adjustRightInd w:val="0"/>
      <w:snapToGrid w:val="0"/>
      <w:spacing w:line="400" w:lineRule="atLeast"/>
      <w:ind w:left="964" w:hanging="510"/>
      <w:jc w:val="both"/>
    </w:pPr>
    <w:rPr>
      <w:rFonts w:ascii="宋体"/>
      <w:sz w:val="21"/>
    </w:rPr>
  </w:style>
  <w:style w:type="paragraph" w:customStyle="1" w:styleId="afffffff7">
    <w:name w:val="表"/>
    <w:basedOn w:val="affffff"/>
    <w:qFormat/>
    <w:rsid w:val="007F71EB"/>
    <w:pPr>
      <w:tabs>
        <w:tab w:val="left" w:pos="2625"/>
      </w:tabs>
      <w:ind w:firstLineChars="0" w:firstLine="0"/>
    </w:pPr>
    <w:rPr>
      <w:sz w:val="21"/>
    </w:rPr>
  </w:style>
  <w:style w:type="paragraph" w:customStyle="1" w:styleId="afffffff8">
    <w:name w:val="附录标题"/>
    <w:basedOn w:val="affffff3"/>
    <w:qFormat/>
    <w:rsid w:val="007F71EB"/>
  </w:style>
  <w:style w:type="paragraph" w:customStyle="1" w:styleId="afffffff9">
    <w:name w:val="目次、标准名称标题"/>
    <w:basedOn w:val="af3"/>
    <w:next w:val="af3"/>
    <w:qFormat/>
    <w:rsid w:val="007F71EB"/>
    <w:pPr>
      <w:widowControl/>
      <w:shd w:val="clear" w:color="FFFFFF" w:fill="FFFFFF"/>
      <w:adjustRightInd w:val="0"/>
      <w:snapToGrid w:val="0"/>
      <w:spacing w:before="360" w:after="360" w:line="460" w:lineRule="exact"/>
      <w:jc w:val="center"/>
      <w:outlineLvl w:val="0"/>
    </w:pPr>
    <w:rPr>
      <w:rFonts w:ascii="黑体" w:eastAsia="黑体"/>
      <w:kern w:val="0"/>
      <w:sz w:val="32"/>
      <w:szCs w:val="20"/>
    </w:rPr>
  </w:style>
  <w:style w:type="paragraph" w:customStyle="1" w:styleId="CharCharCharChar">
    <w:name w:val="Char Char Char Char"/>
    <w:basedOn w:val="af3"/>
    <w:qFormat/>
    <w:rsid w:val="007F71EB"/>
    <w:pPr>
      <w:widowControl/>
      <w:spacing w:after="160" w:line="240" w:lineRule="exact"/>
      <w:jc w:val="left"/>
    </w:pPr>
    <w:rPr>
      <w:rFonts w:ascii="Arial" w:eastAsia="Times New Roman" w:hAnsi="Arial" w:cs="Verdana"/>
      <w:b/>
      <w:kern w:val="0"/>
      <w:szCs w:val="24"/>
      <w:lang w:eastAsia="en-US"/>
    </w:rPr>
  </w:style>
  <w:style w:type="character" w:customStyle="1" w:styleId="Char5">
    <w:name w:val="首行缩进正文 Char"/>
    <w:link w:val="affffff"/>
    <w:qFormat/>
    <w:locked/>
    <w:rsid w:val="007F71EB"/>
    <w:rPr>
      <w:rFonts w:ascii="宋体" w:hAnsi="宋体"/>
      <w:sz w:val="24"/>
    </w:rPr>
  </w:style>
  <w:style w:type="paragraph" w:customStyle="1" w:styleId="2f0">
    <w:name w:val="正文首行缩进2格"/>
    <w:basedOn w:val="af3"/>
    <w:link w:val="2Char0"/>
    <w:qFormat/>
    <w:rsid w:val="007F71EB"/>
    <w:pPr>
      <w:spacing w:line="360" w:lineRule="auto"/>
      <w:ind w:firstLineChars="200" w:firstLine="200"/>
    </w:pPr>
    <w:rPr>
      <w:szCs w:val="36"/>
    </w:rPr>
  </w:style>
  <w:style w:type="character" w:customStyle="1" w:styleId="2Char0">
    <w:name w:val="正文首行缩进2格 Char"/>
    <w:link w:val="2f0"/>
    <w:qFormat/>
    <w:rsid w:val="007F71EB"/>
    <w:rPr>
      <w:rFonts w:ascii="Times New Roman" w:hAnsi="Times New Roman"/>
      <w:kern w:val="2"/>
      <w:sz w:val="24"/>
      <w:szCs w:val="36"/>
    </w:rPr>
  </w:style>
  <w:style w:type="character" w:customStyle="1" w:styleId="1f9">
    <w:name w:val="文档结构图 字符1"/>
    <w:qFormat/>
    <w:rsid w:val="007F71EB"/>
    <w:rPr>
      <w:kern w:val="2"/>
      <w:sz w:val="21"/>
      <w:szCs w:val="24"/>
      <w:shd w:val="clear" w:color="auto" w:fill="000080"/>
    </w:rPr>
  </w:style>
  <w:style w:type="paragraph" w:customStyle="1" w:styleId="TOC10">
    <w:name w:val="TOC 标题1"/>
    <w:basedOn w:val="1"/>
    <w:next w:val="af3"/>
    <w:uiPriority w:val="39"/>
    <w:semiHidden/>
    <w:unhideWhenUsed/>
    <w:qFormat/>
    <w:rsid w:val="007F71EB"/>
    <w:pPr>
      <w:keepLines/>
      <w:widowControl/>
      <w:spacing w:beforeLines="0" w:afterLines="0" w:line="276" w:lineRule="auto"/>
      <w:ind w:left="-2340"/>
      <w:jc w:val="left"/>
      <w:outlineLvl w:val="9"/>
    </w:pPr>
    <w:rPr>
      <w:rFonts w:ascii="Cambria" w:eastAsia="宋体" w:hAnsi="Cambria"/>
      <w:b/>
      <w:color w:val="365F91"/>
      <w:kern w:val="0"/>
      <w:sz w:val="28"/>
      <w:szCs w:val="28"/>
    </w:rPr>
  </w:style>
  <w:style w:type="character" w:customStyle="1" w:styleId="1fa">
    <w:name w:val="页脚 字符1"/>
    <w:qFormat/>
    <w:rsid w:val="007F71EB"/>
    <w:rPr>
      <w:rFonts w:ascii="宋体" w:hAnsi="宋体"/>
      <w:kern w:val="2"/>
      <w:sz w:val="24"/>
      <w:szCs w:val="18"/>
    </w:rPr>
  </w:style>
  <w:style w:type="character" w:customStyle="1" w:styleId="211">
    <w:name w:val="正文文本缩进 2 字符1"/>
    <w:qFormat/>
    <w:rsid w:val="007F71EB"/>
    <w:rPr>
      <w:rFonts w:ascii="Calibri" w:hAnsi="Calibri"/>
      <w:kern w:val="2"/>
      <w:sz w:val="24"/>
      <w:szCs w:val="22"/>
    </w:rPr>
  </w:style>
  <w:style w:type="character" w:customStyle="1" w:styleId="fontstyle01">
    <w:name w:val="fontstyle01"/>
    <w:qFormat/>
    <w:rsid w:val="007F71EB"/>
    <w:rPr>
      <w:rFonts w:ascii="宋体" w:eastAsia="宋体" w:hAnsi="宋体" w:hint="eastAsia"/>
      <w:color w:val="000000"/>
      <w:sz w:val="20"/>
      <w:szCs w:val="20"/>
    </w:rPr>
  </w:style>
  <w:style w:type="character" w:customStyle="1" w:styleId="1fb">
    <w:name w:val="批注文字 字符1"/>
    <w:qFormat/>
    <w:rsid w:val="007F71EB"/>
    <w:rPr>
      <w:kern w:val="2"/>
      <w:sz w:val="21"/>
      <w:szCs w:val="24"/>
    </w:rPr>
  </w:style>
  <w:style w:type="paragraph" w:customStyle="1" w:styleId="afffffffa">
    <w:name w:val="标准文件_段"/>
    <w:link w:val="Char9"/>
    <w:qFormat/>
    <w:rsid w:val="007F71EB"/>
    <w:pPr>
      <w:widowControl w:val="0"/>
      <w:autoSpaceDE w:val="0"/>
      <w:autoSpaceDN w:val="0"/>
      <w:adjustRightInd w:val="0"/>
      <w:snapToGrid w:val="0"/>
      <w:spacing w:line="400" w:lineRule="exact"/>
      <w:ind w:rightChars="-50" w:right="-50" w:firstLineChars="200" w:firstLine="200"/>
    </w:pPr>
    <w:rPr>
      <w:rFonts w:ascii="Arial" w:hAnsi="Arial"/>
      <w:spacing w:val="2"/>
      <w:sz w:val="24"/>
    </w:rPr>
  </w:style>
  <w:style w:type="character" w:customStyle="1" w:styleId="Char9">
    <w:name w:val="标准文件_段 Char"/>
    <w:link w:val="afffffffa"/>
    <w:qFormat/>
    <w:rsid w:val="007F71EB"/>
    <w:rPr>
      <w:rFonts w:ascii="Arial" w:hAnsi="Arial"/>
      <w:spacing w:val="2"/>
      <w:sz w:val="24"/>
    </w:rPr>
  </w:style>
  <w:style w:type="paragraph" w:customStyle="1" w:styleId="afffffffb">
    <w:name w:val="标准文件_正文图标题"/>
    <w:next w:val="afffffffa"/>
    <w:qFormat/>
    <w:rsid w:val="007F71EB"/>
    <w:pPr>
      <w:spacing w:line="276" w:lineRule="auto"/>
      <w:ind w:left="4820"/>
      <w:jc w:val="center"/>
    </w:pPr>
    <w:rPr>
      <w:rFonts w:ascii="黑体" w:eastAsia="黑体"/>
      <w:sz w:val="21"/>
    </w:rPr>
  </w:style>
  <w:style w:type="paragraph" w:customStyle="1" w:styleId="2f1">
    <w:name w:val="2级有标题条"/>
    <w:basedOn w:val="af3"/>
    <w:next w:val="af3"/>
    <w:qFormat/>
    <w:rsid w:val="007F71EB"/>
    <w:pPr>
      <w:widowControl/>
      <w:spacing w:line="300" w:lineRule="auto"/>
      <w:ind w:left="284"/>
      <w:jc w:val="left"/>
      <w:outlineLvl w:val="3"/>
    </w:pPr>
    <w:rPr>
      <w:rFonts w:ascii="黑体" w:eastAsia="黑体" w:hAnsi="黑体"/>
      <w:kern w:val="0"/>
      <w:szCs w:val="20"/>
    </w:rPr>
  </w:style>
  <w:style w:type="paragraph" w:customStyle="1" w:styleId="3c">
    <w:name w:val="3级有标题条"/>
    <w:basedOn w:val="2f1"/>
    <w:next w:val="af3"/>
    <w:link w:val="3Char0"/>
    <w:qFormat/>
    <w:rsid w:val="007F71EB"/>
    <w:pPr>
      <w:ind w:left="0"/>
      <w:outlineLvl w:val="4"/>
    </w:pPr>
  </w:style>
  <w:style w:type="paragraph" w:customStyle="1" w:styleId="47">
    <w:name w:val="4级有标题条"/>
    <w:basedOn w:val="3c"/>
    <w:next w:val="af3"/>
    <w:qFormat/>
    <w:rsid w:val="007F71EB"/>
    <w:pPr>
      <w:tabs>
        <w:tab w:val="left" w:pos="3000"/>
      </w:tabs>
      <w:ind w:left="2880" w:hanging="420"/>
      <w:outlineLvl w:val="5"/>
    </w:pPr>
  </w:style>
  <w:style w:type="paragraph" w:customStyle="1" w:styleId="1fc">
    <w:name w:val="1级有标题条"/>
    <w:basedOn w:val="af3"/>
    <w:next w:val="af3"/>
    <w:qFormat/>
    <w:rsid w:val="007F71EB"/>
    <w:pPr>
      <w:widowControl/>
      <w:spacing w:line="300" w:lineRule="auto"/>
      <w:jc w:val="left"/>
      <w:outlineLvl w:val="2"/>
    </w:pPr>
    <w:rPr>
      <w:rFonts w:ascii="黑体" w:eastAsia="黑体" w:hAnsi="黑体"/>
      <w:kern w:val="0"/>
      <w:szCs w:val="20"/>
    </w:rPr>
  </w:style>
  <w:style w:type="paragraph" w:customStyle="1" w:styleId="afffffffc">
    <w:name w:val="[ 章标题]"/>
    <w:next w:val="af0"/>
    <w:qFormat/>
    <w:rsid w:val="007F71EB"/>
    <w:pPr>
      <w:spacing w:line="360" w:lineRule="auto"/>
      <w:outlineLvl w:val="1"/>
    </w:pPr>
    <w:rPr>
      <w:rFonts w:ascii="黑体" w:eastAsia="黑体" w:hAnsi="黑体"/>
      <w:sz w:val="24"/>
    </w:rPr>
  </w:style>
  <w:style w:type="paragraph" w:customStyle="1" w:styleId="afffffffd">
    <w:name w:val="[段]"/>
    <w:link w:val="Chara"/>
    <w:qFormat/>
    <w:rsid w:val="007F71EB"/>
    <w:pPr>
      <w:autoSpaceDE w:val="0"/>
      <w:autoSpaceDN w:val="0"/>
      <w:spacing w:line="300" w:lineRule="auto"/>
      <w:ind w:firstLineChars="200" w:firstLine="200"/>
      <w:jc w:val="both"/>
    </w:pPr>
    <w:rPr>
      <w:rFonts w:ascii="宋体" w:hAnsi="宋体"/>
      <w:kern w:val="2"/>
      <w:sz w:val="24"/>
      <w:szCs w:val="24"/>
    </w:rPr>
  </w:style>
  <w:style w:type="character" w:customStyle="1" w:styleId="Chara">
    <w:name w:val="[段] Char"/>
    <w:link w:val="afffffffd"/>
    <w:qFormat/>
    <w:rsid w:val="007F71EB"/>
    <w:rPr>
      <w:rFonts w:ascii="宋体" w:hAnsi="宋体"/>
      <w:kern w:val="2"/>
      <w:sz w:val="24"/>
      <w:szCs w:val="24"/>
    </w:rPr>
  </w:style>
  <w:style w:type="character" w:customStyle="1" w:styleId="3Char0">
    <w:name w:val="3级有标题条 Char"/>
    <w:link w:val="3c"/>
    <w:qFormat/>
    <w:rsid w:val="007F71EB"/>
    <w:rPr>
      <w:rFonts w:ascii="黑体" w:eastAsia="黑体" w:hAnsi="黑体"/>
      <w:sz w:val="24"/>
    </w:rPr>
  </w:style>
  <w:style w:type="character" w:customStyle="1" w:styleId="Charb">
    <w:name w:val="章标题 Char"/>
    <w:basedOn w:val="af4"/>
    <w:qFormat/>
    <w:rsid w:val="007F71EB"/>
    <w:rPr>
      <w:rFonts w:ascii="宋体" w:eastAsia="黑体" w:hAnsi="宋体"/>
      <w:sz w:val="24"/>
    </w:rPr>
  </w:style>
  <w:style w:type="character" w:customStyle="1" w:styleId="Charc">
    <w:name w:val="一级标题 Char"/>
    <w:basedOn w:val="Charb"/>
    <w:qFormat/>
    <w:rsid w:val="007F71EB"/>
    <w:rPr>
      <w:rFonts w:ascii="宋体" w:eastAsia="黑体" w:hAnsi="宋体"/>
      <w:sz w:val="24"/>
    </w:rPr>
  </w:style>
  <w:style w:type="character" w:customStyle="1" w:styleId="Char6">
    <w:name w:val="一级条标题 Char"/>
    <w:basedOn w:val="Charb"/>
    <w:link w:val="affffff0"/>
    <w:qFormat/>
    <w:rsid w:val="007F71EB"/>
    <w:rPr>
      <w:rFonts w:ascii="宋体" w:eastAsia="黑体" w:hAnsi="宋体"/>
      <w:sz w:val="24"/>
    </w:rPr>
  </w:style>
  <w:style w:type="character" w:customStyle="1" w:styleId="Chard">
    <w:name w:val="二级标题 Char"/>
    <w:basedOn w:val="Char6"/>
    <w:qFormat/>
    <w:rsid w:val="007F71EB"/>
    <w:rPr>
      <w:rFonts w:ascii="宋体" w:eastAsia="黑体" w:hAnsi="宋体"/>
      <w:sz w:val="24"/>
    </w:rPr>
  </w:style>
  <w:style w:type="paragraph" w:customStyle="1" w:styleId="afffffffe">
    <w:name w:val="四级标题"/>
    <w:basedOn w:val="affffffe"/>
    <w:link w:val="Chare"/>
    <w:qFormat/>
    <w:rsid w:val="007F71EB"/>
  </w:style>
  <w:style w:type="character" w:customStyle="1" w:styleId="Charf">
    <w:name w:val="三级标题 Char"/>
    <w:basedOn w:val="Char"/>
    <w:qFormat/>
    <w:rsid w:val="007F71EB"/>
    <w:rPr>
      <w:rFonts w:ascii="宋体" w:eastAsia="黑体" w:hAnsi="宋体"/>
      <w:sz w:val="24"/>
    </w:rPr>
  </w:style>
  <w:style w:type="paragraph" w:customStyle="1" w:styleId="affffffff">
    <w:name w:val="五级标题"/>
    <w:basedOn w:val="afffffff0"/>
    <w:next w:val="affffff"/>
    <w:link w:val="Charf0"/>
    <w:qFormat/>
    <w:rsid w:val="007F71EB"/>
  </w:style>
  <w:style w:type="character" w:customStyle="1" w:styleId="Char7">
    <w:name w:val="三级条标题 Char"/>
    <w:basedOn w:val="Char"/>
    <w:link w:val="affffffe"/>
    <w:qFormat/>
    <w:rsid w:val="007F71EB"/>
    <w:rPr>
      <w:rFonts w:ascii="宋体" w:eastAsia="黑体" w:hAnsi="宋体"/>
      <w:sz w:val="24"/>
    </w:rPr>
  </w:style>
  <w:style w:type="character" w:customStyle="1" w:styleId="Chare">
    <w:name w:val="四级标题 Char"/>
    <w:basedOn w:val="Char7"/>
    <w:link w:val="afffffffe"/>
    <w:qFormat/>
    <w:rsid w:val="007F71EB"/>
    <w:rPr>
      <w:rFonts w:ascii="宋体" w:eastAsia="黑体" w:hAnsi="宋体"/>
      <w:sz w:val="24"/>
    </w:rPr>
  </w:style>
  <w:style w:type="character" w:customStyle="1" w:styleId="Char8">
    <w:name w:val="四级条标题 Char"/>
    <w:basedOn w:val="Char7"/>
    <w:link w:val="afffffff0"/>
    <w:qFormat/>
    <w:rsid w:val="007F71EB"/>
    <w:rPr>
      <w:rFonts w:ascii="宋体" w:eastAsia="黑体" w:hAnsi="宋体"/>
      <w:sz w:val="24"/>
    </w:rPr>
  </w:style>
  <w:style w:type="character" w:customStyle="1" w:styleId="Charf0">
    <w:name w:val="五级标题 Char"/>
    <w:basedOn w:val="Char8"/>
    <w:link w:val="affffffff"/>
    <w:qFormat/>
    <w:rsid w:val="007F71EB"/>
    <w:rPr>
      <w:rFonts w:ascii="宋体" w:eastAsia="黑体" w:hAnsi="宋体"/>
      <w:sz w:val="24"/>
    </w:rPr>
  </w:style>
  <w:style w:type="paragraph" w:customStyle="1" w:styleId="a4">
    <w:name w:val="图片编号"/>
    <w:basedOn w:val="afe"/>
    <w:qFormat/>
    <w:rsid w:val="007F71EB"/>
    <w:pPr>
      <w:numPr>
        <w:numId w:val="21"/>
      </w:numPr>
      <w:spacing w:after="120" w:line="240" w:lineRule="auto"/>
      <w:jc w:val="center"/>
    </w:pPr>
    <w:rPr>
      <w:rFonts w:ascii="Times New Roman"/>
      <w:kern w:val="2"/>
      <w:sz w:val="24"/>
      <w:szCs w:val="24"/>
      <w:lang w:val="en-GB"/>
    </w:rPr>
  </w:style>
  <w:style w:type="paragraph" w:customStyle="1" w:styleId="20">
    <w:name w:val="20数字编号列项（二级）"/>
    <w:qFormat/>
    <w:rsid w:val="007F71EB"/>
    <w:pPr>
      <w:numPr>
        <w:ilvl w:val="1"/>
        <w:numId w:val="22"/>
      </w:numPr>
      <w:spacing w:line="360" w:lineRule="auto"/>
      <w:jc w:val="both"/>
    </w:pPr>
    <w:rPr>
      <w:sz w:val="24"/>
      <w:szCs w:val="24"/>
    </w:rPr>
  </w:style>
  <w:style w:type="paragraph" w:customStyle="1" w:styleId="19">
    <w:name w:val="19字母编号列项（一级）"/>
    <w:qFormat/>
    <w:rsid w:val="007F71EB"/>
    <w:pPr>
      <w:numPr>
        <w:numId w:val="22"/>
      </w:numPr>
      <w:spacing w:line="360" w:lineRule="auto"/>
      <w:jc w:val="both"/>
    </w:pPr>
    <w:rPr>
      <w:sz w:val="24"/>
      <w:szCs w:val="24"/>
    </w:rPr>
  </w:style>
  <w:style w:type="paragraph" w:customStyle="1" w:styleId="21">
    <w:name w:val="21编号列项（三级）"/>
    <w:qFormat/>
    <w:rsid w:val="007F71EB"/>
    <w:pPr>
      <w:numPr>
        <w:ilvl w:val="2"/>
        <w:numId w:val="22"/>
      </w:numPr>
      <w:spacing w:line="360" w:lineRule="auto"/>
    </w:pPr>
    <w:rPr>
      <w:sz w:val="24"/>
      <w:szCs w:val="24"/>
    </w:rPr>
  </w:style>
  <w:style w:type="character" w:customStyle="1" w:styleId="affffffff0">
    <w:name w:val="电子邮件签名 字符"/>
    <w:basedOn w:val="af4"/>
    <w:qFormat/>
    <w:rsid w:val="007F71EB"/>
    <w:rPr>
      <w:rFonts w:ascii="Times New Roman" w:hAnsi="Times New Roman"/>
      <w:kern w:val="2"/>
      <w:sz w:val="24"/>
      <w:szCs w:val="21"/>
    </w:rPr>
  </w:style>
  <w:style w:type="character" w:customStyle="1" w:styleId="13">
    <w:name w:val="电子邮件签名 字符1"/>
    <w:basedOn w:val="af4"/>
    <w:link w:val="afa"/>
    <w:uiPriority w:val="99"/>
    <w:semiHidden/>
    <w:qFormat/>
    <w:rsid w:val="007F71EB"/>
    <w:rPr>
      <w:rFonts w:ascii="Times New Roman" w:hAnsi="Times New Roman"/>
      <w:kern w:val="2"/>
      <w:sz w:val="24"/>
      <w:szCs w:val="21"/>
    </w:rPr>
  </w:style>
  <w:style w:type="character" w:customStyle="1" w:styleId="affffffff1">
    <w:name w:val="宏文本 字符"/>
    <w:basedOn w:val="af4"/>
    <w:qFormat/>
    <w:rsid w:val="007F71EB"/>
    <w:rPr>
      <w:rFonts w:ascii="Courier New" w:hAnsi="Courier New" w:cs="Courier New"/>
      <w:kern w:val="2"/>
      <w:sz w:val="24"/>
      <w:szCs w:val="24"/>
    </w:rPr>
  </w:style>
  <w:style w:type="character" w:customStyle="1" w:styleId="12">
    <w:name w:val="宏文本 字符1"/>
    <w:basedOn w:val="af4"/>
    <w:link w:val="af7"/>
    <w:uiPriority w:val="99"/>
    <w:semiHidden/>
    <w:qFormat/>
    <w:rsid w:val="007F71EB"/>
    <w:rPr>
      <w:rFonts w:ascii="Courier New" w:hAnsi="Courier New"/>
      <w:kern w:val="2"/>
      <w:sz w:val="24"/>
    </w:rPr>
  </w:style>
  <w:style w:type="character" w:customStyle="1" w:styleId="af9">
    <w:name w:val="注释标题 字符"/>
    <w:basedOn w:val="af4"/>
    <w:link w:val="af8"/>
    <w:uiPriority w:val="99"/>
    <w:semiHidden/>
    <w:qFormat/>
    <w:rsid w:val="007F71EB"/>
    <w:rPr>
      <w:rFonts w:ascii="Times New Roman" w:hAnsi="Times New Roman"/>
      <w:kern w:val="2"/>
      <w:sz w:val="24"/>
      <w:szCs w:val="21"/>
    </w:rPr>
  </w:style>
  <w:style w:type="character" w:customStyle="1" w:styleId="Charf1">
    <w:name w:val="注释标题 Char"/>
    <w:basedOn w:val="af4"/>
    <w:qFormat/>
    <w:rsid w:val="007F71EB"/>
    <w:rPr>
      <w:kern w:val="2"/>
      <w:sz w:val="21"/>
      <w:szCs w:val="24"/>
    </w:rPr>
  </w:style>
  <w:style w:type="character" w:customStyle="1" w:styleId="affffffff2">
    <w:name w:val="称呼 字符"/>
    <w:basedOn w:val="af4"/>
    <w:qFormat/>
    <w:rsid w:val="007F71EB"/>
    <w:rPr>
      <w:rFonts w:ascii="Times New Roman" w:hAnsi="Times New Roman"/>
      <w:kern w:val="2"/>
      <w:sz w:val="24"/>
      <w:szCs w:val="21"/>
    </w:rPr>
  </w:style>
  <w:style w:type="character" w:customStyle="1" w:styleId="14">
    <w:name w:val="称呼 字符1"/>
    <w:basedOn w:val="af4"/>
    <w:link w:val="aff2"/>
    <w:uiPriority w:val="99"/>
    <w:semiHidden/>
    <w:qFormat/>
    <w:rsid w:val="007F71EB"/>
    <w:rPr>
      <w:rFonts w:ascii="Times New Roman" w:hAnsi="Times New Roman"/>
      <w:kern w:val="2"/>
      <w:sz w:val="24"/>
      <w:szCs w:val="21"/>
    </w:rPr>
  </w:style>
  <w:style w:type="character" w:customStyle="1" w:styleId="3d">
    <w:name w:val="正文文本 3 字符"/>
    <w:basedOn w:val="af4"/>
    <w:qFormat/>
    <w:rsid w:val="007F71EB"/>
    <w:rPr>
      <w:rFonts w:ascii="Times New Roman" w:hAnsi="Times New Roman"/>
      <w:kern w:val="2"/>
      <w:sz w:val="16"/>
      <w:szCs w:val="16"/>
    </w:rPr>
  </w:style>
  <w:style w:type="character" w:customStyle="1" w:styleId="310">
    <w:name w:val="正文文本 3 字符1"/>
    <w:basedOn w:val="af4"/>
    <w:link w:val="31"/>
    <w:uiPriority w:val="99"/>
    <w:semiHidden/>
    <w:qFormat/>
    <w:rsid w:val="007F71EB"/>
    <w:rPr>
      <w:rFonts w:ascii="Times New Roman" w:hAnsi="Times New Roman"/>
      <w:kern w:val="2"/>
      <w:sz w:val="16"/>
      <w:szCs w:val="21"/>
    </w:rPr>
  </w:style>
  <w:style w:type="character" w:customStyle="1" w:styleId="affffffff3">
    <w:name w:val="结束语 字符"/>
    <w:basedOn w:val="af4"/>
    <w:qFormat/>
    <w:rsid w:val="007F71EB"/>
    <w:rPr>
      <w:rFonts w:ascii="Times New Roman" w:hAnsi="Times New Roman"/>
      <w:kern w:val="2"/>
      <w:sz w:val="24"/>
      <w:szCs w:val="21"/>
    </w:rPr>
  </w:style>
  <w:style w:type="character" w:customStyle="1" w:styleId="15">
    <w:name w:val="结束语 字符1"/>
    <w:basedOn w:val="af4"/>
    <w:link w:val="aff3"/>
    <w:uiPriority w:val="99"/>
    <w:semiHidden/>
    <w:qFormat/>
    <w:rsid w:val="007F71EB"/>
    <w:rPr>
      <w:rFonts w:ascii="Times New Roman" w:hAnsi="Times New Roman"/>
      <w:kern w:val="2"/>
      <w:sz w:val="24"/>
      <w:szCs w:val="21"/>
    </w:rPr>
  </w:style>
  <w:style w:type="character" w:customStyle="1" w:styleId="aff5">
    <w:name w:val="正文文本 字符"/>
    <w:basedOn w:val="af4"/>
    <w:link w:val="aff4"/>
    <w:uiPriority w:val="99"/>
    <w:semiHidden/>
    <w:qFormat/>
    <w:rsid w:val="007F71EB"/>
    <w:rPr>
      <w:rFonts w:ascii="Times New Roman" w:hAnsi="Times New Roman"/>
      <w:kern w:val="2"/>
      <w:sz w:val="24"/>
      <w:szCs w:val="21"/>
    </w:rPr>
  </w:style>
  <w:style w:type="character" w:customStyle="1" w:styleId="Charf2">
    <w:name w:val="正文文本 Char"/>
    <w:basedOn w:val="af4"/>
    <w:qFormat/>
    <w:rsid w:val="007F71EB"/>
    <w:rPr>
      <w:kern w:val="2"/>
      <w:sz w:val="21"/>
      <w:szCs w:val="24"/>
    </w:rPr>
  </w:style>
  <w:style w:type="character" w:customStyle="1" w:styleId="affffffff4">
    <w:name w:val="正文文本缩进 字符"/>
    <w:basedOn w:val="af4"/>
    <w:qFormat/>
    <w:rsid w:val="007F71EB"/>
    <w:rPr>
      <w:rFonts w:ascii="Times New Roman" w:hAnsi="Times New Roman"/>
      <w:kern w:val="2"/>
      <w:sz w:val="24"/>
      <w:szCs w:val="21"/>
    </w:rPr>
  </w:style>
  <w:style w:type="character" w:customStyle="1" w:styleId="16">
    <w:name w:val="正文文本缩进 字符1"/>
    <w:basedOn w:val="af4"/>
    <w:link w:val="aff6"/>
    <w:uiPriority w:val="99"/>
    <w:semiHidden/>
    <w:qFormat/>
    <w:rsid w:val="007F71EB"/>
    <w:rPr>
      <w:rFonts w:ascii="Times New Roman" w:hAnsi="Times New Roman"/>
      <w:kern w:val="2"/>
      <w:sz w:val="24"/>
      <w:szCs w:val="21"/>
    </w:rPr>
  </w:style>
  <w:style w:type="character" w:customStyle="1" w:styleId="HTML0">
    <w:name w:val="HTML 地址 字符"/>
    <w:basedOn w:val="af4"/>
    <w:link w:val="HTML"/>
    <w:uiPriority w:val="99"/>
    <w:semiHidden/>
    <w:qFormat/>
    <w:rsid w:val="007F71EB"/>
    <w:rPr>
      <w:rFonts w:ascii="Times New Roman" w:hAnsi="Times New Roman"/>
      <w:i/>
      <w:kern w:val="2"/>
      <w:sz w:val="24"/>
      <w:szCs w:val="21"/>
    </w:rPr>
  </w:style>
  <w:style w:type="character" w:customStyle="1" w:styleId="HTMLChar">
    <w:name w:val="HTML 地址 Char"/>
    <w:basedOn w:val="af4"/>
    <w:qFormat/>
    <w:rsid w:val="007F71EB"/>
    <w:rPr>
      <w:i/>
      <w:iCs/>
      <w:kern w:val="2"/>
      <w:sz w:val="21"/>
      <w:szCs w:val="24"/>
    </w:rPr>
  </w:style>
  <w:style w:type="character" w:customStyle="1" w:styleId="affffffff5">
    <w:name w:val="纯文本 字符"/>
    <w:basedOn w:val="af4"/>
    <w:qFormat/>
    <w:rsid w:val="007F71EB"/>
    <w:rPr>
      <w:rFonts w:asciiTheme="minorEastAsia" w:eastAsiaTheme="minorEastAsia" w:hAnsi="Courier New" w:cs="Courier New"/>
      <w:kern w:val="2"/>
      <w:sz w:val="24"/>
      <w:szCs w:val="21"/>
    </w:rPr>
  </w:style>
  <w:style w:type="character" w:customStyle="1" w:styleId="17">
    <w:name w:val="纯文本 字符1"/>
    <w:basedOn w:val="af4"/>
    <w:link w:val="aff7"/>
    <w:uiPriority w:val="99"/>
    <w:semiHidden/>
    <w:qFormat/>
    <w:rsid w:val="007F71EB"/>
    <w:rPr>
      <w:rFonts w:ascii="宋体" w:hAnsi="Courier New"/>
      <w:kern w:val="2"/>
      <w:sz w:val="24"/>
      <w:szCs w:val="21"/>
    </w:rPr>
  </w:style>
  <w:style w:type="character" w:customStyle="1" w:styleId="aff9">
    <w:name w:val="日期 字符"/>
    <w:basedOn w:val="af4"/>
    <w:link w:val="aff8"/>
    <w:uiPriority w:val="99"/>
    <w:semiHidden/>
    <w:qFormat/>
    <w:rsid w:val="007F71EB"/>
    <w:rPr>
      <w:rFonts w:ascii="Times New Roman" w:hAnsi="Times New Roman"/>
      <w:kern w:val="2"/>
      <w:sz w:val="24"/>
      <w:szCs w:val="21"/>
    </w:rPr>
  </w:style>
  <w:style w:type="character" w:customStyle="1" w:styleId="Charf3">
    <w:name w:val="日期 Char"/>
    <w:basedOn w:val="af4"/>
    <w:qFormat/>
    <w:rsid w:val="007F71EB"/>
    <w:rPr>
      <w:kern w:val="2"/>
      <w:sz w:val="21"/>
      <w:szCs w:val="24"/>
    </w:rPr>
  </w:style>
  <w:style w:type="character" w:customStyle="1" w:styleId="affffffff6">
    <w:name w:val="尾注文本 字符"/>
    <w:basedOn w:val="af4"/>
    <w:qFormat/>
    <w:rsid w:val="007F71EB"/>
    <w:rPr>
      <w:rFonts w:ascii="Times New Roman" w:hAnsi="Times New Roman"/>
      <w:kern w:val="2"/>
      <w:sz w:val="24"/>
      <w:szCs w:val="21"/>
    </w:rPr>
  </w:style>
  <w:style w:type="character" w:customStyle="1" w:styleId="18">
    <w:name w:val="尾注文本 字符1"/>
    <w:basedOn w:val="af4"/>
    <w:link w:val="affa"/>
    <w:uiPriority w:val="99"/>
    <w:semiHidden/>
    <w:qFormat/>
    <w:rsid w:val="007F71EB"/>
    <w:rPr>
      <w:rFonts w:ascii="Times New Roman" w:hAnsi="Times New Roman"/>
      <w:kern w:val="2"/>
      <w:sz w:val="24"/>
      <w:szCs w:val="21"/>
    </w:rPr>
  </w:style>
  <w:style w:type="character" w:customStyle="1" w:styleId="affffffff7">
    <w:name w:val="签名 字符"/>
    <w:basedOn w:val="af4"/>
    <w:qFormat/>
    <w:rsid w:val="007F71EB"/>
    <w:rPr>
      <w:rFonts w:ascii="Times New Roman" w:hAnsi="Times New Roman"/>
      <w:kern w:val="2"/>
      <w:sz w:val="24"/>
      <w:szCs w:val="21"/>
    </w:rPr>
  </w:style>
  <w:style w:type="character" w:customStyle="1" w:styleId="1a">
    <w:name w:val="签名 字符1"/>
    <w:basedOn w:val="af4"/>
    <w:link w:val="afff1"/>
    <w:uiPriority w:val="99"/>
    <w:semiHidden/>
    <w:qFormat/>
    <w:rsid w:val="007F71EB"/>
    <w:rPr>
      <w:rFonts w:ascii="Times New Roman" w:hAnsi="Times New Roman"/>
      <w:kern w:val="2"/>
      <w:sz w:val="24"/>
      <w:szCs w:val="21"/>
    </w:rPr>
  </w:style>
  <w:style w:type="character" w:customStyle="1" w:styleId="affffffff8">
    <w:name w:val="副标题 字符"/>
    <w:basedOn w:val="af4"/>
    <w:uiPriority w:val="11"/>
    <w:qFormat/>
    <w:rsid w:val="007F71EB"/>
    <w:rPr>
      <w:rFonts w:asciiTheme="minorHAnsi" w:eastAsiaTheme="minorEastAsia" w:hAnsiTheme="minorHAnsi" w:cstheme="minorBidi"/>
      <w:b/>
      <w:bCs/>
      <w:kern w:val="28"/>
      <w:sz w:val="32"/>
      <w:szCs w:val="32"/>
    </w:rPr>
  </w:style>
  <w:style w:type="character" w:customStyle="1" w:styleId="1b">
    <w:name w:val="副标题 字符1"/>
    <w:basedOn w:val="af4"/>
    <w:link w:val="afff2"/>
    <w:uiPriority w:val="11"/>
    <w:qFormat/>
    <w:rsid w:val="007F71EB"/>
    <w:rPr>
      <w:rFonts w:ascii="Arial" w:hAnsi="Arial"/>
      <w:b/>
      <w:kern w:val="28"/>
      <w:sz w:val="32"/>
      <w:szCs w:val="21"/>
    </w:rPr>
  </w:style>
  <w:style w:type="character" w:customStyle="1" w:styleId="3e">
    <w:name w:val="正文文本缩进 3 字符"/>
    <w:basedOn w:val="af4"/>
    <w:qFormat/>
    <w:rsid w:val="007F71EB"/>
    <w:rPr>
      <w:rFonts w:ascii="Times New Roman" w:hAnsi="Times New Roman"/>
      <w:kern w:val="2"/>
      <w:sz w:val="16"/>
      <w:szCs w:val="16"/>
    </w:rPr>
  </w:style>
  <w:style w:type="character" w:customStyle="1" w:styleId="311">
    <w:name w:val="正文文本缩进 3 字符1"/>
    <w:basedOn w:val="af4"/>
    <w:link w:val="32"/>
    <w:uiPriority w:val="99"/>
    <w:semiHidden/>
    <w:qFormat/>
    <w:rsid w:val="007F71EB"/>
    <w:rPr>
      <w:rFonts w:ascii="Times New Roman" w:hAnsi="Times New Roman"/>
      <w:kern w:val="2"/>
      <w:sz w:val="16"/>
      <w:szCs w:val="21"/>
    </w:rPr>
  </w:style>
  <w:style w:type="character" w:customStyle="1" w:styleId="2f2">
    <w:name w:val="正文文本 2 字符"/>
    <w:basedOn w:val="af4"/>
    <w:qFormat/>
    <w:rsid w:val="007F71EB"/>
    <w:rPr>
      <w:rFonts w:ascii="Times New Roman" w:hAnsi="Times New Roman"/>
      <w:kern w:val="2"/>
      <w:sz w:val="24"/>
      <w:szCs w:val="21"/>
    </w:rPr>
  </w:style>
  <w:style w:type="character" w:customStyle="1" w:styleId="210">
    <w:name w:val="正文文本 2 字符1"/>
    <w:basedOn w:val="af4"/>
    <w:link w:val="25"/>
    <w:uiPriority w:val="99"/>
    <w:semiHidden/>
    <w:qFormat/>
    <w:rsid w:val="007F71EB"/>
    <w:rPr>
      <w:rFonts w:ascii="Times New Roman" w:hAnsi="Times New Roman"/>
      <w:kern w:val="2"/>
      <w:sz w:val="24"/>
      <w:szCs w:val="21"/>
    </w:rPr>
  </w:style>
  <w:style w:type="character" w:customStyle="1" w:styleId="affffffff9">
    <w:name w:val="信息标题 字符"/>
    <w:basedOn w:val="af4"/>
    <w:qFormat/>
    <w:rsid w:val="007F71EB"/>
    <w:rPr>
      <w:rFonts w:asciiTheme="majorHAnsi" w:eastAsiaTheme="majorEastAsia" w:hAnsiTheme="majorHAnsi" w:cstheme="majorBidi"/>
      <w:kern w:val="2"/>
      <w:sz w:val="24"/>
      <w:szCs w:val="24"/>
      <w:shd w:val="pct20" w:color="auto" w:fill="auto"/>
    </w:rPr>
  </w:style>
  <w:style w:type="character" w:customStyle="1" w:styleId="1d">
    <w:name w:val="信息标题 字符1"/>
    <w:basedOn w:val="af4"/>
    <w:link w:val="afff5"/>
    <w:uiPriority w:val="99"/>
    <w:semiHidden/>
    <w:qFormat/>
    <w:rsid w:val="007F71EB"/>
    <w:rPr>
      <w:rFonts w:ascii="Arial" w:hAnsi="Arial"/>
      <w:kern w:val="2"/>
      <w:sz w:val="24"/>
      <w:szCs w:val="21"/>
      <w:shd w:val="pct20" w:color="auto" w:fill="auto"/>
    </w:rPr>
  </w:style>
  <w:style w:type="character" w:customStyle="1" w:styleId="HTML3">
    <w:name w:val="HTML 预设格式 字符"/>
    <w:basedOn w:val="af4"/>
    <w:uiPriority w:val="99"/>
    <w:semiHidden/>
    <w:qFormat/>
    <w:rsid w:val="007F71EB"/>
    <w:rPr>
      <w:rFonts w:ascii="Courier New" w:hAnsi="Courier New" w:cs="Courier New"/>
      <w:kern w:val="2"/>
    </w:rPr>
  </w:style>
  <w:style w:type="character" w:customStyle="1" w:styleId="HTML10">
    <w:name w:val="HTML 预设格式 字符1"/>
    <w:basedOn w:val="af4"/>
    <w:link w:val="HTML1"/>
    <w:uiPriority w:val="99"/>
    <w:semiHidden/>
    <w:qFormat/>
    <w:rsid w:val="007F71EB"/>
    <w:rPr>
      <w:rFonts w:ascii="宋体" w:hAnsi="宋体" w:cs="宋体"/>
      <w:sz w:val="24"/>
      <w:szCs w:val="24"/>
    </w:rPr>
  </w:style>
  <w:style w:type="table" w:customStyle="1" w:styleId="1fd">
    <w:name w:val="浅色底纹1"/>
    <w:basedOn w:val="af5"/>
    <w:uiPriority w:val="60"/>
    <w:qFormat/>
    <w:rsid w:val="007F71EB"/>
    <w:rPr>
      <w:rFonts w:cs="Calibri"/>
      <w:color w:val="000000"/>
    </w:rPr>
    <w:tblPr>
      <w:tblBorders>
        <w:top w:val="single" w:sz="8" w:space="0" w:color="000000"/>
        <w:bottom w:val="single" w:sz="8" w:space="0" w:color="000000"/>
      </w:tblBorders>
    </w:tblPr>
    <w:tcPr>
      <w:tcBorders>
        <w:top w:val="single" w:sz="8" w:space="0" w:color="000000"/>
        <w:left w:val="nil"/>
        <w:bottom w:val="single" w:sz="8" w:space="0" w:color="000000"/>
        <w:right w:val="nil"/>
      </w:tcBorders>
    </w:tcPr>
    <w:tblStylePr w:type="firstRow">
      <w:pPr>
        <w:spacing w:before="0" w:beforeAutospacing="0" w:after="0" w:afterAutospacing="0" w:line="240" w:lineRule="auto"/>
      </w:pPr>
      <w:rPr>
        <w:b/>
        <w:bCs/>
      </w:rPr>
      <w:tblPr/>
      <w:tcPr>
        <w:tcBorders>
          <w:top w:val="single" w:sz="8" w:space="0" w:color="000000"/>
          <w:left w:val="single" w:sz="8" w:space="0" w:color="000000"/>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000000"/>
          <w:left w:val="single" w:sz="8" w:space="0" w:color="000000"/>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C0C0C0"/>
      </w:tcPr>
    </w:tblStylePr>
    <w:tblStylePr w:type="band1Horz">
      <w:tblPr/>
      <w:tcPr>
        <w:tcBorders>
          <w:top w:val="nil"/>
          <w:left w:val="nil"/>
          <w:bottom w:val="nil"/>
          <w:right w:val="nil"/>
          <w:tl2br w:val="nil"/>
          <w:tr2bl w:val="nil"/>
        </w:tcBorders>
        <w:shd w:val="clear" w:color="auto" w:fill="C0C0C0"/>
      </w:tcPr>
    </w:tblStylePr>
  </w:style>
  <w:style w:type="table" w:customStyle="1" w:styleId="1fe">
    <w:name w:val="浅色列表1"/>
    <w:basedOn w:val="af5"/>
    <w:uiPriority w:val="61"/>
    <w:qFormat/>
    <w:rsid w:val="007F71EB"/>
    <w:rPr>
      <w:rFonts w:cs="Calibri"/>
    </w:rPr>
    <w:tblPr>
      <w:tblBorders>
        <w:top w:val="single" w:sz="8" w:space="0" w:color="000000"/>
        <w:left w:val="single" w:sz="8" w:space="0" w:color="000000"/>
        <w:bottom w:val="single" w:sz="8" w:space="0" w:color="000000"/>
        <w:right w:val="single" w:sz="8" w:space="0" w:color="000000"/>
      </w:tblBorders>
    </w:tblPr>
    <w:tcPr>
      <w:tcBorders>
        <w:top w:val="single" w:sz="8" w:space="0" w:color="000000"/>
        <w:left w:val="single" w:sz="8" w:space="0" w:color="000000"/>
        <w:bottom w:val="single" w:sz="8" w:space="0" w:color="000000"/>
        <w:right w:val="single" w:sz="8" w:space="0" w:color="000000"/>
      </w:tcBorders>
    </w:tcPr>
    <w:tblStylePr w:type="firstRow">
      <w:pPr>
        <w:spacing w:before="0" w:beforeAutospacing="0" w:after="0" w:afterAutospacing="0" w:line="240" w:lineRule="auto"/>
      </w:pPr>
      <w:rPr>
        <w:b/>
        <w:bCs/>
        <w:color w:val="FFFFFF"/>
      </w:rPr>
      <w:tblPr/>
      <w:tcPr>
        <w:shd w:val="clear" w:color="auto" w:fill="000000"/>
      </w:tcPr>
    </w:tblStylePr>
    <w:tblStylePr w:type="lastRow">
      <w:pPr>
        <w:spacing w:before="0" w:beforeAutospacing="0" w:after="0" w:afterAutospacing="0" w:line="240" w:lineRule="auto"/>
      </w:pPr>
      <w:rPr>
        <w:b/>
        <w:bCs/>
      </w:rPr>
      <w:tblPr/>
      <w:tcPr>
        <w:tcBorders>
          <w:top w:val="double" w:sz="6" w:space="0" w:color="000000"/>
          <w:left w:val="single" w:sz="8" w:space="0" w:color="000000"/>
          <w:bottom w:val="single" w:sz="8" w:space="0" w:color="000000"/>
          <w:right w:val="single" w:sz="8" w:space="0" w:color="000000"/>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tl2br w:val="nil"/>
          <w:tr2bl w:val="nil"/>
        </w:tcBorders>
      </w:tcPr>
    </w:tblStylePr>
  </w:style>
  <w:style w:type="table" w:customStyle="1" w:styleId="1ff">
    <w:name w:val="浅色网格1"/>
    <w:basedOn w:val="af5"/>
    <w:uiPriority w:val="62"/>
    <w:qFormat/>
    <w:rsid w:val="007F71EB"/>
    <w:rPr>
      <w:rFonts w:cs="Calibri"/>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tcBorders>
        <w:top w:val="single" w:sz="8" w:space="0" w:color="000000"/>
        <w:left w:val="single" w:sz="8" w:space="0" w:color="000000"/>
        <w:bottom w:val="single" w:sz="8" w:space="0" w:color="000000"/>
        <w:right w:val="single" w:sz="8" w:space="0" w:color="000000"/>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000000"/>
          <w:left w:val="single" w:sz="18" w:space="0" w:color="000000"/>
          <w:bottom w:val="single" w:sz="8" w:space="0" w:color="000000"/>
          <w:right w:val="single" w:sz="8" w:space="0" w:color="000000"/>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000000"/>
          <w:left w:val="single" w:sz="8" w:space="0" w:color="000000"/>
          <w:bottom w:val="single" w:sz="8" w:space="0" w:color="000000"/>
          <w:right w:val="single" w:sz="8" w:space="0" w:color="000000"/>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000000"/>
          <w:left w:val="single" w:sz="8" w:space="0" w:color="000000"/>
          <w:bottom w:val="single" w:sz="8" w:space="0" w:color="000000"/>
          <w:right w:val="single" w:sz="8" w:space="0" w:color="000000"/>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tl2br w:val="nil"/>
          <w:tr2bl w:val="nil"/>
        </w:tcBorders>
      </w:tcPr>
    </w:tblStylePr>
  </w:style>
  <w:style w:type="table" w:customStyle="1" w:styleId="110">
    <w:name w:val="中等深浅底纹 11"/>
    <w:basedOn w:val="af5"/>
    <w:uiPriority w:val="63"/>
    <w:qFormat/>
    <w:rsid w:val="007F71EB"/>
    <w:rPr>
      <w:rFonts w:cs="Calibri"/>
    </w:rPr>
    <w:tblPr>
      <w:tblBorders>
        <w:top w:val="single" w:sz="8" w:space="0" w:color="404040"/>
        <w:left w:val="single" w:sz="8" w:space="0" w:color="404040"/>
        <w:bottom w:val="single" w:sz="8" w:space="0" w:color="404040"/>
        <w:right w:val="single" w:sz="8" w:space="0" w:color="404040"/>
        <w:insideH w:val="single" w:sz="8" w:space="0" w:color="404040"/>
      </w:tblBorders>
    </w:tblPr>
    <w:tcPr>
      <w:tcBorders>
        <w:top w:val="single" w:sz="8" w:space="0" w:color="404040"/>
        <w:left w:val="single" w:sz="8" w:space="0" w:color="404040"/>
        <w:bottom w:val="single" w:sz="8" w:space="0" w:color="404040"/>
        <w:right w:val="single" w:sz="8" w:space="0" w:color="404040"/>
      </w:tcBorders>
    </w:tcPr>
    <w:tblStylePr w:type="firstRow">
      <w:pPr>
        <w:spacing w:before="0" w:beforeAutospacing="0" w:after="0" w:afterAutospacing="0" w:line="240" w:lineRule="auto"/>
      </w:pPr>
      <w:rPr>
        <w:b/>
        <w:bCs/>
        <w:color w:val="FFFFFF"/>
      </w:rPr>
      <w:tblPr/>
      <w:tcPr>
        <w:tcBorders>
          <w:top w:val="single" w:sz="8" w:space="0" w:color="404040"/>
          <w:left w:val="single" w:sz="8" w:space="0" w:color="404040"/>
          <w:bottom w:val="single" w:sz="8" w:space="0" w:color="404040"/>
          <w:right w:val="single" w:sz="8" w:space="0" w:color="404040"/>
          <w:tl2br w:val="nil"/>
          <w:tr2bl w:val="nil"/>
        </w:tcBorders>
        <w:shd w:val="clear" w:color="auto" w:fill="000000"/>
      </w:tcPr>
    </w:tblStylePr>
    <w:tblStylePr w:type="lastRow">
      <w:pPr>
        <w:spacing w:before="0" w:beforeAutospacing="0" w:after="0" w:afterAutospacing="0" w:line="240" w:lineRule="auto"/>
      </w:pPr>
      <w:rPr>
        <w:b/>
        <w:bCs/>
      </w:rPr>
      <w:tblPr/>
      <w:tcPr>
        <w:tcBorders>
          <w:top w:val="double" w:sz="6" w:space="0" w:color="404040"/>
          <w:left w:val="single" w:sz="8" w:space="0" w:color="404040"/>
          <w:bottom w:val="single" w:sz="8" w:space="0" w:color="404040"/>
          <w:right w:val="single" w:sz="8" w:space="0" w:color="404040"/>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tblStylePr w:type="band2Horz">
      <w:tblPr/>
      <w:tcPr>
        <w:tcBorders>
          <w:insideH w:val="nil"/>
          <w:insideV w:val="nil"/>
        </w:tcBorders>
      </w:tcPr>
    </w:tblStylePr>
  </w:style>
  <w:style w:type="table" w:customStyle="1" w:styleId="212">
    <w:name w:val="中等深浅底纹 21"/>
    <w:basedOn w:val="af5"/>
    <w:uiPriority w:val="64"/>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000000"/>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000000"/>
      </w:tcPr>
    </w:tblStylePr>
    <w:tblStylePr w:type="lastCol">
      <w:rPr>
        <w:b/>
        <w:bCs/>
        <w:color w:val="FFFFFF"/>
      </w:rPr>
      <w:tblPr/>
      <w:tcPr>
        <w:tcBorders>
          <w:top w:val="nil"/>
          <w:left w:val="nil"/>
          <w:bottom w:val="nil"/>
          <w:right w:val="nil"/>
          <w:tl2br w:val="nil"/>
          <w:tr2bl w:val="nil"/>
        </w:tcBorders>
        <w:shd w:val="clear" w:color="auto" w:fill="000000"/>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112">
    <w:name w:val="中等深浅列表 11"/>
    <w:basedOn w:val="af5"/>
    <w:uiPriority w:val="65"/>
    <w:qFormat/>
    <w:rsid w:val="007F71EB"/>
    <w:rPr>
      <w:rFonts w:cs="Calibri"/>
      <w:color w:val="000000"/>
    </w:rPr>
    <w:tblPr>
      <w:tblBorders>
        <w:top w:val="single" w:sz="8" w:space="0" w:color="000000"/>
        <w:bottom w:val="single" w:sz="8" w:space="0" w:color="000000"/>
      </w:tblBorders>
    </w:tblPr>
    <w:tcPr>
      <w:tcBorders>
        <w:top w:val="single" w:sz="8" w:space="0" w:color="000000"/>
        <w:left w:val="nil"/>
        <w:bottom w:val="single" w:sz="8" w:space="0" w:color="000000"/>
        <w:right w:val="nil"/>
      </w:tcBorders>
    </w:tcPr>
    <w:tblStylePr w:type="firstRow">
      <w:rPr>
        <w:rFonts w:ascii="MS Mincho" w:eastAsia="Arial" w:hAnsi="MS Mincho" w:cs="Times New Roman" w:hint="eastAsia"/>
      </w:rPr>
      <w:tblPr/>
      <w:tcPr>
        <w:tcBorders>
          <w:top w:val="nil"/>
          <w:left w:val="single" w:sz="8" w:space="0" w:color="000000"/>
          <w:bottom w:val="nil"/>
          <w:right w:val="nil"/>
          <w:tl2br w:val="nil"/>
          <w:tr2bl w:val="nil"/>
        </w:tcBorders>
      </w:tcPr>
    </w:tblStylePr>
    <w:tblStylePr w:type="lastRow">
      <w:rPr>
        <w:b/>
        <w:bCs/>
        <w:color w:val="1F497D"/>
      </w:rPr>
      <w:tblPr/>
      <w:tcPr>
        <w:tcBorders>
          <w:top w:val="single" w:sz="8" w:space="0" w:color="000000"/>
          <w:left w:val="single" w:sz="8" w:space="0" w:color="000000"/>
          <w:bottom w:val="nil"/>
          <w:right w:val="nil"/>
          <w:tl2br w:val="nil"/>
          <w:tr2bl w:val="nil"/>
        </w:tcBorders>
      </w:tcPr>
    </w:tblStylePr>
    <w:tblStylePr w:type="firstCol">
      <w:rPr>
        <w:b/>
        <w:bCs/>
      </w:rPr>
    </w:tblStylePr>
    <w:tblStylePr w:type="lastCol">
      <w:rPr>
        <w:b/>
        <w:bCs/>
      </w:rPr>
      <w:tblPr/>
      <w:tcPr>
        <w:tcBorders>
          <w:top w:val="single" w:sz="8" w:space="0" w:color="000000"/>
          <w:left w:val="single" w:sz="8" w:space="0" w:color="000000"/>
          <w:bottom w:val="nil"/>
          <w:right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customStyle="1" w:styleId="213">
    <w:name w:val="中等深浅列表 21"/>
    <w:basedOn w:val="af5"/>
    <w:uiPriority w:val="66"/>
    <w:qFormat/>
    <w:rsid w:val="007F71EB"/>
    <w:rPr>
      <w:rFonts w:ascii="Cambria" w:eastAsia="Cambria" w:hAnsi="Cambria" w:cs="Calibri"/>
      <w:color w:val="000000"/>
    </w:rPr>
    <w:tblPr>
      <w:tblBorders>
        <w:top w:val="single" w:sz="8" w:space="0" w:color="000000"/>
        <w:left w:val="single" w:sz="8" w:space="0" w:color="000000"/>
        <w:bottom w:val="single" w:sz="8" w:space="0" w:color="000000"/>
        <w:right w:val="single" w:sz="8" w:space="0" w:color="000000"/>
      </w:tblBorders>
    </w:tblPr>
    <w:tcPr>
      <w:tcBorders>
        <w:top w:val="single" w:sz="8" w:space="0" w:color="000000"/>
        <w:left w:val="single" w:sz="8" w:space="0" w:color="000000"/>
        <w:bottom w:val="single" w:sz="8" w:space="0" w:color="000000"/>
        <w:right w:val="single" w:sz="8" w:space="0" w:color="000000"/>
      </w:tcBorders>
    </w:tcPr>
    <w:tblStylePr w:type="firstRow">
      <w:rPr>
        <w:sz w:val="24"/>
        <w:szCs w:val="24"/>
      </w:rPr>
      <w:tblPr/>
      <w:tcPr>
        <w:tcBorders>
          <w:top w:val="nil"/>
          <w:left w:val="single" w:sz="24" w:space="0" w:color="000000"/>
          <w:bottom w:val="nil"/>
          <w:right w:val="nil"/>
          <w:tl2br w:val="nil"/>
          <w:tr2bl w:val="nil"/>
        </w:tcBorders>
        <w:shd w:val="clear" w:color="auto" w:fill="FFFFFF"/>
      </w:tcPr>
    </w:tblStylePr>
    <w:tblStylePr w:type="lastRow">
      <w:tblPr/>
      <w:tcPr>
        <w:tcBorders>
          <w:top w:val="single" w:sz="8" w:space="0" w:color="000000"/>
          <w:left w:val="nil"/>
          <w:bottom w:val="nil"/>
          <w:right w:val="nil"/>
          <w:tl2br w:val="nil"/>
          <w:tr2bl w:val="nil"/>
        </w:tcBorders>
        <w:shd w:val="clear" w:color="auto" w:fill="FFFFFF"/>
      </w:tcPr>
    </w:tblStylePr>
    <w:tblStylePr w:type="firstCol">
      <w:tblPr/>
      <w:tcPr>
        <w:tcBorders>
          <w:top w:val="nil"/>
          <w:left w:val="nil"/>
          <w:bottom w:val="nil"/>
          <w:right w:val="single" w:sz="8" w:space="0" w:color="000000"/>
          <w:tl2br w:val="nil"/>
          <w:tr2bl w:val="nil"/>
        </w:tcBorders>
        <w:shd w:val="clear" w:color="auto" w:fill="FFFFFF"/>
      </w:tcPr>
    </w:tblStylePr>
    <w:tblStylePr w:type="lastCol">
      <w:tblPr/>
      <w:tcPr>
        <w:tcBorders>
          <w:top w:val="nil"/>
          <w:left w:val="nil"/>
          <w:bottom w:val="single" w:sz="8" w:space="0" w:color="000000"/>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C0C0C0"/>
      </w:tcPr>
    </w:tblStylePr>
    <w:tblStylePr w:type="band1Horz">
      <w:tblPr/>
      <w:tcPr>
        <w:tcBorders>
          <w:top w:val="nil"/>
          <w:left w:val="nil"/>
          <w:bottom w:val="nil"/>
          <w:right w:val="nil"/>
          <w:tl2br w:val="nil"/>
          <w:tr2bl w:val="nil"/>
        </w:tcBorders>
        <w:shd w:val="clear" w:color="auto" w:fill="C0C0C0"/>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113">
    <w:name w:val="中等深浅网格 11"/>
    <w:basedOn w:val="af5"/>
    <w:uiPriority w:val="67"/>
    <w:qFormat/>
    <w:rsid w:val="007F71EB"/>
    <w:rPr>
      <w:rFonts w:cs="Calibri"/>
    </w:rPr>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tcBorders>
        <w:top w:val="single" w:sz="8" w:space="0" w:color="404040"/>
        <w:left w:val="single" w:sz="8" w:space="0" w:color="404040"/>
        <w:bottom w:val="single" w:sz="8" w:space="0" w:color="404040"/>
        <w:right w:val="single" w:sz="8" w:space="0" w:color="404040"/>
      </w:tcBorders>
      <w:shd w:val="clear" w:color="auto" w:fill="C0C0C0"/>
    </w:tcPr>
    <w:tblStylePr w:type="firstRow">
      <w:rPr>
        <w:b/>
        <w:bCs/>
      </w:rPr>
    </w:tblStylePr>
    <w:tblStylePr w:type="lastRow">
      <w:rPr>
        <w:b/>
        <w:bCs/>
      </w:rPr>
      <w:tblPr/>
      <w:tcPr>
        <w:tcBorders>
          <w:top w:val="single" w:sz="18" w:space="0" w:color="404040"/>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214">
    <w:name w:val="中等深浅网格 21"/>
    <w:basedOn w:val="af5"/>
    <w:uiPriority w:val="68"/>
    <w:qFormat/>
    <w:rsid w:val="007F71EB"/>
    <w:rPr>
      <w:rFonts w:ascii="Cambria" w:eastAsia="Cambria" w:hAnsi="Cambria" w:cs="Calibri"/>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tcBorders>
        <w:top w:val="single" w:sz="8" w:space="0" w:color="000000"/>
        <w:left w:val="single" w:sz="8" w:space="0" w:color="000000"/>
        <w:bottom w:val="single" w:sz="8" w:space="0" w:color="000000"/>
        <w:right w:val="single" w:sz="8" w:space="0" w:color="000000"/>
      </w:tcBorders>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CCCCCC"/>
      </w:tcPr>
    </w:tblStylePr>
    <w:tblStylePr w:type="band1Vert">
      <w:tblPr/>
      <w:tcPr>
        <w:shd w:val="clear" w:color="auto" w:fill="808080"/>
      </w:tcPr>
    </w:tblStylePr>
    <w:tblStylePr w:type="band1Horz">
      <w:tblPr/>
      <w:tcPr>
        <w:shd w:val="clear" w:color="auto" w:fill="808080"/>
      </w:tcPr>
    </w:tblStylePr>
    <w:tblStylePr w:type="nwCell">
      <w:tblPr/>
      <w:tcPr>
        <w:shd w:val="clear" w:color="auto" w:fill="FFFFFF"/>
      </w:tcPr>
    </w:tblStylePr>
  </w:style>
  <w:style w:type="table" w:customStyle="1" w:styleId="314">
    <w:name w:val="中等深浅网格 31"/>
    <w:basedOn w:val="af5"/>
    <w:uiPriority w:val="69"/>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000000"/>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000000"/>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808080"/>
      </w:tcPr>
    </w:tblStylePr>
  </w:style>
  <w:style w:type="table" w:customStyle="1" w:styleId="1ff0">
    <w:name w:val="深色列表1"/>
    <w:basedOn w:val="af5"/>
    <w:uiPriority w:val="70"/>
    <w:qFormat/>
    <w:rsid w:val="007F71EB"/>
    <w:rPr>
      <w:rFonts w:cs="Calibri"/>
      <w:color w:val="FFFFFF"/>
    </w:rPr>
    <w:tblPr/>
    <w:tcPr>
      <w:shd w:val="clear" w:color="auto" w:fill="000000"/>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000000"/>
      </w:tcPr>
    </w:tblStylePr>
    <w:tblStylePr w:type="firstCol">
      <w:tblPr/>
      <w:tcPr>
        <w:tcBorders>
          <w:top w:val="nil"/>
          <w:left w:val="nil"/>
          <w:bottom w:val="nil"/>
          <w:right w:val="single" w:sz="18" w:space="0" w:color="FFFFFF"/>
          <w:tl2br w:val="nil"/>
          <w:tr2bl w:val="nil"/>
        </w:tcBorders>
        <w:shd w:val="clear" w:color="auto" w:fill="000000"/>
      </w:tcPr>
    </w:tblStylePr>
    <w:tblStylePr w:type="lastCol">
      <w:tblPr/>
      <w:tcPr>
        <w:tcBorders>
          <w:top w:val="nil"/>
          <w:left w:val="nil"/>
          <w:bottom w:val="single" w:sz="18" w:space="0" w:color="FFFFFF"/>
          <w:right w:val="nil"/>
          <w:tl2br w:val="nil"/>
          <w:tr2bl w:val="nil"/>
        </w:tcBorders>
        <w:shd w:val="clear" w:color="auto" w:fill="000000"/>
      </w:tcPr>
    </w:tblStylePr>
    <w:tblStylePr w:type="band1Vert">
      <w:tblPr/>
      <w:tcPr>
        <w:tcBorders>
          <w:top w:val="nil"/>
          <w:left w:val="nil"/>
          <w:bottom w:val="nil"/>
          <w:right w:val="nil"/>
          <w:tl2br w:val="nil"/>
          <w:tr2bl w:val="nil"/>
        </w:tcBorders>
        <w:shd w:val="clear" w:color="auto" w:fill="000000"/>
      </w:tcPr>
    </w:tblStylePr>
    <w:tblStylePr w:type="band1Horz">
      <w:tblPr/>
      <w:tcPr>
        <w:tcBorders>
          <w:top w:val="nil"/>
          <w:left w:val="nil"/>
          <w:bottom w:val="nil"/>
          <w:right w:val="nil"/>
          <w:tl2br w:val="nil"/>
          <w:tr2bl w:val="nil"/>
        </w:tcBorders>
        <w:shd w:val="clear" w:color="auto" w:fill="000000"/>
      </w:tcPr>
    </w:tblStylePr>
  </w:style>
  <w:style w:type="table" w:customStyle="1" w:styleId="1ff1">
    <w:name w:val="彩色底纹1"/>
    <w:basedOn w:val="af5"/>
    <w:uiPriority w:val="71"/>
    <w:qFormat/>
    <w:rsid w:val="007F71EB"/>
    <w:rPr>
      <w:rFonts w:cs="Calibri"/>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tcBorders>
        <w:top w:val="single" w:sz="24" w:space="0" w:color="C0504D"/>
        <w:left w:val="single" w:sz="4" w:space="0" w:color="000000"/>
        <w:bottom w:val="single" w:sz="4" w:space="0" w:color="000000"/>
        <w:right w:val="single" w:sz="4" w:space="0" w:color="000000"/>
      </w:tcBorders>
      <w:shd w:val="clear" w:color="auto" w:fill="E6E6E6"/>
    </w:tcPr>
    <w:tblStylePr w:type="firstRow">
      <w:rPr>
        <w:b/>
        <w:bCs/>
      </w:rPr>
      <w:tblPr/>
      <w:tcPr>
        <w:tcBorders>
          <w:top w:val="nil"/>
          <w:left w:val="single" w:sz="24" w:space="0" w:color="C0504D"/>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000000"/>
      </w:tcPr>
    </w:tblStylePr>
    <w:tblStylePr w:type="firstCol">
      <w:rPr>
        <w:color w:val="FFFFFF"/>
      </w:rPr>
      <w:tblPr/>
      <w:tcPr>
        <w:tcBorders>
          <w:top w:val="nil"/>
          <w:left w:val="nil"/>
          <w:bottom w:val="nil"/>
          <w:right w:val="nil"/>
          <w:tl2br w:val="nil"/>
          <w:tr2bl w:val="nil"/>
        </w:tcBorders>
        <w:shd w:val="clear" w:color="auto" w:fill="000000"/>
      </w:tcPr>
    </w:tblStylePr>
    <w:tblStylePr w:type="lastCol">
      <w:rPr>
        <w:color w:val="FFFFFF"/>
      </w:rPr>
      <w:tblPr/>
      <w:tcPr>
        <w:tcBorders>
          <w:top w:val="nil"/>
          <w:left w:val="nil"/>
          <w:bottom w:val="nil"/>
          <w:right w:val="nil"/>
          <w:tl2br w:val="nil"/>
          <w:tr2bl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ff2">
    <w:name w:val="彩色列表1"/>
    <w:basedOn w:val="af5"/>
    <w:uiPriority w:val="72"/>
    <w:qFormat/>
    <w:rsid w:val="007F71EB"/>
    <w:rPr>
      <w:rFonts w:cs="Calibri"/>
      <w:color w:val="000000"/>
    </w:rPr>
    <w:tblPr/>
    <w:tcPr>
      <w:shd w:val="clear" w:color="auto" w:fill="E6E6E6"/>
    </w:tcPr>
    <w:tblStylePr w:type="firstRow">
      <w:rPr>
        <w:b/>
        <w:bCs/>
        <w:color w:val="FFFFFF"/>
      </w:rPr>
      <w:tblPr/>
      <w:tcPr>
        <w:tcBorders>
          <w:top w:val="nil"/>
          <w:left w:val="single" w:sz="12" w:space="0" w:color="FFFFFF"/>
          <w:bottom w:val="nil"/>
          <w:right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C0C0C0"/>
      </w:tcPr>
    </w:tblStylePr>
    <w:tblStylePr w:type="band1Horz">
      <w:tblPr/>
      <w:tcPr>
        <w:shd w:val="clear" w:color="auto" w:fill="CCCCCC"/>
      </w:tcPr>
    </w:tblStylePr>
  </w:style>
  <w:style w:type="table" w:customStyle="1" w:styleId="1ff3">
    <w:name w:val="彩色网格1"/>
    <w:basedOn w:val="af5"/>
    <w:uiPriority w:val="73"/>
    <w:qFormat/>
    <w:rsid w:val="007F71EB"/>
    <w:rPr>
      <w:rFonts w:cs="Calibri"/>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paragraph" w:customStyle="1" w:styleId="affffffffa">
    <w:name w:val="标准文件_二级条标题"/>
    <w:next w:val="af3"/>
    <w:qFormat/>
    <w:rsid w:val="007F71EB"/>
    <w:pPr>
      <w:widowControl w:val="0"/>
      <w:spacing w:beforeLines="50" w:afterLines="50" w:line="276" w:lineRule="auto"/>
      <w:ind w:left="2168" w:hanging="420"/>
      <w:jc w:val="both"/>
      <w:outlineLvl w:val="2"/>
    </w:pPr>
    <w:rPr>
      <w:rFonts w:ascii="黑体" w:eastAsia="黑体" w:hAnsi="黑体"/>
      <w:sz w:val="28"/>
    </w:rPr>
  </w:style>
  <w:style w:type="paragraph" w:customStyle="1" w:styleId="150">
    <w:name w:val="样式 (符号) 宋体 小四 行距: 1.5 倍行距"/>
    <w:basedOn w:val="af3"/>
    <w:qFormat/>
    <w:rsid w:val="007F71EB"/>
    <w:pPr>
      <w:adjustRightInd w:val="0"/>
      <w:spacing w:line="360" w:lineRule="auto"/>
      <w:ind w:firstLineChars="200" w:firstLine="480"/>
    </w:pPr>
    <w:rPr>
      <w:rFonts w:hAnsi="宋体" w:cs="宋体"/>
      <w:sz w:val="28"/>
      <w:szCs w:val="20"/>
    </w:rPr>
  </w:style>
  <w:style w:type="paragraph" w:customStyle="1" w:styleId="af">
    <w:name w:val="正文罗列"/>
    <w:basedOn w:val="af3"/>
    <w:qFormat/>
    <w:rsid w:val="007F71EB"/>
    <w:pPr>
      <w:numPr>
        <w:numId w:val="23"/>
      </w:numPr>
    </w:pPr>
  </w:style>
  <w:style w:type="character" w:customStyle="1" w:styleId="afb">
    <w:name w:val="正文缩进 字符"/>
    <w:link w:val="af0"/>
    <w:qFormat/>
    <w:rsid w:val="007F71EB"/>
    <w:rPr>
      <w:kern w:val="2"/>
      <w:sz w:val="21"/>
    </w:rPr>
  </w:style>
  <w:style w:type="paragraph" w:customStyle="1" w:styleId="a1">
    <w:name w:val="标准文件_一级项"/>
    <w:qFormat/>
    <w:rsid w:val="007F71EB"/>
    <w:pPr>
      <w:widowControl w:val="0"/>
      <w:numPr>
        <w:numId w:val="24"/>
      </w:numPr>
      <w:spacing w:line="360" w:lineRule="auto"/>
      <w:jc w:val="both"/>
    </w:pPr>
    <w:rPr>
      <w:rFonts w:ascii="Arial" w:hAnsi="Arial" w:cs="宋体"/>
      <w:sz w:val="24"/>
      <w:szCs w:val="24"/>
    </w:rPr>
  </w:style>
  <w:style w:type="paragraph" w:customStyle="1" w:styleId="affffffffb">
    <w:name w:val="标准文件_正文表标题"/>
    <w:next w:val="afffffffa"/>
    <w:qFormat/>
    <w:rsid w:val="007F71EB"/>
    <w:pPr>
      <w:tabs>
        <w:tab w:val="left" w:pos="0"/>
      </w:tabs>
      <w:spacing w:line="276" w:lineRule="auto"/>
      <w:jc w:val="center"/>
    </w:pPr>
    <w:rPr>
      <w:rFonts w:ascii="黑体" w:eastAsia="黑体"/>
      <w:sz w:val="21"/>
    </w:rPr>
  </w:style>
  <w:style w:type="paragraph" w:customStyle="1" w:styleId="ZL">
    <w:name w:val="ZL试验大纲正文"/>
    <w:qFormat/>
    <w:rsid w:val="007F71EB"/>
    <w:pPr>
      <w:widowControl w:val="0"/>
      <w:spacing w:line="420" w:lineRule="exact"/>
      <w:ind w:firstLineChars="200" w:firstLine="200"/>
      <w:jc w:val="both"/>
    </w:pPr>
    <w:rPr>
      <w:rFonts w:ascii="仿宋_GB2312" w:eastAsia="仿宋_GB2312" w:hAnsi="Calibri"/>
      <w:sz w:val="28"/>
      <w:szCs w:val="28"/>
    </w:rPr>
  </w:style>
  <w:style w:type="paragraph" w:customStyle="1" w:styleId="151">
    <w:name w:val="样式 宋体 小四 行距: 1.5 倍行距"/>
    <w:basedOn w:val="af3"/>
    <w:qFormat/>
    <w:rsid w:val="007F71EB"/>
    <w:pPr>
      <w:spacing w:line="360" w:lineRule="auto"/>
      <w:ind w:firstLineChars="200" w:firstLine="200"/>
    </w:pPr>
    <w:rPr>
      <w:rFonts w:ascii="宋体" w:hAnsi="宋体" w:cs="宋体"/>
      <w:spacing w:val="2"/>
      <w:kern w:val="0"/>
      <w:szCs w:val="20"/>
    </w:rPr>
  </w:style>
  <w:style w:type="paragraph" w:customStyle="1" w:styleId="affffffffc">
    <w:name w:val="一级"/>
    <w:basedOn w:val="af3"/>
    <w:qFormat/>
    <w:rsid w:val="007F71EB"/>
    <w:pPr>
      <w:spacing w:before="120" w:after="120" w:line="440" w:lineRule="exact"/>
    </w:pPr>
    <w:rPr>
      <w:rFonts w:eastAsia="黑体"/>
      <w:sz w:val="28"/>
      <w:szCs w:val="20"/>
    </w:rPr>
  </w:style>
  <w:style w:type="paragraph" w:customStyle="1" w:styleId="msolistparagraph0">
    <w:name w:val="msolistparagraph"/>
    <w:basedOn w:val="af3"/>
    <w:qFormat/>
    <w:rsid w:val="007F71EB"/>
    <w:pPr>
      <w:spacing w:line="360" w:lineRule="auto"/>
      <w:ind w:firstLineChars="200" w:firstLine="420"/>
    </w:pPr>
    <w:rPr>
      <w:sz w:val="28"/>
    </w:rPr>
  </w:style>
  <w:style w:type="paragraph" w:customStyle="1" w:styleId="affffffffd">
    <w:name w:val="表中文字 注脚 左对齐 宋体五号"/>
    <w:basedOn w:val="af3"/>
    <w:qFormat/>
    <w:rsid w:val="007F71EB"/>
    <w:pPr>
      <w:spacing w:line="240" w:lineRule="auto"/>
    </w:pPr>
    <w:rPr>
      <w:sz w:val="21"/>
    </w:rPr>
  </w:style>
  <w:style w:type="paragraph" w:customStyle="1" w:styleId="affffffffe">
    <w:name w:val="技术文件_正文表标题"/>
    <w:basedOn w:val="af3"/>
    <w:next w:val="af3"/>
    <w:qFormat/>
    <w:rsid w:val="007F71EB"/>
    <w:pPr>
      <w:widowControl/>
      <w:tabs>
        <w:tab w:val="left" w:pos="0"/>
        <w:tab w:val="left" w:pos="360"/>
      </w:tabs>
      <w:spacing w:line="300" w:lineRule="auto"/>
      <w:jc w:val="center"/>
    </w:pPr>
    <w:rPr>
      <w:rFonts w:ascii="黑体" w:eastAsia="黑体" w:hint="eastAsia"/>
      <w:kern w:val="0"/>
      <w:szCs w:val="20"/>
    </w:rPr>
  </w:style>
  <w:style w:type="paragraph" w:customStyle="1" w:styleId="CM19">
    <w:name w:val="CM19"/>
    <w:basedOn w:val="Default0"/>
    <w:qFormat/>
    <w:rsid w:val="007F71EB"/>
    <w:rPr>
      <w:color w:val="auto"/>
    </w:rPr>
  </w:style>
  <w:style w:type="paragraph" w:customStyle="1" w:styleId="Default0">
    <w:name w:val="Default"/>
    <w:basedOn w:val="af3"/>
    <w:qFormat/>
    <w:rsid w:val="007F71EB"/>
    <w:pPr>
      <w:autoSpaceDE w:val="0"/>
      <w:autoSpaceDN w:val="0"/>
      <w:adjustRightInd w:val="0"/>
      <w:spacing w:line="240" w:lineRule="auto"/>
      <w:jc w:val="left"/>
    </w:pPr>
    <w:rPr>
      <w:rFonts w:ascii="Arial Narrow" w:hAnsi="Arial Narrow"/>
      <w:color w:val="000000"/>
      <w:kern w:val="0"/>
      <w:szCs w:val="24"/>
    </w:rPr>
  </w:style>
  <w:style w:type="paragraph" w:customStyle="1" w:styleId="CM12">
    <w:name w:val="CM12"/>
    <w:basedOn w:val="Default0"/>
    <w:qFormat/>
    <w:rsid w:val="007F71EB"/>
    <w:pPr>
      <w:spacing w:line="313" w:lineRule="atLeast"/>
    </w:pPr>
    <w:rPr>
      <w:color w:val="auto"/>
    </w:rPr>
  </w:style>
  <w:style w:type="character" w:customStyle="1" w:styleId="510">
    <w:name w:val="标题 5 字符1"/>
    <w:basedOn w:val="af4"/>
    <w:uiPriority w:val="9"/>
    <w:qFormat/>
    <w:rsid w:val="007F71EB"/>
    <w:rPr>
      <w:b/>
      <w:bCs/>
      <w:kern w:val="2"/>
      <w:sz w:val="28"/>
      <w:szCs w:val="28"/>
    </w:rPr>
  </w:style>
  <w:style w:type="character" w:customStyle="1" w:styleId="610">
    <w:name w:val="标题 6 字符1"/>
    <w:basedOn w:val="af4"/>
    <w:uiPriority w:val="9"/>
    <w:qFormat/>
    <w:rsid w:val="007F71EB"/>
    <w:rPr>
      <w:rFonts w:ascii="Arial" w:eastAsia="黑体" w:hAnsi="Arial"/>
      <w:b/>
      <w:bCs/>
      <w:kern w:val="2"/>
      <w:sz w:val="24"/>
      <w:szCs w:val="24"/>
    </w:rPr>
  </w:style>
  <w:style w:type="character" w:customStyle="1" w:styleId="Charf4">
    <w:name w:val="正文缩进 Char"/>
    <w:basedOn w:val="af4"/>
    <w:qFormat/>
    <w:rsid w:val="007F71EB"/>
    <w:rPr>
      <w:rFonts w:ascii="宋体" w:eastAsia="宋体" w:hAnsi="宋体" w:cs="宋体" w:hint="eastAsia"/>
      <w:kern w:val="2"/>
      <w:sz w:val="24"/>
    </w:rPr>
  </w:style>
  <w:style w:type="character" w:customStyle="1" w:styleId="findentlist115callout">
    <w:name w:val="f_indentlist115callout"/>
    <w:basedOn w:val="af4"/>
    <w:qFormat/>
    <w:rsid w:val="007F71EB"/>
    <w:rPr>
      <w:rFonts w:ascii="Verdana" w:hAnsi="Verdana" w:cs="Verdana"/>
      <w:spacing w:val="-12"/>
      <w:sz w:val="20"/>
      <w:szCs w:val="20"/>
    </w:rPr>
  </w:style>
  <w:style w:type="character" w:customStyle="1" w:styleId="ftabletext">
    <w:name w:val="f_tabletext"/>
    <w:basedOn w:val="af4"/>
    <w:qFormat/>
    <w:rsid w:val="007F71EB"/>
    <w:rPr>
      <w:rFonts w:ascii="Verdana" w:hAnsi="Verdana" w:cs="Verdana" w:hint="default"/>
      <w:sz w:val="20"/>
      <w:szCs w:val="20"/>
    </w:rPr>
  </w:style>
  <w:style w:type="character" w:customStyle="1" w:styleId="fpopupbox">
    <w:name w:val="f_popupbox"/>
    <w:basedOn w:val="af4"/>
    <w:qFormat/>
    <w:rsid w:val="007F71EB"/>
    <w:rPr>
      <w:sz w:val="18"/>
      <w:szCs w:val="18"/>
    </w:rPr>
  </w:style>
  <w:style w:type="character" w:customStyle="1" w:styleId="ftmenu10p">
    <w:name w:val="f_t_menu10p"/>
    <w:basedOn w:val="af4"/>
    <w:qFormat/>
    <w:rsid w:val="007F71EB"/>
    <w:rPr>
      <w:rFonts w:ascii="Times New Roman" w:hAnsi="Times New Roman" w:cs="Times New Roman" w:hint="default"/>
      <w:b/>
      <w:bCs/>
      <w:sz w:val="20"/>
      <w:szCs w:val="20"/>
    </w:rPr>
  </w:style>
  <w:style w:type="character" w:customStyle="1" w:styleId="fheading2sub">
    <w:name w:val="f_heading2sub"/>
    <w:basedOn w:val="af4"/>
    <w:qFormat/>
    <w:rsid w:val="007F71EB"/>
    <w:rPr>
      <w:b/>
      <w:bCs/>
      <w:i/>
      <w:iCs/>
      <w:color w:val="333399"/>
      <w:sz w:val="26"/>
      <w:szCs w:val="26"/>
    </w:rPr>
  </w:style>
  <w:style w:type="character" w:customStyle="1" w:styleId="findentlist3callout">
    <w:name w:val="f_indentlist3callout"/>
    <w:basedOn w:val="af4"/>
    <w:qFormat/>
    <w:rsid w:val="007F71EB"/>
    <w:rPr>
      <w:rFonts w:ascii="Verdana" w:hAnsi="Verdana" w:cs="Verdana" w:hint="default"/>
      <w:spacing w:val="-12"/>
      <w:sz w:val="20"/>
      <w:szCs w:val="20"/>
    </w:rPr>
  </w:style>
  <w:style w:type="character" w:customStyle="1" w:styleId="ftentry10pt">
    <w:name w:val="f_t_entry10pt"/>
    <w:basedOn w:val="af4"/>
    <w:qFormat/>
    <w:rsid w:val="007F71EB"/>
    <w:rPr>
      <w:rFonts w:ascii="Verdana" w:hAnsi="Verdana" w:cs="Verdana" w:hint="default"/>
      <w:i/>
      <w:iCs/>
      <w:spacing w:val="-12"/>
      <w:sz w:val="20"/>
      <w:szCs w:val="20"/>
    </w:rPr>
  </w:style>
  <w:style w:type="character" w:customStyle="1" w:styleId="findentlist2qa">
    <w:name w:val="f_indentlist2qa"/>
    <w:basedOn w:val="af4"/>
    <w:qFormat/>
    <w:rsid w:val="007F71EB"/>
    <w:rPr>
      <w:b/>
      <w:bCs/>
      <w:i/>
      <w:iCs/>
    </w:rPr>
  </w:style>
  <w:style w:type="character" w:customStyle="1" w:styleId="fcode">
    <w:name w:val="f_code"/>
    <w:basedOn w:val="af4"/>
    <w:qFormat/>
    <w:rsid w:val="007F71EB"/>
    <w:rPr>
      <w:rFonts w:ascii="Courier New" w:hAnsi="Courier New" w:cs="Courier New"/>
      <w:color w:val="000000"/>
      <w:sz w:val="16"/>
      <w:szCs w:val="16"/>
    </w:rPr>
  </w:style>
  <w:style w:type="character" w:customStyle="1" w:styleId="fheading4indentnobefore">
    <w:name w:val="f_heading4indentnobefore"/>
    <w:basedOn w:val="af4"/>
    <w:qFormat/>
    <w:rsid w:val="007F71EB"/>
    <w:rPr>
      <w:b/>
      <w:bCs/>
      <w:color w:val="000080"/>
      <w:sz w:val="24"/>
      <w:szCs w:val="24"/>
      <w:u w:val="single"/>
    </w:rPr>
  </w:style>
  <w:style w:type="character" w:customStyle="1" w:styleId="ftmenu">
    <w:name w:val="f_t_menu"/>
    <w:basedOn w:val="af4"/>
    <w:qFormat/>
    <w:rsid w:val="007F71EB"/>
    <w:rPr>
      <w:rFonts w:ascii="Times New Roman" w:hAnsi="Times New Roman" w:cs="Times New Roman" w:hint="default"/>
      <w:b/>
      <w:bCs/>
    </w:rPr>
  </w:style>
  <w:style w:type="character" w:customStyle="1" w:styleId="fheading4faq">
    <w:name w:val="f_heading4faq"/>
    <w:basedOn w:val="af4"/>
    <w:qFormat/>
    <w:rsid w:val="007F71EB"/>
    <w:rPr>
      <w:b/>
      <w:bCs/>
      <w:i/>
      <w:iCs/>
      <w:color w:val="000080"/>
      <w:sz w:val="24"/>
      <w:szCs w:val="24"/>
      <w:u w:val="single"/>
    </w:rPr>
  </w:style>
  <w:style w:type="character" w:customStyle="1" w:styleId="fcallouts">
    <w:name w:val="f_callouts"/>
    <w:basedOn w:val="af4"/>
    <w:qFormat/>
    <w:rsid w:val="007F71EB"/>
    <w:rPr>
      <w:rFonts w:ascii="Verdana" w:hAnsi="Verdana" w:cs="Verdana" w:hint="default"/>
      <w:sz w:val="20"/>
      <w:szCs w:val="20"/>
    </w:rPr>
  </w:style>
  <w:style w:type="character" w:customStyle="1" w:styleId="fheading2sub2">
    <w:name w:val="f_heading2sub2"/>
    <w:basedOn w:val="af4"/>
    <w:qFormat/>
    <w:rsid w:val="007F71EB"/>
    <w:rPr>
      <w:b/>
      <w:bCs/>
      <w:i/>
      <w:iCs/>
      <w:color w:val="333399"/>
      <w:sz w:val="26"/>
      <w:szCs w:val="26"/>
    </w:rPr>
  </w:style>
  <w:style w:type="character" w:customStyle="1" w:styleId="ftcode">
    <w:name w:val="f_t_code"/>
    <w:basedOn w:val="af4"/>
    <w:qFormat/>
    <w:rsid w:val="007F71EB"/>
    <w:rPr>
      <w:rFonts w:ascii="Courier New" w:hAnsi="Courier New" w:cs="Courier New" w:hint="default"/>
      <w:spacing w:val="-12"/>
    </w:rPr>
  </w:style>
  <w:style w:type="character" w:customStyle="1" w:styleId="fexample">
    <w:name w:val="f_example"/>
    <w:basedOn w:val="af4"/>
    <w:qFormat/>
    <w:rsid w:val="007F71EB"/>
    <w:rPr>
      <w:rFonts w:ascii="Courier New" w:hAnsi="Courier New" w:cs="Courier New" w:hint="default"/>
      <w:spacing w:val="-12"/>
      <w:sz w:val="20"/>
      <w:szCs w:val="20"/>
    </w:rPr>
  </w:style>
  <w:style w:type="character" w:customStyle="1" w:styleId="fheading4">
    <w:name w:val="f_heading4"/>
    <w:basedOn w:val="af4"/>
    <w:qFormat/>
    <w:rsid w:val="007F71EB"/>
    <w:rPr>
      <w:b/>
      <w:bCs/>
      <w:color w:val="000080"/>
      <w:sz w:val="24"/>
      <w:szCs w:val="24"/>
      <w:u w:val="single"/>
    </w:rPr>
  </w:style>
  <w:style w:type="character" w:customStyle="1" w:styleId="fseealso">
    <w:name w:val="f_seealso"/>
    <w:basedOn w:val="af4"/>
    <w:qFormat/>
    <w:rsid w:val="007F71EB"/>
    <w:rPr>
      <w:b/>
      <w:bCs/>
      <w:i/>
      <w:iCs/>
      <w:sz w:val="24"/>
      <w:szCs w:val="24"/>
    </w:rPr>
  </w:style>
  <w:style w:type="character" w:customStyle="1" w:styleId="fimagecaption">
    <w:name w:val="f_imagecaption"/>
    <w:basedOn w:val="af4"/>
    <w:qFormat/>
    <w:rsid w:val="007F71EB"/>
    <w:rPr>
      <w:rFonts w:ascii="Verdana" w:hAnsi="Verdana" w:cs="Verdana" w:hint="default"/>
      <w:i/>
      <w:iCs/>
      <w:sz w:val="18"/>
      <w:szCs w:val="18"/>
    </w:rPr>
  </w:style>
  <w:style w:type="character" w:customStyle="1" w:styleId="fnormalhead">
    <w:name w:val="f_normalhead"/>
    <w:basedOn w:val="af4"/>
    <w:qFormat/>
    <w:rsid w:val="007F71EB"/>
    <w:rPr>
      <w:b/>
      <w:bCs/>
    </w:rPr>
  </w:style>
  <w:style w:type="character" w:customStyle="1" w:styleId="fheading4plain">
    <w:name w:val="f_heading4plain"/>
    <w:basedOn w:val="af4"/>
    <w:qFormat/>
    <w:rsid w:val="007F71EB"/>
    <w:rPr>
      <w:b/>
      <w:bCs/>
      <w:color w:val="000080"/>
      <w:sz w:val="24"/>
      <w:szCs w:val="24"/>
      <w:u w:val="single"/>
    </w:rPr>
  </w:style>
  <w:style w:type="character" w:customStyle="1" w:styleId="fcodeexample">
    <w:name w:val="f_codeexample"/>
    <w:basedOn w:val="af4"/>
    <w:qFormat/>
    <w:rsid w:val="007F71EB"/>
    <w:rPr>
      <w:rFonts w:ascii="Courier New" w:hAnsi="Courier New" w:cs="Courier New" w:hint="default"/>
      <w:sz w:val="16"/>
      <w:szCs w:val="16"/>
    </w:rPr>
  </w:style>
  <w:style w:type="character" w:customStyle="1" w:styleId="fbodytext">
    <w:name w:val="f_bodytext"/>
    <w:basedOn w:val="af4"/>
    <w:qFormat/>
    <w:rsid w:val="007F71EB"/>
    <w:rPr>
      <w:sz w:val="20"/>
      <w:szCs w:val="20"/>
    </w:rPr>
  </w:style>
  <w:style w:type="character" w:customStyle="1" w:styleId="findentlist4callout">
    <w:name w:val="f_indentlist4callout"/>
    <w:basedOn w:val="af4"/>
    <w:qFormat/>
    <w:rsid w:val="007F71EB"/>
    <w:rPr>
      <w:rFonts w:ascii="Verdana" w:hAnsi="Verdana" w:cs="Verdana" w:hint="default"/>
      <w:spacing w:val="-12"/>
      <w:sz w:val="20"/>
      <w:szCs w:val="20"/>
    </w:rPr>
  </w:style>
  <w:style w:type="character" w:customStyle="1" w:styleId="fbs">
    <w:name w:val="f_bs"/>
    <w:basedOn w:val="af4"/>
    <w:qFormat/>
    <w:rsid w:val="007F71EB"/>
    <w:rPr>
      <w:rFonts w:ascii="宋体" w:eastAsia="宋体" w:hAnsi="宋体" w:cs="宋体" w:hint="eastAsia"/>
    </w:rPr>
  </w:style>
  <w:style w:type="character" w:customStyle="1" w:styleId="fbs-importance">
    <w:name w:val="f_bs-importance"/>
    <w:basedOn w:val="af4"/>
    <w:qFormat/>
    <w:rsid w:val="007F71EB"/>
    <w:rPr>
      <w:rFonts w:ascii="宋体" w:eastAsia="宋体" w:hAnsi="宋体" w:cs="宋体" w:hint="eastAsia"/>
      <w:b/>
      <w:bCs/>
    </w:rPr>
  </w:style>
  <w:style w:type="character" w:customStyle="1" w:styleId="fexampleindent2">
    <w:name w:val="f_exampleindent2"/>
    <w:basedOn w:val="af4"/>
    <w:qFormat/>
    <w:rsid w:val="007F71EB"/>
    <w:rPr>
      <w:rFonts w:ascii="Courier New" w:hAnsi="Courier New" w:cs="Courier New" w:hint="default"/>
      <w:spacing w:val="-12"/>
      <w:sz w:val="20"/>
      <w:szCs w:val="20"/>
    </w:rPr>
  </w:style>
  <w:style w:type="character" w:customStyle="1" w:styleId="fheading3howto">
    <w:name w:val="f_heading3howto"/>
    <w:basedOn w:val="af4"/>
    <w:qFormat/>
    <w:rsid w:val="007F71EB"/>
    <w:rPr>
      <w:b/>
      <w:bCs/>
      <w:sz w:val="28"/>
      <w:szCs w:val="28"/>
    </w:rPr>
  </w:style>
  <w:style w:type="character" w:customStyle="1" w:styleId="fexampleindent3">
    <w:name w:val="f_exampleindent3"/>
    <w:basedOn w:val="af4"/>
    <w:qFormat/>
    <w:rsid w:val="007F71EB"/>
    <w:rPr>
      <w:rFonts w:ascii="Courier New" w:hAnsi="Courier New" w:cs="Courier New" w:hint="default"/>
      <w:spacing w:val="-12"/>
      <w:sz w:val="20"/>
      <w:szCs w:val="20"/>
    </w:rPr>
  </w:style>
  <w:style w:type="character" w:customStyle="1" w:styleId="fheading3">
    <w:name w:val="f_heading3"/>
    <w:basedOn w:val="af4"/>
    <w:qFormat/>
    <w:rsid w:val="007F71EB"/>
    <w:rPr>
      <w:b/>
      <w:bCs/>
      <w:sz w:val="26"/>
      <w:szCs w:val="26"/>
    </w:rPr>
  </w:style>
  <w:style w:type="character" w:customStyle="1" w:styleId="ffaqlinks">
    <w:name w:val="f_faqlinks"/>
    <w:basedOn w:val="af4"/>
    <w:qFormat/>
    <w:rsid w:val="007F71EB"/>
    <w:rPr>
      <w:rFonts w:ascii="Verdana" w:hAnsi="Verdana" w:cs="Verdana" w:hint="default"/>
      <w:b/>
      <w:bCs/>
      <w:sz w:val="18"/>
      <w:szCs w:val="18"/>
    </w:rPr>
  </w:style>
  <w:style w:type="character" w:customStyle="1" w:styleId="fheading2">
    <w:name w:val="f_heading2"/>
    <w:basedOn w:val="af4"/>
    <w:qFormat/>
    <w:rsid w:val="007F71EB"/>
    <w:rPr>
      <w:b/>
      <w:bCs/>
      <w:i/>
      <w:iCs/>
      <w:color w:val="333399"/>
      <w:sz w:val="28"/>
      <w:szCs w:val="28"/>
    </w:rPr>
  </w:style>
  <w:style w:type="character" w:customStyle="1" w:styleId="findentlist1header">
    <w:name w:val="f_indentlist1header"/>
    <w:basedOn w:val="af4"/>
    <w:qFormat/>
    <w:rsid w:val="007F71EB"/>
    <w:rPr>
      <w:b/>
      <w:bCs/>
    </w:rPr>
  </w:style>
  <w:style w:type="character" w:customStyle="1" w:styleId="fheading1">
    <w:name w:val="f_heading1"/>
    <w:basedOn w:val="af4"/>
    <w:qFormat/>
    <w:rsid w:val="007F71EB"/>
    <w:rPr>
      <w:b/>
      <w:bCs/>
      <w:color w:val="FFFFFF"/>
      <w:sz w:val="32"/>
      <w:szCs w:val="32"/>
    </w:rPr>
  </w:style>
  <w:style w:type="character" w:customStyle="1" w:styleId="fheading4iconlist">
    <w:name w:val="f_heading4iconlist"/>
    <w:basedOn w:val="af4"/>
    <w:qFormat/>
    <w:rsid w:val="007F71EB"/>
    <w:rPr>
      <w:b/>
      <w:bCs/>
      <w:color w:val="000080"/>
      <w:sz w:val="24"/>
      <w:szCs w:val="24"/>
      <w:u w:val="single"/>
    </w:rPr>
  </w:style>
  <w:style w:type="character" w:customStyle="1" w:styleId="fheading3line">
    <w:name w:val="f_heading3line"/>
    <w:basedOn w:val="af4"/>
    <w:qFormat/>
    <w:rsid w:val="007F71EB"/>
    <w:rPr>
      <w:b/>
      <w:bCs/>
      <w:color w:val="000080"/>
      <w:sz w:val="26"/>
      <w:szCs w:val="26"/>
    </w:rPr>
  </w:style>
  <w:style w:type="character" w:customStyle="1" w:styleId="fheading4indent">
    <w:name w:val="f_heading4indent"/>
    <w:basedOn w:val="af4"/>
    <w:qFormat/>
    <w:rsid w:val="007F71EB"/>
    <w:rPr>
      <w:b/>
      <w:bCs/>
      <w:color w:val="000080"/>
      <w:sz w:val="24"/>
      <w:szCs w:val="24"/>
      <w:u w:val="single"/>
    </w:rPr>
  </w:style>
  <w:style w:type="character" w:customStyle="1" w:styleId="findentlist2callout">
    <w:name w:val="f_indentlist2callout"/>
    <w:basedOn w:val="af4"/>
    <w:qFormat/>
    <w:rsid w:val="007F71EB"/>
    <w:rPr>
      <w:rFonts w:ascii="Verdana" w:hAnsi="Verdana" w:cs="Verdana" w:hint="default"/>
      <w:spacing w:val="-12"/>
      <w:sz w:val="20"/>
      <w:szCs w:val="20"/>
    </w:rPr>
  </w:style>
  <w:style w:type="character" w:customStyle="1" w:styleId="fsettingslocationfoot">
    <w:name w:val="f_settingslocationfoot"/>
    <w:basedOn w:val="af4"/>
    <w:qFormat/>
    <w:rsid w:val="007F71EB"/>
    <w:rPr>
      <w:rFonts w:ascii="Times New Roman" w:hAnsi="Times New Roman" w:cs="Times New Roman" w:hint="default"/>
      <w:b/>
      <w:bCs/>
      <w:sz w:val="24"/>
      <w:szCs w:val="24"/>
    </w:rPr>
  </w:style>
  <w:style w:type="character" w:customStyle="1" w:styleId="finthistopicheading">
    <w:name w:val="f_inthistopicheading"/>
    <w:basedOn w:val="af4"/>
    <w:qFormat/>
    <w:rsid w:val="007F71EB"/>
    <w:rPr>
      <w:rFonts w:ascii="Verdana" w:hAnsi="Verdana" w:cs="Verdana" w:hint="default"/>
      <w:b/>
      <w:bCs/>
      <w:caps/>
      <w:color w:val="FFFFFF"/>
      <w:spacing w:val="-12"/>
      <w:sz w:val="20"/>
      <w:szCs w:val="20"/>
    </w:rPr>
  </w:style>
  <w:style w:type="character" w:customStyle="1" w:styleId="finthistopiclinklist">
    <w:name w:val="f_inthistopiclinklist"/>
    <w:basedOn w:val="af4"/>
    <w:qFormat/>
    <w:rsid w:val="007F71EB"/>
    <w:rPr>
      <w:rFonts w:ascii="Verdana" w:hAnsi="Verdana" w:cs="Verdana" w:hint="default"/>
      <w:spacing w:val="-12"/>
      <w:sz w:val="20"/>
      <w:szCs w:val="20"/>
    </w:rPr>
  </w:style>
  <w:style w:type="character" w:customStyle="1" w:styleId="fnormalheadindent1">
    <w:name w:val="f_normalheadindent1"/>
    <w:basedOn w:val="af4"/>
    <w:qFormat/>
    <w:rsid w:val="007F71EB"/>
    <w:rPr>
      <w:b/>
      <w:bCs/>
    </w:rPr>
  </w:style>
  <w:style w:type="character" w:customStyle="1" w:styleId="fnote">
    <w:name w:val="f_note"/>
    <w:basedOn w:val="af4"/>
    <w:qFormat/>
    <w:rsid w:val="007F71EB"/>
    <w:rPr>
      <w:rFonts w:ascii="宋体" w:eastAsia="宋体" w:hAnsi="宋体" w:cs="宋体" w:hint="eastAsia"/>
      <w:color w:val="FFFFFF"/>
      <w:shd w:val="clear" w:color="auto" w:fill="FF0000"/>
    </w:rPr>
  </w:style>
  <w:style w:type="character" w:customStyle="1" w:styleId="fsettingslocationhead">
    <w:name w:val="f_settingslocationhead"/>
    <w:basedOn w:val="af4"/>
    <w:qFormat/>
    <w:rsid w:val="007F71EB"/>
    <w:rPr>
      <w:b/>
      <w:bCs/>
      <w:i/>
      <w:iCs/>
      <w:sz w:val="24"/>
      <w:szCs w:val="24"/>
    </w:rPr>
  </w:style>
  <w:style w:type="character" w:customStyle="1" w:styleId="fsyntaxtableheading">
    <w:name w:val="f_syntaxtableheading"/>
    <w:basedOn w:val="af4"/>
    <w:qFormat/>
    <w:rsid w:val="007F71EB"/>
    <w:rPr>
      <w:rFonts w:ascii="Verdana" w:hAnsi="Verdana" w:cs="Verdana" w:hint="default"/>
      <w:b/>
      <w:bCs/>
      <w:color w:val="FFFFFF"/>
      <w:spacing w:val="-12"/>
      <w:sz w:val="24"/>
      <w:szCs w:val="24"/>
    </w:rPr>
  </w:style>
  <w:style w:type="character" w:customStyle="1" w:styleId="ftentry">
    <w:name w:val="f_t_entry"/>
    <w:basedOn w:val="af4"/>
    <w:qFormat/>
    <w:rsid w:val="007F71EB"/>
    <w:rPr>
      <w:rFonts w:ascii="Verdana" w:hAnsi="Verdana" w:cs="Verdana" w:hint="default"/>
      <w:i/>
      <w:iCs/>
      <w:spacing w:val="-12"/>
    </w:rPr>
  </w:style>
  <w:style w:type="character" w:customStyle="1" w:styleId="fp">
    <w:name w:val="f_例p"/>
    <w:basedOn w:val="af4"/>
    <w:qFormat/>
    <w:rsid w:val="007F71EB"/>
    <w:rPr>
      <w:rFonts w:ascii="宋体" w:eastAsia="宋体" w:hAnsi="宋体" w:cs="宋体" w:hint="eastAsia"/>
      <w:shd w:val="clear" w:color="auto" w:fill="FAFDC4"/>
    </w:rPr>
  </w:style>
  <w:style w:type="character" w:customStyle="1" w:styleId="fo">
    <w:name w:val="f_折叠信o"/>
    <w:basedOn w:val="af4"/>
    <w:qFormat/>
    <w:rsid w:val="007F71EB"/>
    <w:rPr>
      <w:rFonts w:ascii="宋体" w:eastAsia="宋体" w:hAnsi="宋体" w:cs="宋体" w:hint="eastAsia"/>
      <w:sz w:val="20"/>
      <w:szCs w:val="20"/>
    </w:rPr>
  </w:style>
  <w:style w:type="paragraph" w:customStyle="1" w:styleId="pbs">
    <w:name w:val="p_bs"/>
    <w:basedOn w:val="af3"/>
    <w:qFormat/>
    <w:rsid w:val="007F71EB"/>
    <w:pPr>
      <w:spacing w:line="18" w:lineRule="atLeast"/>
      <w:ind w:firstLine="408"/>
      <w:jc w:val="left"/>
    </w:pPr>
    <w:rPr>
      <w:kern w:val="0"/>
    </w:rPr>
  </w:style>
  <w:style w:type="paragraph" w:customStyle="1" w:styleId="Table">
    <w:name w:val="Table"/>
    <w:qFormat/>
    <w:rsid w:val="007F71EB"/>
    <w:rPr>
      <w:rFonts w:ascii="Arial" w:hAnsi="Arial"/>
      <w:lang w:eastAsia="en-US"/>
    </w:rPr>
  </w:style>
  <w:style w:type="paragraph" w:customStyle="1" w:styleId="TableHeader">
    <w:name w:val="Table Header"/>
    <w:basedOn w:val="Table"/>
    <w:qFormat/>
    <w:rsid w:val="007F71EB"/>
    <w:pPr>
      <w:spacing w:after="120"/>
    </w:pPr>
    <w:rPr>
      <w:u w:val="single"/>
    </w:rPr>
  </w:style>
  <w:style w:type="paragraph" w:customStyle="1" w:styleId="a">
    <w:name w:val="标准文件_四级条标题"/>
    <w:basedOn w:val="af3"/>
    <w:qFormat/>
    <w:rsid w:val="007F71EB"/>
    <w:pPr>
      <w:numPr>
        <w:ilvl w:val="5"/>
        <w:numId w:val="25"/>
      </w:numPr>
      <w:tabs>
        <w:tab w:val="left" w:pos="0"/>
      </w:tabs>
      <w:spacing w:beforeLines="50" w:afterLines="50" w:line="276" w:lineRule="auto"/>
      <w:outlineLvl w:val="4"/>
    </w:pPr>
    <w:rPr>
      <w:rFonts w:ascii="宋体" w:eastAsia="黑体" w:hAnsi="宋体" w:hint="eastAsia"/>
      <w:kern w:val="0"/>
      <w:sz w:val="28"/>
      <w:szCs w:val="20"/>
    </w:rPr>
  </w:style>
  <w:style w:type="paragraph" w:customStyle="1" w:styleId="a0">
    <w:name w:val="标准文件_五级条标题"/>
    <w:basedOn w:val="af3"/>
    <w:qFormat/>
    <w:rsid w:val="007F71EB"/>
    <w:pPr>
      <w:numPr>
        <w:ilvl w:val="6"/>
        <w:numId w:val="25"/>
      </w:numPr>
      <w:tabs>
        <w:tab w:val="left" w:pos="0"/>
      </w:tabs>
      <w:spacing w:beforeLines="50" w:afterLines="50" w:line="276" w:lineRule="auto"/>
      <w:outlineLvl w:val="5"/>
    </w:pPr>
    <w:rPr>
      <w:rFonts w:ascii="黑体" w:eastAsia="黑体" w:hAnsi="宋体" w:hint="eastAsia"/>
      <w:kern w:val="0"/>
      <w:sz w:val="28"/>
      <w:szCs w:val="20"/>
    </w:rPr>
  </w:style>
  <w:style w:type="character" w:customStyle="1" w:styleId="2Char1">
    <w:name w:val="正文文本缩进 2 Char1"/>
    <w:basedOn w:val="af4"/>
    <w:qFormat/>
    <w:rsid w:val="007F71EB"/>
    <w:rPr>
      <w:rFonts w:ascii="Calibri" w:hAnsi="Calibri" w:cs="Calibri" w:hint="default"/>
      <w:kern w:val="2"/>
      <w:sz w:val="21"/>
      <w:szCs w:val="21"/>
    </w:rPr>
  </w:style>
  <w:style w:type="character" w:customStyle="1" w:styleId="1ff4">
    <w:name w:val="批注框文本 字符1"/>
    <w:basedOn w:val="af4"/>
    <w:uiPriority w:val="99"/>
    <w:qFormat/>
    <w:rsid w:val="007F71EB"/>
    <w:rPr>
      <w:kern w:val="2"/>
      <w:sz w:val="18"/>
      <w:szCs w:val="18"/>
    </w:rPr>
  </w:style>
  <w:style w:type="character" w:customStyle="1" w:styleId="afffffffff">
    <w:name w:val="个人撰写风格"/>
    <w:basedOn w:val="af4"/>
    <w:qFormat/>
    <w:rsid w:val="007F71EB"/>
    <w:rPr>
      <w:rFonts w:ascii="Arial" w:eastAsia="宋体" w:hAnsi="Arial" w:cs="Arial" w:hint="default"/>
      <w:color w:val="auto"/>
      <w:spacing w:val="0"/>
      <w:sz w:val="20"/>
    </w:rPr>
  </w:style>
  <w:style w:type="character" w:customStyle="1" w:styleId="font01">
    <w:name w:val="font01"/>
    <w:basedOn w:val="af4"/>
    <w:qFormat/>
    <w:rsid w:val="007F71EB"/>
    <w:rPr>
      <w:rFonts w:ascii="宋体" w:eastAsia="宋体" w:hAnsi="宋体" w:cs="宋体" w:hint="eastAsia"/>
      <w:b/>
      <w:color w:val="000000"/>
      <w:sz w:val="24"/>
      <w:szCs w:val="24"/>
      <w:u w:val="none"/>
    </w:rPr>
  </w:style>
  <w:style w:type="character" w:customStyle="1" w:styleId="1ff5">
    <w:name w:val="标题 字符1"/>
    <w:basedOn w:val="af4"/>
    <w:qFormat/>
    <w:rsid w:val="007F71EB"/>
    <w:rPr>
      <w:rFonts w:ascii="Arial" w:hAnsi="Arial" w:cs="Arial"/>
      <w:b/>
      <w:bCs/>
      <w:kern w:val="2"/>
      <w:sz w:val="32"/>
      <w:szCs w:val="32"/>
    </w:rPr>
  </w:style>
  <w:style w:type="character" w:customStyle="1" w:styleId="afffffffff0">
    <w:name w:val="标准文件_图表脚注内容"/>
    <w:basedOn w:val="af4"/>
    <w:qFormat/>
    <w:rsid w:val="007F71EB"/>
    <w:rPr>
      <w:rFonts w:ascii="宋体" w:eastAsia="宋体" w:hAnsi="宋体" w:cs="Times New Roman" w:hint="eastAsia"/>
      <w:spacing w:val="0"/>
      <w:sz w:val="18"/>
      <w:vertAlign w:val="superscript"/>
    </w:rPr>
  </w:style>
  <w:style w:type="character" w:customStyle="1" w:styleId="Charf5">
    <w:name w:val="标准文件_字母编号列项（一级） Char"/>
    <w:basedOn w:val="af4"/>
    <w:qFormat/>
    <w:rsid w:val="007F71EB"/>
    <w:rPr>
      <w:rFonts w:ascii="Arial" w:hAnsi="Arial" w:cs="宋体" w:hint="default"/>
      <w:sz w:val="24"/>
      <w:szCs w:val="24"/>
    </w:rPr>
  </w:style>
  <w:style w:type="character" w:customStyle="1" w:styleId="Charf6">
    <w:name w:val="正文首行缩进 Char"/>
    <w:basedOn w:val="af4"/>
    <w:qFormat/>
    <w:rsid w:val="007F71EB"/>
    <w:rPr>
      <w:kern w:val="2"/>
      <w:sz w:val="21"/>
      <w:szCs w:val="21"/>
    </w:rPr>
  </w:style>
  <w:style w:type="character" w:customStyle="1" w:styleId="1ff6">
    <w:name w:val="不明显参考1"/>
    <w:basedOn w:val="af4"/>
    <w:qFormat/>
    <w:rsid w:val="007F71EB"/>
    <w:rPr>
      <w:smallCaps/>
      <w:color w:val="C0504D"/>
      <w:u w:val="single"/>
    </w:rPr>
  </w:style>
  <w:style w:type="character" w:customStyle="1" w:styleId="2Char2">
    <w:name w:val="正文首行缩进 2 Char"/>
    <w:basedOn w:val="af4"/>
    <w:qFormat/>
    <w:rsid w:val="007F71EB"/>
    <w:rPr>
      <w:kern w:val="2"/>
      <w:sz w:val="21"/>
      <w:szCs w:val="21"/>
    </w:rPr>
  </w:style>
  <w:style w:type="character" w:customStyle="1" w:styleId="afffffffff1">
    <w:name w:val="标准文件_发布"/>
    <w:basedOn w:val="af4"/>
    <w:qFormat/>
    <w:rsid w:val="007F71EB"/>
    <w:rPr>
      <w:rFonts w:ascii="黑体" w:eastAsia="黑体" w:hAnsi="宋体" w:cs="黑体" w:hint="eastAsia"/>
      <w:spacing w:val="0"/>
      <w:w w:val="100"/>
      <w:position w:val="3"/>
      <w:sz w:val="28"/>
    </w:rPr>
  </w:style>
  <w:style w:type="character" w:customStyle="1" w:styleId="710">
    <w:name w:val="标题 7 字符1"/>
    <w:basedOn w:val="af4"/>
    <w:uiPriority w:val="9"/>
    <w:qFormat/>
    <w:rsid w:val="007F71EB"/>
    <w:rPr>
      <w:b/>
      <w:bCs/>
      <w:kern w:val="2"/>
      <w:sz w:val="24"/>
      <w:szCs w:val="24"/>
    </w:rPr>
  </w:style>
  <w:style w:type="character" w:customStyle="1" w:styleId="810">
    <w:name w:val="标题 8 字符1"/>
    <w:basedOn w:val="af4"/>
    <w:uiPriority w:val="9"/>
    <w:qFormat/>
    <w:rsid w:val="007F71EB"/>
    <w:rPr>
      <w:rFonts w:ascii="Arial" w:eastAsia="黑体" w:hAnsi="Arial"/>
      <w:kern w:val="2"/>
      <w:sz w:val="24"/>
      <w:szCs w:val="24"/>
    </w:rPr>
  </w:style>
  <w:style w:type="character" w:customStyle="1" w:styleId="91">
    <w:name w:val="标题 9 字符1"/>
    <w:basedOn w:val="af4"/>
    <w:uiPriority w:val="9"/>
    <w:qFormat/>
    <w:rsid w:val="007F71EB"/>
    <w:rPr>
      <w:rFonts w:ascii="Arial" w:eastAsia="黑体" w:hAnsi="Arial"/>
      <w:kern w:val="2"/>
      <w:sz w:val="21"/>
      <w:szCs w:val="21"/>
    </w:rPr>
  </w:style>
  <w:style w:type="character" w:customStyle="1" w:styleId="afffffffff2">
    <w:name w:val="个人答复风格"/>
    <w:basedOn w:val="af4"/>
    <w:qFormat/>
    <w:rsid w:val="007F71EB"/>
    <w:rPr>
      <w:rFonts w:ascii="Arial" w:eastAsia="宋体" w:hAnsi="Arial" w:cs="Arial" w:hint="default"/>
      <w:color w:val="auto"/>
      <w:spacing w:val="0"/>
      <w:sz w:val="20"/>
    </w:rPr>
  </w:style>
  <w:style w:type="character" w:customStyle="1" w:styleId="afffffffff3">
    <w:name w:val="明显引用 字符"/>
    <w:basedOn w:val="af4"/>
    <w:link w:val="1ff7"/>
    <w:uiPriority w:val="30"/>
    <w:qFormat/>
    <w:rsid w:val="007F71EB"/>
    <w:rPr>
      <w:b/>
      <w:bCs/>
      <w:i/>
      <w:iCs/>
      <w:color w:val="4F81BD"/>
      <w:kern w:val="2"/>
      <w:sz w:val="21"/>
      <w:szCs w:val="21"/>
    </w:rPr>
  </w:style>
  <w:style w:type="paragraph" w:customStyle="1" w:styleId="1ff7">
    <w:name w:val="明显引用1"/>
    <w:basedOn w:val="af3"/>
    <w:next w:val="af3"/>
    <w:link w:val="afffffffff3"/>
    <w:uiPriority w:val="30"/>
    <w:qFormat/>
    <w:rsid w:val="007F71EB"/>
    <w:pPr>
      <w:pBdr>
        <w:bottom w:val="single" w:sz="4" w:space="4" w:color="4F81BD"/>
      </w:pBdr>
      <w:spacing w:before="200" w:after="280" w:line="240" w:lineRule="auto"/>
      <w:ind w:left="936" w:right="936"/>
    </w:pPr>
    <w:rPr>
      <w:rFonts w:ascii="Calibri" w:hAnsi="Calibri"/>
      <w:b/>
      <w:bCs/>
      <w:i/>
      <w:iCs/>
      <w:color w:val="4F81BD"/>
      <w:sz w:val="21"/>
    </w:rPr>
  </w:style>
  <w:style w:type="character" w:customStyle="1" w:styleId="2Char20">
    <w:name w:val="正文文本缩进 2 Char2"/>
    <w:basedOn w:val="af4"/>
    <w:qFormat/>
    <w:rsid w:val="007F71EB"/>
    <w:rPr>
      <w:kern w:val="2"/>
      <w:sz w:val="24"/>
      <w:szCs w:val="21"/>
    </w:rPr>
  </w:style>
  <w:style w:type="character" w:customStyle="1" w:styleId="afffffffff4">
    <w:name w:val="引用 字符"/>
    <w:basedOn w:val="af4"/>
    <w:link w:val="1ff8"/>
    <w:uiPriority w:val="29"/>
    <w:qFormat/>
    <w:rsid w:val="007F71EB"/>
    <w:rPr>
      <w:i/>
      <w:iCs/>
      <w:color w:val="000000"/>
      <w:kern w:val="2"/>
      <w:sz w:val="21"/>
      <w:szCs w:val="21"/>
    </w:rPr>
  </w:style>
  <w:style w:type="paragraph" w:customStyle="1" w:styleId="1ff8">
    <w:name w:val="引用1"/>
    <w:basedOn w:val="af3"/>
    <w:next w:val="af3"/>
    <w:link w:val="afffffffff4"/>
    <w:uiPriority w:val="29"/>
    <w:qFormat/>
    <w:rsid w:val="007F71EB"/>
    <w:pPr>
      <w:spacing w:line="240" w:lineRule="auto"/>
    </w:pPr>
    <w:rPr>
      <w:rFonts w:ascii="Calibri" w:hAnsi="Calibri"/>
      <w:i/>
      <w:iCs/>
      <w:color w:val="000000"/>
      <w:sz w:val="21"/>
    </w:rPr>
  </w:style>
  <w:style w:type="character" w:customStyle="1" w:styleId="Charf7">
    <w:name w:val="明显引用 Char"/>
    <w:basedOn w:val="af4"/>
    <w:qFormat/>
    <w:rsid w:val="007F71EB"/>
    <w:rPr>
      <w:rFonts w:ascii="Calibri" w:hAnsi="Calibri" w:cs="Calibri" w:hint="default"/>
      <w:b/>
      <w:bCs/>
      <w:i/>
      <w:iCs/>
      <w:color w:val="4F81BD"/>
      <w:kern w:val="2"/>
      <w:sz w:val="21"/>
      <w:szCs w:val="21"/>
    </w:rPr>
  </w:style>
  <w:style w:type="paragraph" w:customStyle="1" w:styleId="afffffffff5">
    <w:name w:val="表头"/>
    <w:basedOn w:val="af3"/>
    <w:qFormat/>
    <w:rsid w:val="007F71EB"/>
    <w:pPr>
      <w:tabs>
        <w:tab w:val="right" w:leader="dot" w:pos="8990"/>
      </w:tabs>
      <w:adjustRightInd w:val="0"/>
      <w:spacing w:line="240" w:lineRule="auto"/>
      <w:jc w:val="center"/>
    </w:pPr>
    <w:rPr>
      <w:rFonts w:ascii="仿宋_GB2312" w:eastAsia="仿宋_GB2312" w:hAnsi="Calibri" w:hint="eastAsia"/>
      <w:b/>
      <w:color w:val="000000"/>
      <w:sz w:val="21"/>
      <w:szCs w:val="24"/>
    </w:rPr>
  </w:style>
  <w:style w:type="character" w:customStyle="1" w:styleId="1c">
    <w:name w:val="脚注文本 字符1"/>
    <w:basedOn w:val="af4"/>
    <w:link w:val="afff4"/>
    <w:uiPriority w:val="99"/>
    <w:semiHidden/>
    <w:qFormat/>
    <w:rsid w:val="007F71EB"/>
    <w:rPr>
      <w:rFonts w:ascii="Times New Roman" w:hAnsi="Times New Roman"/>
      <w:kern w:val="2"/>
      <w:sz w:val="18"/>
      <w:szCs w:val="18"/>
    </w:rPr>
  </w:style>
  <w:style w:type="paragraph" w:customStyle="1" w:styleId="afffffffff6">
    <w:name w:val="表内容"/>
    <w:basedOn w:val="af3"/>
    <w:qFormat/>
    <w:rsid w:val="007F71EB"/>
    <w:pPr>
      <w:adjustRightInd w:val="0"/>
      <w:spacing w:line="460" w:lineRule="exact"/>
    </w:pPr>
    <w:rPr>
      <w:szCs w:val="22"/>
    </w:rPr>
  </w:style>
  <w:style w:type="character" w:customStyle="1" w:styleId="1ff9">
    <w:name w:val="题注 字符1"/>
    <w:basedOn w:val="af4"/>
    <w:qFormat/>
    <w:rsid w:val="007F71EB"/>
    <w:rPr>
      <w:rFonts w:ascii="Cambria" w:eastAsia="黑体" w:hAnsi="Cambria" w:cs="Cambria" w:hint="default"/>
      <w:kern w:val="2"/>
    </w:rPr>
  </w:style>
  <w:style w:type="character" w:customStyle="1" w:styleId="1ffa">
    <w:name w:val="页眉 字符1"/>
    <w:basedOn w:val="af4"/>
    <w:uiPriority w:val="99"/>
    <w:qFormat/>
    <w:rsid w:val="007F71EB"/>
    <w:rPr>
      <w:rFonts w:ascii="宋体" w:hAnsi="宋体"/>
      <w:kern w:val="2"/>
      <w:sz w:val="21"/>
      <w:szCs w:val="18"/>
    </w:rPr>
  </w:style>
  <w:style w:type="character" w:customStyle="1" w:styleId="1ffb">
    <w:name w:val="批注主题 字符1"/>
    <w:basedOn w:val="1fb"/>
    <w:uiPriority w:val="99"/>
    <w:semiHidden/>
    <w:rsid w:val="007F71EB"/>
    <w:rPr>
      <w:b/>
      <w:bCs/>
      <w:kern w:val="2"/>
      <w:sz w:val="21"/>
      <w:szCs w:val="24"/>
    </w:rPr>
  </w:style>
  <w:style w:type="character" w:customStyle="1" w:styleId="Charf8">
    <w:name w:val="引用 Char"/>
    <w:basedOn w:val="af4"/>
    <w:qFormat/>
    <w:rsid w:val="007F71EB"/>
    <w:rPr>
      <w:rFonts w:ascii="Calibri" w:hAnsi="Calibri" w:cs="Calibri" w:hint="default"/>
      <w:i/>
      <w:iCs/>
      <w:color w:val="000000"/>
      <w:kern w:val="2"/>
      <w:sz w:val="21"/>
      <w:szCs w:val="21"/>
    </w:rPr>
  </w:style>
  <w:style w:type="table" w:customStyle="1" w:styleId="1-21">
    <w:name w:val="中等深浅底纹 1 - 强调文字颜色 21"/>
    <w:basedOn w:val="af5"/>
    <w:qFormat/>
    <w:rsid w:val="007F71EB"/>
    <w:rPr>
      <w:rFonts w:cs="Calibri"/>
    </w:rPr>
    <w:tblPr>
      <w:tblBorders>
        <w:top w:val="single" w:sz="8" w:space="0" w:color="CF7B79"/>
        <w:left w:val="single" w:sz="8" w:space="0" w:color="CF7B79"/>
        <w:bottom w:val="single" w:sz="8" w:space="0" w:color="CF7B79"/>
        <w:right w:val="single" w:sz="8" w:space="0" w:color="CF7B79"/>
        <w:insideH w:val="single" w:sz="8" w:space="0" w:color="CF7B79"/>
      </w:tblBorders>
    </w:tblPr>
    <w:tcPr>
      <w:tcBorders>
        <w:top w:val="single" w:sz="8" w:space="0" w:color="CF7B79"/>
        <w:left w:val="single" w:sz="8" w:space="0" w:color="CF7B79"/>
        <w:bottom w:val="single" w:sz="8" w:space="0" w:color="CF7B79"/>
        <w:right w:val="single" w:sz="8" w:space="0" w:color="CF7B79"/>
      </w:tcBorders>
    </w:tcPr>
    <w:tblStylePr w:type="firstRow">
      <w:pPr>
        <w:spacing w:before="0" w:beforeAutospacing="0" w:after="0" w:afterAutospacing="0" w:line="240" w:lineRule="auto"/>
      </w:pPr>
      <w:rPr>
        <w:b/>
        <w:bCs/>
        <w:color w:val="FFFFFF"/>
      </w:rPr>
      <w:tblPr/>
      <w:tcPr>
        <w:tcBorders>
          <w:top w:val="single" w:sz="8" w:space="0" w:color="CF7B79"/>
          <w:left w:val="single" w:sz="8" w:space="0" w:color="CF7B79"/>
          <w:bottom w:val="single" w:sz="8" w:space="0" w:color="CF7B79"/>
          <w:right w:val="single" w:sz="8" w:space="0" w:color="CF7B79"/>
          <w:tl2br w:val="nil"/>
          <w:tr2bl w:val="nil"/>
        </w:tcBorders>
        <w:shd w:val="clear" w:color="auto" w:fill="C0504D"/>
      </w:tcPr>
    </w:tblStylePr>
    <w:tblStylePr w:type="lastRow">
      <w:pPr>
        <w:spacing w:before="0" w:beforeAutospacing="0" w:after="0" w:afterAutospacing="0" w:line="240" w:lineRule="auto"/>
      </w:pPr>
      <w:rPr>
        <w:b/>
        <w:bCs/>
      </w:rPr>
      <w:tblPr/>
      <w:tcPr>
        <w:tcBorders>
          <w:top w:val="double" w:sz="6" w:space="0" w:color="CF7B79"/>
          <w:left w:val="single" w:sz="8" w:space="0" w:color="CF7B79"/>
          <w:bottom w:val="single" w:sz="8" w:space="0" w:color="CF7B79"/>
          <w:right w:val="single" w:sz="8" w:space="0" w:color="CF7B79"/>
          <w:tl2br w:val="nil"/>
          <w:tr2bl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shd w:val="clear" w:color="auto" w:fill="EFD3D2"/>
      </w:tcPr>
    </w:tblStylePr>
  </w:style>
  <w:style w:type="table" w:customStyle="1" w:styleId="-11">
    <w:name w:val="彩色列表 - 强调文字颜色 11"/>
    <w:basedOn w:val="af5"/>
    <w:qFormat/>
    <w:rsid w:val="007F71EB"/>
    <w:rPr>
      <w:rFonts w:cs="Calibri"/>
      <w:color w:val="000000"/>
    </w:rPr>
    <w:tblPr/>
    <w:tcPr>
      <w:shd w:val="clear" w:color="auto" w:fill="EDF2F8"/>
    </w:tcPr>
    <w:tblStylePr w:type="firstRow">
      <w:rPr>
        <w:b/>
        <w:bCs/>
        <w:color w:val="FFFFFF"/>
      </w:rPr>
      <w:tblPr/>
      <w:tcPr>
        <w:tcBorders>
          <w:top w:val="nil"/>
          <w:left w:val="single" w:sz="12" w:space="0" w:color="FFFFFF"/>
          <w:bottom w:val="nil"/>
          <w:right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3DFEE"/>
      </w:tcPr>
    </w:tblStylePr>
    <w:tblStylePr w:type="band1Horz">
      <w:tblPr/>
      <w:tcPr>
        <w:shd w:val="clear" w:color="auto" w:fill="DBE5F1"/>
      </w:tcPr>
    </w:tblStylePr>
  </w:style>
  <w:style w:type="table" w:customStyle="1" w:styleId="-61">
    <w:name w:val="彩色网格 - 强调文字颜色 61"/>
    <w:basedOn w:val="af5"/>
    <w:qFormat/>
    <w:rsid w:val="007F71EB"/>
    <w:rPr>
      <w:rFonts w:cs="Calibri"/>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3-41">
    <w:name w:val="中等深浅网格 3 - 强调文字颜色 4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8064A2"/>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8064A2"/>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BFB1D0"/>
      </w:tcPr>
    </w:tblStylePr>
  </w:style>
  <w:style w:type="table" w:customStyle="1" w:styleId="3-21">
    <w:name w:val="中等深浅网格 3 - 强调文字颜色 2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C0504D"/>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C0504D"/>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DFA7A6"/>
      </w:tcPr>
    </w:tblStylePr>
  </w:style>
  <w:style w:type="table" w:customStyle="1" w:styleId="-21">
    <w:name w:val="浅色网格 - 强调文字颜色 21"/>
    <w:basedOn w:val="af5"/>
    <w:qFormat/>
    <w:rsid w:val="007F71EB"/>
    <w:rPr>
      <w:rFonts w:cs="Calibri"/>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tcBorders>
        <w:top w:val="single" w:sz="8" w:space="0" w:color="C0504D"/>
        <w:left w:val="single" w:sz="8" w:space="0" w:color="C0504D"/>
        <w:bottom w:val="single" w:sz="8" w:space="0" w:color="C0504D"/>
        <w:right w:val="single" w:sz="8" w:space="0" w:color="C0504D"/>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C0504D"/>
          <w:left w:val="single" w:sz="18" w:space="0" w:color="C0504D"/>
          <w:bottom w:val="single" w:sz="8" w:space="0" w:color="C0504D"/>
          <w:right w:val="single" w:sz="8" w:space="0" w:color="C0504D"/>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C0504D"/>
          <w:left w:val="single" w:sz="8" w:space="0" w:color="C0504D"/>
          <w:bottom w:val="single" w:sz="8" w:space="0" w:color="C0504D"/>
          <w:right w:val="single" w:sz="8" w:space="0" w:color="C0504D"/>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C0504D"/>
          <w:left w:val="single" w:sz="8" w:space="0" w:color="C0504D"/>
          <w:bottom w:val="single" w:sz="8" w:space="0" w:color="C0504D"/>
          <w:right w:val="single" w:sz="8" w:space="0" w:color="C0504D"/>
          <w:tl2br w:val="nil"/>
          <w:tr2bl w:val="nil"/>
        </w:tcBorders>
      </w:tcPr>
    </w:tblStylePr>
    <w:tblStylePr w:type="band1Vert">
      <w:tblPr/>
      <w:tcPr>
        <w:tcBorders>
          <w:top w:val="single" w:sz="8" w:space="0" w:color="C0504D"/>
          <w:left w:val="single" w:sz="8" w:space="0" w:color="C0504D"/>
          <w:bottom w:val="single" w:sz="8" w:space="0" w:color="C0504D"/>
          <w:right w:val="single" w:sz="8" w:space="0" w:color="C0504D"/>
          <w:tl2br w:val="nil"/>
          <w:tr2bl w:val="nil"/>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tl2br w:val="nil"/>
          <w:tr2bl w:val="nil"/>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tl2br w:val="nil"/>
          <w:tr2bl w:val="nil"/>
        </w:tcBorders>
      </w:tcPr>
    </w:tblStylePr>
  </w:style>
  <w:style w:type="table" w:customStyle="1" w:styleId="-610">
    <w:name w:val="浅色列表 - 强调文字颜色 61"/>
    <w:basedOn w:val="af5"/>
    <w:qFormat/>
    <w:rsid w:val="007F71EB"/>
    <w:rPr>
      <w:rFonts w:cs="Calibri"/>
    </w:rPr>
    <w:tblPr>
      <w:tblBorders>
        <w:top w:val="single" w:sz="8" w:space="0" w:color="F79646"/>
        <w:left w:val="single" w:sz="8" w:space="0" w:color="F79646"/>
        <w:bottom w:val="single" w:sz="8" w:space="0" w:color="F79646"/>
        <w:right w:val="single" w:sz="8" w:space="0" w:color="F79646"/>
      </w:tblBorders>
    </w:tblPr>
    <w:tcPr>
      <w:tcBorders>
        <w:top w:val="single" w:sz="8" w:space="0" w:color="F79646"/>
        <w:left w:val="single" w:sz="8" w:space="0" w:color="F79646"/>
        <w:bottom w:val="single" w:sz="8" w:space="0" w:color="F79646"/>
        <w:right w:val="single" w:sz="8" w:space="0" w:color="F79646"/>
      </w:tcBorders>
    </w:tcPr>
    <w:tblStylePr w:type="firstRow">
      <w:pPr>
        <w:spacing w:before="0" w:beforeAutospacing="0" w:after="0" w:afterAutospacing="0" w:line="240" w:lineRule="auto"/>
      </w:pPr>
      <w:rPr>
        <w:b/>
        <w:bCs/>
        <w:color w:val="FFFFFF"/>
      </w:rPr>
      <w:tblPr/>
      <w:tcPr>
        <w:shd w:val="clear" w:color="auto" w:fill="F79646"/>
      </w:tcPr>
    </w:tblStylePr>
    <w:tblStylePr w:type="lastRow">
      <w:pPr>
        <w:spacing w:before="0" w:beforeAutospacing="0" w:after="0" w:afterAutospacing="0" w:line="240" w:lineRule="auto"/>
      </w:pPr>
      <w:rPr>
        <w:b/>
        <w:bCs/>
      </w:rPr>
      <w:tblPr/>
      <w:tcPr>
        <w:tcBorders>
          <w:top w:val="double" w:sz="6" w:space="0" w:color="F79646"/>
          <w:left w:val="single" w:sz="8" w:space="0" w:color="F79646"/>
          <w:bottom w:val="single" w:sz="8" w:space="0" w:color="F79646"/>
          <w:right w:val="single" w:sz="8" w:space="0" w:color="F79646"/>
          <w:tl2br w:val="nil"/>
          <w:tr2bl w:val="nil"/>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l2br w:val="nil"/>
          <w:tr2bl w:val="nil"/>
        </w:tcBorders>
      </w:tcPr>
    </w:tblStylePr>
    <w:tblStylePr w:type="band1Horz">
      <w:tblPr/>
      <w:tcPr>
        <w:tcBorders>
          <w:top w:val="single" w:sz="8" w:space="0" w:color="F79646"/>
          <w:left w:val="single" w:sz="8" w:space="0" w:color="F79646"/>
          <w:bottom w:val="single" w:sz="8" w:space="0" w:color="F79646"/>
          <w:right w:val="single" w:sz="8" w:space="0" w:color="F79646"/>
          <w:tl2br w:val="nil"/>
          <w:tr2bl w:val="nil"/>
        </w:tcBorders>
      </w:tcPr>
    </w:tblStylePr>
  </w:style>
  <w:style w:type="table" w:customStyle="1" w:styleId="1-11">
    <w:name w:val="中等深浅网格 1 - 强调文字颜色 11"/>
    <w:basedOn w:val="af5"/>
    <w:qFormat/>
    <w:rsid w:val="007F71EB"/>
    <w:rPr>
      <w:rFonts w:cs="Calibri"/>
    </w:rPr>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tcBorders>
        <w:top w:val="single" w:sz="8" w:space="0" w:color="7BA0CD"/>
        <w:left w:val="single" w:sz="8" w:space="0" w:color="7BA0CD"/>
        <w:bottom w:val="single" w:sz="8" w:space="0" w:color="7BA0CD"/>
        <w:right w:val="single" w:sz="8" w:space="0" w:color="7BA0CD"/>
      </w:tcBorders>
      <w:shd w:val="clear" w:color="auto" w:fill="D3DFEE"/>
    </w:tcPr>
    <w:tblStylePr w:type="firstRow">
      <w:rPr>
        <w:b/>
        <w:bCs/>
      </w:rPr>
    </w:tblStylePr>
    <w:tblStylePr w:type="lastRow">
      <w:rPr>
        <w:b/>
        <w:bCs/>
      </w:rPr>
      <w:tblPr/>
      <w:tcPr>
        <w:tcBorders>
          <w:top w:val="single" w:sz="18" w:space="0" w:color="7BA0CD"/>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611">
    <w:name w:val="彩色底纹 - 强调文字颜色 61"/>
    <w:basedOn w:val="af5"/>
    <w:qFormat/>
    <w:rsid w:val="007F71EB"/>
    <w:rPr>
      <w:rFonts w:cs="Calibri"/>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tcBorders>
        <w:top w:val="single" w:sz="24" w:space="0" w:color="4BACC6"/>
        <w:left w:val="single" w:sz="4" w:space="0" w:color="F79646"/>
        <w:bottom w:val="single" w:sz="4" w:space="0" w:color="F79646"/>
        <w:right w:val="single" w:sz="4" w:space="0" w:color="F79646"/>
      </w:tcBorders>
      <w:shd w:val="clear" w:color="auto" w:fill="FEF4EC"/>
    </w:tcPr>
    <w:tblStylePr w:type="firstRow">
      <w:rPr>
        <w:b/>
        <w:bCs/>
      </w:rPr>
      <w:tblPr/>
      <w:tcPr>
        <w:tcBorders>
          <w:top w:val="nil"/>
          <w:left w:val="single" w:sz="24" w:space="0" w:color="4BACC6"/>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B65608"/>
      </w:tcPr>
    </w:tblStylePr>
    <w:tblStylePr w:type="firstCol">
      <w:rPr>
        <w:color w:val="FFFFFF"/>
      </w:rPr>
      <w:tblPr/>
      <w:tcPr>
        <w:tcBorders>
          <w:top w:val="nil"/>
          <w:left w:val="nil"/>
          <w:bottom w:val="nil"/>
          <w:right w:val="nil"/>
          <w:tl2br w:val="nil"/>
          <w:tr2bl w:val="nil"/>
        </w:tcBorders>
        <w:shd w:val="clear" w:color="auto" w:fill="B65608"/>
      </w:tcPr>
    </w:tblStylePr>
    <w:tblStylePr w:type="lastCol">
      <w:rPr>
        <w:color w:val="FFFFFF"/>
      </w:rPr>
      <w:tblPr/>
      <w:tcPr>
        <w:tcBorders>
          <w:top w:val="nil"/>
          <w:left w:val="nil"/>
          <w:bottom w:val="nil"/>
          <w:right w:val="nil"/>
          <w:tl2br w:val="nil"/>
          <w:tr2bl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210">
    <w:name w:val="彩色列表 - 强调文字颜色 21"/>
    <w:basedOn w:val="af5"/>
    <w:qFormat/>
    <w:rsid w:val="007F71EB"/>
    <w:rPr>
      <w:rFonts w:cs="Calibri"/>
      <w:color w:val="000000"/>
    </w:rPr>
    <w:tblPr/>
    <w:tcPr>
      <w:shd w:val="clear" w:color="auto" w:fill="F8EDED"/>
    </w:tcPr>
    <w:tblStylePr w:type="firstRow">
      <w:rPr>
        <w:b/>
        <w:bCs/>
        <w:color w:val="FFFFFF"/>
      </w:rPr>
      <w:tblPr/>
      <w:tcPr>
        <w:tcBorders>
          <w:top w:val="nil"/>
          <w:left w:val="single" w:sz="12" w:space="0" w:color="FFFFFF"/>
          <w:bottom w:val="nil"/>
          <w:right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FD3D2"/>
      </w:tcPr>
    </w:tblStylePr>
    <w:tblStylePr w:type="band1Horz">
      <w:tblPr/>
      <w:tcPr>
        <w:shd w:val="clear" w:color="auto" w:fill="F2DBDB"/>
      </w:tcPr>
    </w:tblStylePr>
  </w:style>
  <w:style w:type="table" w:customStyle="1" w:styleId="-41">
    <w:name w:val="彩色底纹 - 强调文字颜色 41"/>
    <w:basedOn w:val="af5"/>
    <w:qFormat/>
    <w:rsid w:val="007F71EB"/>
    <w:rPr>
      <w:rFonts w:cs="Calibri"/>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tcBorders>
        <w:top w:val="single" w:sz="24" w:space="0" w:color="9BBB59"/>
        <w:left w:val="single" w:sz="4" w:space="0" w:color="8064A2"/>
        <w:bottom w:val="single" w:sz="4" w:space="0" w:color="8064A2"/>
        <w:right w:val="single" w:sz="4" w:space="0" w:color="8064A2"/>
      </w:tcBorders>
      <w:shd w:val="clear" w:color="auto" w:fill="F2EFF6"/>
    </w:tcPr>
    <w:tblStylePr w:type="firstRow">
      <w:rPr>
        <w:b/>
        <w:bCs/>
      </w:rPr>
      <w:tblPr/>
      <w:tcPr>
        <w:tcBorders>
          <w:top w:val="nil"/>
          <w:left w:val="single" w:sz="24" w:space="0" w:color="9BBB59"/>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4C3B62"/>
      </w:tcPr>
    </w:tblStylePr>
    <w:tblStylePr w:type="firstCol">
      <w:rPr>
        <w:color w:val="FFFFFF"/>
      </w:rPr>
      <w:tblPr/>
      <w:tcPr>
        <w:tcBorders>
          <w:top w:val="nil"/>
          <w:left w:val="nil"/>
          <w:bottom w:val="nil"/>
          <w:right w:val="nil"/>
          <w:tl2br w:val="nil"/>
          <w:tr2bl w:val="nil"/>
        </w:tcBorders>
        <w:shd w:val="clear" w:color="auto" w:fill="4C3B62"/>
      </w:tcPr>
    </w:tblStylePr>
    <w:tblStylePr w:type="lastCol">
      <w:rPr>
        <w:color w:val="FFFFFF"/>
      </w:rPr>
      <w:tblPr/>
      <w:tcPr>
        <w:tcBorders>
          <w:top w:val="nil"/>
          <w:left w:val="nil"/>
          <w:bottom w:val="nil"/>
          <w:right w:val="nil"/>
          <w:tl2br w:val="nil"/>
          <w:tr2bl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31">
    <w:name w:val="彩色底纹 - 强调文字颜色 31"/>
    <w:basedOn w:val="af5"/>
    <w:qFormat/>
    <w:rsid w:val="007F71EB"/>
    <w:rPr>
      <w:rFonts w:cs="Calibri"/>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tcBorders>
        <w:top w:val="single" w:sz="24" w:space="0" w:color="8064A2"/>
        <w:left w:val="single" w:sz="4" w:space="0" w:color="9BBB59"/>
        <w:bottom w:val="single" w:sz="4" w:space="0" w:color="9BBB59"/>
        <w:right w:val="single" w:sz="4" w:space="0" w:color="9BBB59"/>
      </w:tcBorders>
      <w:shd w:val="clear" w:color="auto" w:fill="F5F8EE"/>
    </w:tcPr>
    <w:tblStylePr w:type="firstRow">
      <w:rPr>
        <w:b/>
        <w:bCs/>
      </w:rPr>
      <w:tblPr/>
      <w:tcPr>
        <w:tcBorders>
          <w:top w:val="nil"/>
          <w:left w:val="single" w:sz="24" w:space="0" w:color="8064A2"/>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5E7530"/>
      </w:tcPr>
    </w:tblStylePr>
    <w:tblStylePr w:type="firstCol">
      <w:rPr>
        <w:color w:val="FFFFFF"/>
      </w:rPr>
      <w:tblPr/>
      <w:tcPr>
        <w:tcBorders>
          <w:top w:val="nil"/>
          <w:left w:val="nil"/>
          <w:bottom w:val="nil"/>
          <w:right w:val="nil"/>
          <w:tl2br w:val="nil"/>
          <w:tr2bl w:val="nil"/>
        </w:tcBorders>
        <w:shd w:val="clear" w:color="auto" w:fill="5E7530"/>
      </w:tcPr>
    </w:tblStylePr>
    <w:tblStylePr w:type="lastCol">
      <w:rPr>
        <w:color w:val="FFFFFF"/>
      </w:rPr>
      <w:tblPr/>
      <w:tcPr>
        <w:tcBorders>
          <w:top w:val="nil"/>
          <w:left w:val="nil"/>
          <w:bottom w:val="nil"/>
          <w:right w:val="nil"/>
          <w:tl2br w:val="nil"/>
          <w:tr2bl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3-31">
    <w:name w:val="中等深浅网格 3 - 强调文字颜色 3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9BBB59"/>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9BBB59"/>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CDDDAC"/>
      </w:tcPr>
    </w:tblStylePr>
  </w:style>
  <w:style w:type="table" w:customStyle="1" w:styleId="-410">
    <w:name w:val="浅色网格 - 强调文字颜色 41"/>
    <w:basedOn w:val="af5"/>
    <w:qFormat/>
    <w:rsid w:val="007F71EB"/>
    <w:rPr>
      <w:rFonts w:cs="Calibri"/>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tcBorders>
        <w:top w:val="single" w:sz="8" w:space="0" w:color="8064A2"/>
        <w:left w:val="single" w:sz="8" w:space="0" w:color="8064A2"/>
        <w:bottom w:val="single" w:sz="8" w:space="0" w:color="8064A2"/>
        <w:right w:val="single" w:sz="8" w:space="0" w:color="8064A2"/>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8064A2"/>
          <w:left w:val="single" w:sz="18" w:space="0" w:color="8064A2"/>
          <w:bottom w:val="single" w:sz="8" w:space="0" w:color="8064A2"/>
          <w:right w:val="single" w:sz="8" w:space="0" w:color="8064A2"/>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8064A2"/>
          <w:left w:val="single" w:sz="8" w:space="0" w:color="8064A2"/>
          <w:bottom w:val="single" w:sz="8" w:space="0" w:color="8064A2"/>
          <w:right w:val="single" w:sz="8" w:space="0" w:color="8064A2"/>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b/>
        <w:bCs/>
      </w:rPr>
      <w:tblPr/>
      <w:tcPr>
        <w:tcBorders>
          <w:top w:val="single" w:sz="8" w:space="0" w:color="8064A2"/>
          <w:left w:val="single" w:sz="8" w:space="0" w:color="8064A2"/>
          <w:bottom w:val="single" w:sz="8" w:space="0" w:color="8064A2"/>
          <w:right w:val="single" w:sz="8" w:space="0" w:color="8064A2"/>
          <w:tl2br w:val="nil"/>
          <w:tr2bl w:val="nil"/>
        </w:tcBorders>
      </w:tcPr>
    </w:tblStylePr>
    <w:tblStylePr w:type="band1Vert">
      <w:tblPr/>
      <w:tcPr>
        <w:tcBorders>
          <w:top w:val="single" w:sz="8" w:space="0" w:color="8064A2"/>
          <w:left w:val="single" w:sz="8" w:space="0" w:color="8064A2"/>
          <w:bottom w:val="single" w:sz="8" w:space="0" w:color="8064A2"/>
          <w:right w:val="single" w:sz="8" w:space="0" w:color="8064A2"/>
          <w:tl2br w:val="nil"/>
          <w:tr2bl w:val="nil"/>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tl2br w:val="nil"/>
          <w:tr2bl w:val="nil"/>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tl2br w:val="nil"/>
          <w:tr2bl w:val="nil"/>
        </w:tcBorders>
      </w:tcPr>
    </w:tblStylePr>
  </w:style>
  <w:style w:type="table" w:customStyle="1" w:styleId="-411">
    <w:name w:val="浅色底纹 - 强调文字颜色 41"/>
    <w:basedOn w:val="af5"/>
    <w:qFormat/>
    <w:rsid w:val="007F71EB"/>
    <w:rPr>
      <w:rFonts w:cs="Calibri"/>
      <w:color w:val="5F497A"/>
    </w:rPr>
    <w:tblPr>
      <w:tblBorders>
        <w:top w:val="single" w:sz="8" w:space="0" w:color="8064A2"/>
        <w:bottom w:val="single" w:sz="8" w:space="0" w:color="8064A2"/>
      </w:tblBorders>
    </w:tblPr>
    <w:tcPr>
      <w:tcBorders>
        <w:top w:val="single" w:sz="8" w:space="0" w:color="8064A2"/>
        <w:left w:val="nil"/>
        <w:bottom w:val="single" w:sz="8" w:space="0" w:color="8064A2"/>
        <w:right w:val="nil"/>
      </w:tcBorders>
    </w:tcPr>
    <w:tblStylePr w:type="firstRow">
      <w:pPr>
        <w:spacing w:before="0" w:beforeAutospacing="0" w:after="0" w:afterAutospacing="0" w:line="240" w:lineRule="auto"/>
      </w:pPr>
      <w:rPr>
        <w:b/>
        <w:bCs/>
      </w:rPr>
      <w:tblPr/>
      <w:tcPr>
        <w:tcBorders>
          <w:top w:val="single" w:sz="8" w:space="0" w:color="8064A2"/>
          <w:left w:val="single" w:sz="8" w:space="0" w:color="8064A2"/>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8064A2"/>
          <w:left w:val="single" w:sz="8" w:space="0" w:color="8064A2"/>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FD8E8"/>
      </w:tcPr>
    </w:tblStylePr>
    <w:tblStylePr w:type="band1Horz">
      <w:tblPr/>
      <w:tcPr>
        <w:tcBorders>
          <w:top w:val="nil"/>
          <w:left w:val="nil"/>
          <w:bottom w:val="nil"/>
          <w:right w:val="nil"/>
          <w:tl2br w:val="nil"/>
          <w:tr2bl w:val="nil"/>
        </w:tcBorders>
        <w:shd w:val="clear" w:color="auto" w:fill="DFD8E8"/>
      </w:tcPr>
    </w:tblStylePr>
  </w:style>
  <w:style w:type="table" w:customStyle="1" w:styleId="-110">
    <w:name w:val="浅色网格 - 强调文字颜色 11"/>
    <w:basedOn w:val="af5"/>
    <w:qFormat/>
    <w:rsid w:val="007F71EB"/>
    <w:rPr>
      <w:rFonts w:cs="Calibri"/>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tcBorders>
        <w:top w:val="single" w:sz="8" w:space="0" w:color="4F81BD"/>
        <w:left w:val="single" w:sz="8" w:space="0" w:color="4F81BD"/>
        <w:bottom w:val="single" w:sz="8" w:space="0" w:color="4F81BD"/>
        <w:right w:val="single" w:sz="8" w:space="0" w:color="4F81BD"/>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4F81BD"/>
          <w:left w:val="single" w:sz="18" w:space="0" w:color="4F81BD"/>
          <w:bottom w:val="single" w:sz="8" w:space="0" w:color="4F81BD"/>
          <w:right w:val="single" w:sz="8" w:space="0" w:color="4F81BD"/>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4F81BD"/>
          <w:left w:val="single" w:sz="8" w:space="0" w:color="4F81BD"/>
          <w:bottom w:val="single" w:sz="8" w:space="0" w:color="4F81BD"/>
          <w:right w:val="single" w:sz="8" w:space="0" w:color="4F81BD"/>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4F81BD"/>
          <w:left w:val="single" w:sz="8" w:space="0" w:color="4F81BD"/>
          <w:bottom w:val="single" w:sz="8" w:space="0" w:color="4F81BD"/>
          <w:right w:val="single" w:sz="8" w:space="0" w:color="4F81BD"/>
          <w:tl2br w:val="nil"/>
          <w:tr2bl w:val="nil"/>
        </w:tcBorders>
      </w:tcPr>
    </w:tblStylePr>
    <w:tblStylePr w:type="band1Vert">
      <w:tblPr/>
      <w:tcPr>
        <w:tcBorders>
          <w:top w:val="single" w:sz="8" w:space="0" w:color="4F81BD"/>
          <w:left w:val="single" w:sz="8" w:space="0" w:color="4F81BD"/>
          <w:bottom w:val="single" w:sz="8" w:space="0" w:color="4F81BD"/>
          <w:right w:val="single" w:sz="8" w:space="0" w:color="4F81BD"/>
          <w:tl2br w:val="nil"/>
          <w:tr2bl w:val="nil"/>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tl2br w:val="nil"/>
          <w:tr2bl w:val="nil"/>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tl2br w:val="nil"/>
          <w:tr2bl w:val="nil"/>
        </w:tcBorders>
      </w:tcPr>
    </w:tblStylePr>
  </w:style>
  <w:style w:type="table" w:customStyle="1" w:styleId="-51">
    <w:name w:val="浅色列表 - 强调文字颜色 51"/>
    <w:basedOn w:val="af5"/>
    <w:qFormat/>
    <w:rsid w:val="007F71EB"/>
    <w:rPr>
      <w:rFonts w:cs="Calibri"/>
    </w:rPr>
    <w:tblPr>
      <w:tblBorders>
        <w:top w:val="single" w:sz="8" w:space="0" w:color="4BACC6"/>
        <w:left w:val="single" w:sz="8" w:space="0" w:color="4BACC6"/>
        <w:bottom w:val="single" w:sz="8" w:space="0" w:color="4BACC6"/>
        <w:right w:val="single" w:sz="8" w:space="0" w:color="4BACC6"/>
      </w:tblBorders>
    </w:tblPr>
    <w:tcPr>
      <w:tcBorders>
        <w:top w:val="single" w:sz="8" w:space="0" w:color="4BACC6"/>
        <w:left w:val="single" w:sz="8" w:space="0" w:color="4BACC6"/>
        <w:bottom w:val="single" w:sz="8" w:space="0" w:color="4BACC6"/>
        <w:right w:val="single" w:sz="8" w:space="0" w:color="4BACC6"/>
      </w:tcBorders>
    </w:tcPr>
    <w:tblStylePr w:type="firstRow">
      <w:pPr>
        <w:spacing w:before="0" w:beforeAutospacing="0" w:after="0" w:afterAutospacing="0" w:line="240" w:lineRule="auto"/>
      </w:pPr>
      <w:rPr>
        <w:b/>
        <w:bCs/>
        <w:color w:val="FFFFFF"/>
      </w:rPr>
      <w:tblPr/>
      <w:tcPr>
        <w:shd w:val="clear" w:color="auto" w:fill="4BACC6"/>
      </w:tcPr>
    </w:tblStylePr>
    <w:tblStylePr w:type="lastRow">
      <w:pPr>
        <w:spacing w:before="0" w:beforeAutospacing="0" w:after="0" w:afterAutospacing="0" w:line="240" w:lineRule="auto"/>
      </w:pPr>
      <w:rPr>
        <w:b/>
        <w:bCs/>
      </w:rPr>
      <w:tblPr/>
      <w:tcPr>
        <w:tcBorders>
          <w:top w:val="double" w:sz="6" w:space="0" w:color="4BACC6"/>
          <w:left w:val="single" w:sz="8" w:space="0" w:color="4BACC6"/>
          <w:bottom w:val="single" w:sz="8" w:space="0" w:color="4BACC6"/>
          <w:right w:val="single" w:sz="8" w:space="0" w:color="4BACC6"/>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tl2br w:val="nil"/>
          <w:tr2bl w:val="nil"/>
        </w:tcBorders>
      </w:tcPr>
    </w:tblStylePr>
  </w:style>
  <w:style w:type="table" w:customStyle="1" w:styleId="3-51">
    <w:name w:val="中等深浅网格 3 - 强调文字颜色 5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4BACC6"/>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4BACC6"/>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A5D5E2"/>
      </w:tcPr>
    </w:tblStylePr>
  </w:style>
  <w:style w:type="table" w:customStyle="1" w:styleId="2-21">
    <w:name w:val="中等深浅底纹 2 - 强调文字颜色 2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C0504D"/>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C0504D"/>
      </w:tcPr>
    </w:tblStylePr>
    <w:tblStylePr w:type="lastCol">
      <w:rPr>
        <w:b/>
        <w:bCs/>
        <w:color w:val="FFFFFF"/>
      </w:rPr>
      <w:tblPr/>
      <w:tcPr>
        <w:tcBorders>
          <w:top w:val="nil"/>
          <w:left w:val="nil"/>
          <w:bottom w:val="nil"/>
          <w:right w:val="nil"/>
          <w:tl2br w:val="nil"/>
          <w:tr2bl w:val="nil"/>
        </w:tcBorders>
        <w:shd w:val="clear" w:color="auto" w:fill="C0504D"/>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510">
    <w:name w:val="浅色底纹 - 强调文字颜色 51"/>
    <w:basedOn w:val="af5"/>
    <w:qFormat/>
    <w:rsid w:val="007F71EB"/>
    <w:rPr>
      <w:rFonts w:cs="Calibri"/>
      <w:color w:val="31849B"/>
    </w:rPr>
    <w:tblPr>
      <w:tblBorders>
        <w:top w:val="single" w:sz="8" w:space="0" w:color="4BACC6"/>
        <w:bottom w:val="single" w:sz="8" w:space="0" w:color="4BACC6"/>
      </w:tblBorders>
    </w:tblPr>
    <w:tcPr>
      <w:tcBorders>
        <w:top w:val="single" w:sz="8" w:space="0" w:color="4BACC6"/>
        <w:left w:val="nil"/>
        <w:bottom w:val="single" w:sz="8" w:space="0" w:color="4BACC6"/>
        <w:right w:val="nil"/>
      </w:tcBorders>
    </w:tcPr>
    <w:tblStylePr w:type="firstRow">
      <w:pPr>
        <w:spacing w:before="0" w:beforeAutospacing="0" w:after="0" w:afterAutospacing="0" w:line="240" w:lineRule="auto"/>
      </w:pPr>
      <w:rPr>
        <w:b/>
        <w:bCs/>
      </w:rPr>
      <w:tblPr/>
      <w:tcPr>
        <w:tcBorders>
          <w:top w:val="single" w:sz="8" w:space="0" w:color="4BACC6"/>
          <w:left w:val="single" w:sz="8" w:space="0" w:color="4BACC6"/>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4BACC6"/>
          <w:left w:val="single" w:sz="8" w:space="0" w:color="4BACC6"/>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2EAF1"/>
      </w:tcPr>
    </w:tblStylePr>
    <w:tblStylePr w:type="band1Horz">
      <w:tblPr/>
      <w:tcPr>
        <w:tcBorders>
          <w:top w:val="nil"/>
          <w:left w:val="nil"/>
          <w:bottom w:val="nil"/>
          <w:right w:val="nil"/>
          <w:tl2br w:val="nil"/>
          <w:tr2bl w:val="nil"/>
        </w:tcBorders>
        <w:shd w:val="clear" w:color="auto" w:fill="D2EAF1"/>
      </w:tcPr>
    </w:tblStylePr>
  </w:style>
  <w:style w:type="table" w:customStyle="1" w:styleId="2-210">
    <w:name w:val="中等深浅列表 2 - 强调文字颜色 21"/>
    <w:basedOn w:val="af5"/>
    <w:qFormat/>
    <w:rsid w:val="007F71EB"/>
    <w:rPr>
      <w:rFonts w:ascii="Cambria" w:eastAsia="Cambria" w:hAnsi="Cambria" w:cs="Calibri"/>
      <w:color w:val="000000"/>
    </w:rPr>
    <w:tblPr>
      <w:tblBorders>
        <w:top w:val="single" w:sz="8" w:space="0" w:color="C0504D"/>
        <w:left w:val="single" w:sz="8" w:space="0" w:color="C0504D"/>
        <w:bottom w:val="single" w:sz="8" w:space="0" w:color="C0504D"/>
        <w:right w:val="single" w:sz="8" w:space="0" w:color="C0504D"/>
      </w:tblBorders>
    </w:tblPr>
    <w:tcPr>
      <w:tcBorders>
        <w:top w:val="single" w:sz="8" w:space="0" w:color="C0504D"/>
        <w:left w:val="single" w:sz="8" w:space="0" w:color="C0504D"/>
        <w:bottom w:val="single" w:sz="8" w:space="0" w:color="C0504D"/>
        <w:right w:val="single" w:sz="8" w:space="0" w:color="C0504D"/>
      </w:tcBorders>
    </w:tcPr>
    <w:tblStylePr w:type="firstRow">
      <w:rPr>
        <w:sz w:val="24"/>
        <w:szCs w:val="24"/>
      </w:rPr>
      <w:tblPr/>
      <w:tcPr>
        <w:tcBorders>
          <w:top w:val="nil"/>
          <w:left w:val="single" w:sz="24" w:space="0" w:color="C0504D"/>
          <w:bottom w:val="nil"/>
          <w:right w:val="nil"/>
          <w:tl2br w:val="nil"/>
          <w:tr2bl w:val="nil"/>
        </w:tcBorders>
        <w:shd w:val="clear" w:color="auto" w:fill="FFFFFF"/>
      </w:tcPr>
    </w:tblStylePr>
    <w:tblStylePr w:type="lastRow">
      <w:tblPr/>
      <w:tcPr>
        <w:tcBorders>
          <w:top w:val="single" w:sz="8" w:space="0" w:color="C0504D"/>
          <w:left w:val="nil"/>
          <w:bottom w:val="nil"/>
          <w:right w:val="nil"/>
          <w:tl2br w:val="nil"/>
          <w:tr2bl w:val="nil"/>
        </w:tcBorders>
        <w:shd w:val="clear" w:color="auto" w:fill="FFFFFF"/>
      </w:tcPr>
    </w:tblStylePr>
    <w:tblStylePr w:type="firstCol">
      <w:tblPr/>
      <w:tcPr>
        <w:tcBorders>
          <w:top w:val="nil"/>
          <w:left w:val="nil"/>
          <w:bottom w:val="nil"/>
          <w:right w:val="single" w:sz="8" w:space="0" w:color="C0504D"/>
          <w:tl2br w:val="nil"/>
          <w:tr2bl w:val="nil"/>
        </w:tcBorders>
        <w:shd w:val="clear" w:color="auto" w:fill="FFFFFF"/>
      </w:tcPr>
    </w:tblStylePr>
    <w:tblStylePr w:type="lastCol">
      <w:tblPr/>
      <w:tcPr>
        <w:tcBorders>
          <w:top w:val="nil"/>
          <w:left w:val="nil"/>
          <w:bottom w:val="single" w:sz="8" w:space="0" w:color="C0504D"/>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EFD3D2"/>
      </w:tcPr>
    </w:tblStylePr>
    <w:tblStylePr w:type="band1Horz">
      <w:tblPr/>
      <w:tcPr>
        <w:tcBorders>
          <w:top w:val="nil"/>
          <w:left w:val="nil"/>
          <w:bottom w:val="nil"/>
          <w:right w:val="nil"/>
          <w:tl2br w:val="nil"/>
          <w:tr2bl w:val="nil"/>
        </w:tcBorders>
        <w:shd w:val="clear" w:color="auto" w:fill="EFD3D2"/>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310">
    <w:name w:val="浅色底纹 - 强调文字颜色 31"/>
    <w:basedOn w:val="af5"/>
    <w:qFormat/>
    <w:rsid w:val="007F71EB"/>
    <w:rPr>
      <w:rFonts w:cs="Calibri"/>
      <w:color w:val="76923C"/>
    </w:rPr>
    <w:tblPr>
      <w:tblBorders>
        <w:top w:val="single" w:sz="8" w:space="0" w:color="9BBB59"/>
        <w:bottom w:val="single" w:sz="8" w:space="0" w:color="9BBB59"/>
      </w:tblBorders>
    </w:tblPr>
    <w:tcPr>
      <w:tcBorders>
        <w:top w:val="single" w:sz="8" w:space="0" w:color="9BBB59"/>
        <w:left w:val="nil"/>
        <w:bottom w:val="single" w:sz="8" w:space="0" w:color="9BBB59"/>
        <w:right w:val="nil"/>
      </w:tcBorders>
    </w:tcPr>
    <w:tblStylePr w:type="firstRow">
      <w:pPr>
        <w:spacing w:before="0" w:beforeAutospacing="0" w:after="0" w:afterAutospacing="0" w:line="240" w:lineRule="auto"/>
      </w:pPr>
      <w:rPr>
        <w:b/>
        <w:bCs/>
      </w:rPr>
      <w:tblPr/>
      <w:tcPr>
        <w:tcBorders>
          <w:top w:val="single" w:sz="8" w:space="0" w:color="9BBB59"/>
          <w:left w:val="single" w:sz="8" w:space="0" w:color="9BBB59"/>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9BBB59"/>
          <w:left w:val="single" w:sz="8" w:space="0" w:color="9BBB59"/>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6EED5"/>
      </w:tcPr>
    </w:tblStylePr>
    <w:tblStylePr w:type="band1Horz">
      <w:tblPr/>
      <w:tcPr>
        <w:tcBorders>
          <w:top w:val="nil"/>
          <w:left w:val="nil"/>
          <w:bottom w:val="nil"/>
          <w:right w:val="nil"/>
          <w:tl2br w:val="nil"/>
          <w:tr2bl w:val="nil"/>
        </w:tcBorders>
        <w:shd w:val="clear" w:color="auto" w:fill="E6EED5"/>
      </w:tcPr>
    </w:tblStylePr>
  </w:style>
  <w:style w:type="table" w:customStyle="1" w:styleId="3-61">
    <w:name w:val="中等深浅网格 3 - 强调文字颜色 6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F79646"/>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F79646"/>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FBCAA2"/>
      </w:tcPr>
    </w:tblStylePr>
  </w:style>
  <w:style w:type="table" w:customStyle="1" w:styleId="-211">
    <w:name w:val="深色列表 - 强调文字颜色 21"/>
    <w:basedOn w:val="af5"/>
    <w:qFormat/>
    <w:rsid w:val="007F71EB"/>
    <w:rPr>
      <w:rFonts w:cs="Calibri"/>
      <w:color w:val="FFFFFF"/>
    </w:rPr>
    <w:tblPr/>
    <w:tcPr>
      <w:shd w:val="clear" w:color="auto" w:fill="C0504D"/>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622423"/>
      </w:tcPr>
    </w:tblStylePr>
    <w:tblStylePr w:type="firstCol">
      <w:tblPr/>
      <w:tcPr>
        <w:tcBorders>
          <w:top w:val="nil"/>
          <w:left w:val="nil"/>
          <w:bottom w:val="nil"/>
          <w:right w:val="single" w:sz="18" w:space="0" w:color="FFFFFF"/>
          <w:tl2br w:val="nil"/>
          <w:tr2bl w:val="nil"/>
        </w:tcBorders>
        <w:shd w:val="clear" w:color="auto" w:fill="943634"/>
      </w:tcPr>
    </w:tblStylePr>
    <w:tblStylePr w:type="lastCol">
      <w:tblPr/>
      <w:tcPr>
        <w:tcBorders>
          <w:top w:val="nil"/>
          <w:left w:val="nil"/>
          <w:bottom w:val="single" w:sz="18" w:space="0" w:color="FFFFFF"/>
          <w:right w:val="nil"/>
          <w:tl2br w:val="nil"/>
          <w:tr2bl w:val="nil"/>
        </w:tcBorders>
        <w:shd w:val="clear" w:color="auto" w:fill="943634"/>
      </w:tcPr>
    </w:tblStylePr>
    <w:tblStylePr w:type="band1Vert">
      <w:tblPr/>
      <w:tcPr>
        <w:tcBorders>
          <w:top w:val="nil"/>
          <w:left w:val="nil"/>
          <w:bottom w:val="nil"/>
          <w:right w:val="nil"/>
          <w:tl2br w:val="nil"/>
          <w:tr2bl w:val="nil"/>
        </w:tcBorders>
        <w:shd w:val="clear" w:color="auto" w:fill="943634"/>
      </w:tcPr>
    </w:tblStylePr>
    <w:tblStylePr w:type="band1Horz">
      <w:tblPr/>
      <w:tcPr>
        <w:tcBorders>
          <w:top w:val="nil"/>
          <w:left w:val="nil"/>
          <w:bottom w:val="nil"/>
          <w:right w:val="nil"/>
          <w:tl2br w:val="nil"/>
          <w:tr2bl w:val="nil"/>
        </w:tcBorders>
        <w:shd w:val="clear" w:color="auto" w:fill="943634"/>
      </w:tcPr>
    </w:tblStylePr>
  </w:style>
  <w:style w:type="table" w:customStyle="1" w:styleId="-511">
    <w:name w:val="彩色列表 - 强调文字颜色 51"/>
    <w:basedOn w:val="af5"/>
    <w:qFormat/>
    <w:rsid w:val="007F71EB"/>
    <w:rPr>
      <w:rFonts w:cs="Calibri"/>
      <w:color w:val="000000"/>
    </w:rPr>
    <w:tblPr/>
    <w:tcPr>
      <w:shd w:val="clear" w:color="auto" w:fill="EDF6F9"/>
    </w:tcPr>
    <w:tblStylePr w:type="firstRow">
      <w:rPr>
        <w:b/>
        <w:bCs/>
        <w:color w:val="FFFFFF"/>
      </w:rPr>
      <w:tblPr/>
      <w:tcPr>
        <w:tcBorders>
          <w:top w:val="nil"/>
          <w:left w:val="single" w:sz="12" w:space="0" w:color="FFFFFF"/>
          <w:bottom w:val="nil"/>
          <w:right w:val="nil"/>
          <w:tl2br w:val="nil"/>
          <w:tr2bl w:val="nil"/>
        </w:tcBorders>
        <w:shd w:val="clear" w:color="auto" w:fill="F2730A"/>
      </w:tcPr>
    </w:tblStylePr>
    <w:tblStylePr w:type="lastRow">
      <w:rPr>
        <w:b/>
        <w:bCs/>
        <w:color w:val="F2730A"/>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2EAF1"/>
      </w:tcPr>
    </w:tblStylePr>
    <w:tblStylePr w:type="band1Horz">
      <w:tblPr/>
      <w:tcPr>
        <w:shd w:val="clear" w:color="auto" w:fill="DAEEF3"/>
      </w:tcPr>
    </w:tblStylePr>
  </w:style>
  <w:style w:type="table" w:customStyle="1" w:styleId="-111">
    <w:name w:val="浅色底纹 - 强调文字颜色 11"/>
    <w:basedOn w:val="af5"/>
    <w:qFormat/>
    <w:rsid w:val="007F71EB"/>
    <w:rPr>
      <w:rFonts w:cs="Calibri"/>
      <w:color w:val="365F91"/>
    </w:rPr>
    <w:tblPr>
      <w:tblBorders>
        <w:top w:val="single" w:sz="8" w:space="0" w:color="4F81BD"/>
        <w:bottom w:val="single" w:sz="8" w:space="0" w:color="4F81BD"/>
      </w:tblBorders>
    </w:tblPr>
    <w:tcPr>
      <w:tcBorders>
        <w:top w:val="single" w:sz="8" w:space="0" w:color="4F81BD"/>
        <w:left w:val="nil"/>
        <w:bottom w:val="single" w:sz="8" w:space="0" w:color="4F81BD"/>
        <w:right w:val="nil"/>
      </w:tcBorders>
    </w:tcPr>
    <w:tblStylePr w:type="firstRow">
      <w:pPr>
        <w:spacing w:before="0" w:beforeAutospacing="0" w:after="0" w:afterAutospacing="0" w:line="240" w:lineRule="auto"/>
      </w:pPr>
      <w:rPr>
        <w:b/>
        <w:bCs/>
      </w:rPr>
      <w:tblPr/>
      <w:tcPr>
        <w:tcBorders>
          <w:top w:val="single" w:sz="8" w:space="0" w:color="4F81BD"/>
          <w:left w:val="single" w:sz="8" w:space="0" w:color="4F81BD"/>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4F81BD"/>
          <w:left w:val="single" w:sz="8" w:space="0" w:color="4F81BD"/>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3DFEE"/>
      </w:tcPr>
    </w:tblStylePr>
    <w:tblStylePr w:type="band1Horz">
      <w:tblPr/>
      <w:tcPr>
        <w:tcBorders>
          <w:top w:val="nil"/>
          <w:left w:val="nil"/>
          <w:bottom w:val="nil"/>
          <w:right w:val="nil"/>
          <w:tl2br w:val="nil"/>
          <w:tr2bl w:val="nil"/>
        </w:tcBorders>
        <w:shd w:val="clear" w:color="auto" w:fill="D3DFEE"/>
      </w:tcPr>
    </w:tblStylePr>
  </w:style>
  <w:style w:type="table" w:customStyle="1" w:styleId="2-51">
    <w:name w:val="中等深浅底纹 2 - 强调文字颜色 5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4BACC6"/>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4BACC6"/>
      </w:tcPr>
    </w:tblStylePr>
    <w:tblStylePr w:type="lastCol">
      <w:rPr>
        <w:b/>
        <w:bCs/>
        <w:color w:val="FFFFFF"/>
      </w:rPr>
      <w:tblPr/>
      <w:tcPr>
        <w:tcBorders>
          <w:top w:val="nil"/>
          <w:left w:val="nil"/>
          <w:bottom w:val="nil"/>
          <w:right w:val="nil"/>
          <w:tl2br w:val="nil"/>
          <w:tr2bl w:val="nil"/>
        </w:tcBorders>
        <w:shd w:val="clear" w:color="auto" w:fill="4BACC6"/>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311">
    <w:name w:val="浅色网格 - 强调文字颜色 31"/>
    <w:basedOn w:val="af5"/>
    <w:qFormat/>
    <w:rsid w:val="007F71EB"/>
    <w:rPr>
      <w:rFonts w:cs="Calibri"/>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tcBorders>
        <w:top w:val="single" w:sz="8" w:space="0" w:color="9BBB59"/>
        <w:left w:val="single" w:sz="8" w:space="0" w:color="9BBB59"/>
        <w:bottom w:val="single" w:sz="8" w:space="0" w:color="9BBB59"/>
        <w:right w:val="single" w:sz="8" w:space="0" w:color="9BBB59"/>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9BBB59"/>
          <w:left w:val="single" w:sz="18" w:space="0" w:color="9BBB59"/>
          <w:bottom w:val="single" w:sz="8" w:space="0" w:color="9BBB59"/>
          <w:right w:val="single" w:sz="8" w:space="0" w:color="9BBB59"/>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9BBB59"/>
          <w:left w:val="single" w:sz="8" w:space="0" w:color="9BBB59"/>
          <w:bottom w:val="single" w:sz="8" w:space="0" w:color="9BBB59"/>
          <w:right w:val="single" w:sz="8" w:space="0" w:color="9BBB59"/>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9BBB59"/>
          <w:left w:val="single" w:sz="8" w:space="0" w:color="9BBB59"/>
          <w:bottom w:val="single" w:sz="8" w:space="0" w:color="9BBB59"/>
          <w:right w:val="single" w:sz="8" w:space="0" w:color="9BBB59"/>
          <w:tl2br w:val="nil"/>
          <w:tr2bl w:val="nil"/>
        </w:tcBorders>
      </w:tcPr>
    </w:tblStylePr>
    <w:tblStylePr w:type="band1Vert">
      <w:tblPr/>
      <w:tcPr>
        <w:tcBorders>
          <w:top w:val="single" w:sz="8" w:space="0" w:color="9BBB59"/>
          <w:left w:val="single" w:sz="8" w:space="0" w:color="9BBB59"/>
          <w:bottom w:val="single" w:sz="8" w:space="0" w:color="9BBB59"/>
          <w:right w:val="single" w:sz="8" w:space="0" w:color="9BBB59"/>
          <w:tl2br w:val="nil"/>
          <w:tr2bl w:val="nil"/>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tl2br w:val="nil"/>
          <w:tr2bl w:val="nil"/>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tl2br w:val="nil"/>
          <w:tr2bl w:val="nil"/>
        </w:tcBorders>
      </w:tcPr>
    </w:tblStylePr>
  </w:style>
  <w:style w:type="table" w:customStyle="1" w:styleId="-112">
    <w:name w:val="深色列表 - 强调文字颜色 11"/>
    <w:basedOn w:val="af5"/>
    <w:qFormat/>
    <w:rsid w:val="007F71EB"/>
    <w:rPr>
      <w:rFonts w:cs="Calibri"/>
      <w:color w:val="FFFFFF"/>
    </w:rPr>
    <w:tblPr/>
    <w:tcPr>
      <w:shd w:val="clear" w:color="auto" w:fill="4F81BD"/>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243F60"/>
      </w:tcPr>
    </w:tblStylePr>
    <w:tblStylePr w:type="firstCol">
      <w:tblPr/>
      <w:tcPr>
        <w:tcBorders>
          <w:top w:val="nil"/>
          <w:left w:val="nil"/>
          <w:bottom w:val="nil"/>
          <w:right w:val="single" w:sz="18" w:space="0" w:color="FFFFFF"/>
          <w:tl2br w:val="nil"/>
          <w:tr2bl w:val="nil"/>
        </w:tcBorders>
        <w:shd w:val="clear" w:color="auto" w:fill="365F91"/>
      </w:tcPr>
    </w:tblStylePr>
    <w:tblStylePr w:type="lastCol">
      <w:tblPr/>
      <w:tcPr>
        <w:tcBorders>
          <w:top w:val="nil"/>
          <w:left w:val="nil"/>
          <w:bottom w:val="single" w:sz="18" w:space="0" w:color="FFFFFF"/>
          <w:right w:val="nil"/>
          <w:tl2br w:val="nil"/>
          <w:tr2bl w:val="nil"/>
        </w:tcBorders>
        <w:shd w:val="clear" w:color="auto" w:fill="365F91"/>
      </w:tcPr>
    </w:tblStylePr>
    <w:tblStylePr w:type="band1Vert">
      <w:tblPr/>
      <w:tcPr>
        <w:tcBorders>
          <w:top w:val="nil"/>
          <w:left w:val="nil"/>
          <w:bottom w:val="nil"/>
          <w:right w:val="nil"/>
          <w:tl2br w:val="nil"/>
          <w:tr2bl w:val="nil"/>
        </w:tcBorders>
        <w:shd w:val="clear" w:color="auto" w:fill="365F91"/>
      </w:tcPr>
    </w:tblStylePr>
    <w:tblStylePr w:type="band1Horz">
      <w:tblPr/>
      <w:tcPr>
        <w:tcBorders>
          <w:top w:val="nil"/>
          <w:left w:val="nil"/>
          <w:bottom w:val="nil"/>
          <w:right w:val="nil"/>
          <w:tl2br w:val="nil"/>
          <w:tr2bl w:val="nil"/>
        </w:tcBorders>
        <w:shd w:val="clear" w:color="auto" w:fill="365F91"/>
      </w:tcPr>
    </w:tblStylePr>
  </w:style>
  <w:style w:type="table" w:customStyle="1" w:styleId="3-11">
    <w:name w:val="中等深浅网格 3 - 强调文字颜色 1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4F81BD"/>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4F81BD"/>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A7BFDE"/>
      </w:tcPr>
    </w:tblStylePr>
  </w:style>
  <w:style w:type="table" w:customStyle="1" w:styleId="-113">
    <w:name w:val="浅色列表 - 强调文字颜色 11"/>
    <w:basedOn w:val="af5"/>
    <w:qFormat/>
    <w:rsid w:val="007F71EB"/>
    <w:rPr>
      <w:rFonts w:cs="Calibri"/>
    </w:rPr>
    <w:tblPr>
      <w:tblBorders>
        <w:top w:val="single" w:sz="8" w:space="0" w:color="4F81BD"/>
        <w:left w:val="single" w:sz="8" w:space="0" w:color="4F81BD"/>
        <w:bottom w:val="single" w:sz="8" w:space="0" w:color="4F81BD"/>
        <w:right w:val="single" w:sz="8" w:space="0" w:color="4F81BD"/>
      </w:tblBorders>
    </w:tblPr>
    <w:tcPr>
      <w:tcBorders>
        <w:top w:val="single" w:sz="8" w:space="0" w:color="4F81BD"/>
        <w:left w:val="single" w:sz="8" w:space="0" w:color="4F81BD"/>
        <w:bottom w:val="single" w:sz="8" w:space="0" w:color="4F81BD"/>
        <w:right w:val="single" w:sz="8" w:space="0" w:color="4F81BD"/>
      </w:tcBorders>
    </w:tcPr>
    <w:tblStylePr w:type="firstRow">
      <w:pPr>
        <w:spacing w:before="0" w:beforeAutospacing="0" w:after="0" w:afterAutospacing="0" w:line="240" w:lineRule="auto"/>
      </w:pPr>
      <w:rPr>
        <w:b/>
        <w:bCs/>
        <w:color w:val="FFFFFF"/>
      </w:rPr>
      <w:tblPr/>
      <w:tcPr>
        <w:shd w:val="clear" w:color="auto" w:fill="4F81BD"/>
      </w:tcPr>
    </w:tblStylePr>
    <w:tblStylePr w:type="lastRow">
      <w:pPr>
        <w:spacing w:before="0" w:beforeAutospacing="0" w:after="0" w:afterAutospacing="0" w:line="240" w:lineRule="auto"/>
      </w:pPr>
      <w:rPr>
        <w:b/>
        <w:bCs/>
      </w:rPr>
      <w:tblPr/>
      <w:tcPr>
        <w:tcBorders>
          <w:top w:val="double" w:sz="6" w:space="0" w:color="4F81BD"/>
          <w:left w:val="single" w:sz="8" w:space="0" w:color="4F81BD"/>
          <w:bottom w:val="single" w:sz="8" w:space="0" w:color="4F81BD"/>
          <w:right w:val="single" w:sz="8" w:space="0" w:color="4F81BD"/>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tl2br w:val="nil"/>
          <w:tr2bl w:val="nil"/>
        </w:tcBorders>
      </w:tcPr>
    </w:tblStylePr>
  </w:style>
  <w:style w:type="table" w:customStyle="1" w:styleId="1-110">
    <w:name w:val="中等深浅列表 1 - 强调文字颜色 11"/>
    <w:basedOn w:val="af5"/>
    <w:qFormat/>
    <w:rsid w:val="007F71EB"/>
    <w:rPr>
      <w:rFonts w:cs="Calibri"/>
      <w:color w:val="000000"/>
    </w:rPr>
    <w:tblPr>
      <w:tblBorders>
        <w:top w:val="single" w:sz="8" w:space="0" w:color="4F81BD"/>
        <w:bottom w:val="single" w:sz="8" w:space="0" w:color="4F81BD"/>
      </w:tblBorders>
    </w:tblPr>
    <w:tcPr>
      <w:tcBorders>
        <w:top w:val="single" w:sz="8" w:space="0" w:color="4F81BD"/>
        <w:left w:val="nil"/>
        <w:bottom w:val="single" w:sz="8" w:space="0" w:color="4F81BD"/>
        <w:right w:val="nil"/>
      </w:tcBorders>
    </w:tcPr>
    <w:tblStylePr w:type="firstRow">
      <w:rPr>
        <w:rFonts w:ascii="MS Mincho" w:eastAsia="Arial" w:hAnsi="MS Mincho" w:cs="Times New Roman" w:hint="eastAsia"/>
      </w:rPr>
      <w:tblPr/>
      <w:tcPr>
        <w:tcBorders>
          <w:top w:val="nil"/>
          <w:left w:val="single" w:sz="8" w:space="0" w:color="4F81BD"/>
          <w:bottom w:val="nil"/>
          <w:right w:val="nil"/>
          <w:tl2br w:val="nil"/>
          <w:tr2bl w:val="nil"/>
        </w:tcBorders>
      </w:tcPr>
    </w:tblStylePr>
    <w:tblStylePr w:type="lastRow">
      <w:rPr>
        <w:b/>
        <w:bCs/>
        <w:color w:val="1F497D"/>
      </w:rPr>
      <w:tblPr/>
      <w:tcPr>
        <w:tcBorders>
          <w:top w:val="single" w:sz="8" w:space="0" w:color="4F81BD"/>
          <w:left w:val="single" w:sz="8" w:space="0" w:color="4F81BD"/>
          <w:bottom w:val="nil"/>
          <w:right w:val="nil"/>
          <w:tl2br w:val="nil"/>
          <w:tr2bl w:val="nil"/>
        </w:tcBorders>
      </w:tcPr>
    </w:tblStylePr>
    <w:tblStylePr w:type="firstCol">
      <w:rPr>
        <w:b/>
        <w:bCs/>
      </w:rPr>
    </w:tblStylePr>
    <w:tblStylePr w:type="lastCol">
      <w:rPr>
        <w:b/>
        <w:bCs/>
      </w:rPr>
      <w:tblPr/>
      <w:tcPr>
        <w:tcBorders>
          <w:top w:val="single" w:sz="8" w:space="0" w:color="4F81BD"/>
          <w:left w:val="single" w:sz="8" w:space="0" w:color="4F81BD"/>
          <w:bottom w:val="nil"/>
          <w:right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customStyle="1" w:styleId="2-61">
    <w:name w:val="中等深浅底纹 2 - 强调文字颜色 6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F79646"/>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F79646"/>
      </w:tcPr>
    </w:tblStylePr>
    <w:tblStylePr w:type="lastCol">
      <w:rPr>
        <w:b/>
        <w:bCs/>
        <w:color w:val="FFFFFF"/>
      </w:rPr>
      <w:tblPr/>
      <w:tcPr>
        <w:tcBorders>
          <w:top w:val="nil"/>
          <w:left w:val="nil"/>
          <w:bottom w:val="nil"/>
          <w:right w:val="nil"/>
          <w:tl2br w:val="nil"/>
          <w:tr2bl w:val="nil"/>
        </w:tcBorders>
        <w:shd w:val="clear" w:color="auto" w:fill="F79646"/>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412">
    <w:name w:val="浅色列表 - 强调文字颜色 41"/>
    <w:basedOn w:val="af5"/>
    <w:qFormat/>
    <w:rsid w:val="007F71EB"/>
    <w:rPr>
      <w:rFonts w:cs="Calibri"/>
    </w:rPr>
    <w:tblPr>
      <w:tblBorders>
        <w:top w:val="single" w:sz="8" w:space="0" w:color="8064A2"/>
        <w:left w:val="single" w:sz="8" w:space="0" w:color="8064A2"/>
        <w:bottom w:val="single" w:sz="8" w:space="0" w:color="8064A2"/>
        <w:right w:val="single" w:sz="8" w:space="0" w:color="8064A2"/>
      </w:tblBorders>
    </w:tblPr>
    <w:tcPr>
      <w:tcBorders>
        <w:top w:val="single" w:sz="8" w:space="0" w:color="8064A2"/>
        <w:left w:val="single" w:sz="8" w:space="0" w:color="8064A2"/>
        <w:bottom w:val="single" w:sz="8" w:space="0" w:color="8064A2"/>
        <w:right w:val="single" w:sz="8" w:space="0" w:color="8064A2"/>
      </w:tcBorders>
    </w:tcPr>
    <w:tblStylePr w:type="firstRow">
      <w:pPr>
        <w:spacing w:before="0" w:beforeAutospacing="0" w:after="0" w:afterAutospacing="0" w:line="240" w:lineRule="auto"/>
      </w:pPr>
      <w:rPr>
        <w:b/>
        <w:bCs/>
        <w:color w:val="FFFFFF"/>
      </w:rPr>
      <w:tblPr/>
      <w:tcPr>
        <w:shd w:val="clear" w:color="auto" w:fill="8064A2"/>
      </w:tcPr>
    </w:tblStylePr>
    <w:tblStylePr w:type="lastRow">
      <w:pPr>
        <w:spacing w:before="0" w:beforeAutospacing="0" w:after="0" w:afterAutospacing="0" w:line="240" w:lineRule="auto"/>
      </w:pPr>
      <w:rPr>
        <w:b/>
        <w:bCs/>
      </w:rPr>
      <w:tblPr/>
      <w:tcPr>
        <w:tcBorders>
          <w:top w:val="double" w:sz="6" w:space="0" w:color="8064A2"/>
          <w:left w:val="single" w:sz="8" w:space="0" w:color="8064A2"/>
          <w:bottom w:val="single" w:sz="8" w:space="0" w:color="8064A2"/>
          <w:right w:val="single" w:sz="8" w:space="0" w:color="8064A2"/>
          <w:tl2br w:val="nil"/>
          <w:tr2bl w:val="nil"/>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l2br w:val="nil"/>
          <w:tr2bl w:val="nil"/>
        </w:tcBorders>
      </w:tcPr>
    </w:tblStylePr>
    <w:tblStylePr w:type="band1Horz">
      <w:tblPr/>
      <w:tcPr>
        <w:tcBorders>
          <w:top w:val="single" w:sz="8" w:space="0" w:color="8064A2"/>
          <w:left w:val="single" w:sz="8" w:space="0" w:color="8064A2"/>
          <w:bottom w:val="single" w:sz="8" w:space="0" w:color="8064A2"/>
          <w:right w:val="single" w:sz="8" w:space="0" w:color="8064A2"/>
          <w:tl2br w:val="nil"/>
          <w:tr2bl w:val="nil"/>
        </w:tcBorders>
      </w:tcPr>
    </w:tblStylePr>
  </w:style>
  <w:style w:type="table" w:customStyle="1" w:styleId="2-11">
    <w:name w:val="中等深浅列表 2 - 强调文字颜色 11"/>
    <w:basedOn w:val="af5"/>
    <w:qFormat/>
    <w:rsid w:val="007F71EB"/>
    <w:rPr>
      <w:rFonts w:ascii="Cambria" w:eastAsia="Cambria" w:hAnsi="Cambria" w:cs="Calibri"/>
      <w:color w:val="000000"/>
    </w:rPr>
    <w:tblPr>
      <w:tblBorders>
        <w:top w:val="single" w:sz="8" w:space="0" w:color="4F81BD"/>
        <w:left w:val="single" w:sz="8" w:space="0" w:color="4F81BD"/>
        <w:bottom w:val="single" w:sz="8" w:space="0" w:color="4F81BD"/>
        <w:right w:val="single" w:sz="8" w:space="0" w:color="4F81BD"/>
      </w:tblBorders>
    </w:tblPr>
    <w:tcPr>
      <w:tcBorders>
        <w:top w:val="single" w:sz="8" w:space="0" w:color="4F81BD"/>
        <w:left w:val="single" w:sz="8" w:space="0" w:color="4F81BD"/>
        <w:bottom w:val="single" w:sz="8" w:space="0" w:color="4F81BD"/>
        <w:right w:val="single" w:sz="8" w:space="0" w:color="4F81BD"/>
      </w:tcBorders>
    </w:tcPr>
    <w:tblStylePr w:type="firstRow">
      <w:rPr>
        <w:sz w:val="24"/>
        <w:szCs w:val="24"/>
      </w:rPr>
      <w:tblPr/>
      <w:tcPr>
        <w:tcBorders>
          <w:top w:val="nil"/>
          <w:left w:val="single" w:sz="24" w:space="0" w:color="4F81BD"/>
          <w:bottom w:val="nil"/>
          <w:right w:val="nil"/>
          <w:tl2br w:val="nil"/>
          <w:tr2bl w:val="nil"/>
        </w:tcBorders>
        <w:shd w:val="clear" w:color="auto" w:fill="FFFFFF"/>
      </w:tcPr>
    </w:tblStylePr>
    <w:tblStylePr w:type="lastRow">
      <w:tblPr/>
      <w:tcPr>
        <w:tcBorders>
          <w:top w:val="single" w:sz="8" w:space="0" w:color="4F81BD"/>
          <w:left w:val="nil"/>
          <w:bottom w:val="nil"/>
          <w:right w:val="nil"/>
          <w:tl2br w:val="nil"/>
          <w:tr2bl w:val="nil"/>
        </w:tcBorders>
        <w:shd w:val="clear" w:color="auto" w:fill="FFFFFF"/>
      </w:tcPr>
    </w:tblStylePr>
    <w:tblStylePr w:type="firstCol">
      <w:tblPr/>
      <w:tcPr>
        <w:tcBorders>
          <w:top w:val="nil"/>
          <w:left w:val="nil"/>
          <w:bottom w:val="nil"/>
          <w:right w:val="single" w:sz="8" w:space="0" w:color="4F81BD"/>
          <w:tl2br w:val="nil"/>
          <w:tr2bl w:val="nil"/>
        </w:tcBorders>
        <w:shd w:val="clear" w:color="auto" w:fill="FFFFFF"/>
      </w:tcPr>
    </w:tblStylePr>
    <w:tblStylePr w:type="lastCol">
      <w:tblPr/>
      <w:tcPr>
        <w:tcBorders>
          <w:top w:val="nil"/>
          <w:left w:val="nil"/>
          <w:bottom w:val="single" w:sz="8" w:space="0" w:color="4F81BD"/>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D3DFEE"/>
      </w:tcPr>
    </w:tblStylePr>
    <w:tblStylePr w:type="band1Horz">
      <w:tblPr/>
      <w:tcPr>
        <w:tcBorders>
          <w:top w:val="nil"/>
          <w:left w:val="nil"/>
          <w:bottom w:val="nil"/>
          <w:right w:val="nil"/>
          <w:tl2br w:val="nil"/>
          <w:tr2bl w:val="nil"/>
        </w:tcBorders>
        <w:shd w:val="clear" w:color="auto" w:fill="D3DFEE"/>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1-41">
    <w:name w:val="中等深浅底纹 1 - 强调文字颜色 41"/>
    <w:basedOn w:val="af5"/>
    <w:qFormat/>
    <w:rsid w:val="007F71EB"/>
    <w:rPr>
      <w:rFonts w:cs="Calibri"/>
    </w:rPr>
    <w:tblPr>
      <w:tblBorders>
        <w:top w:val="single" w:sz="8" w:space="0" w:color="9F8AB9"/>
        <w:left w:val="single" w:sz="8" w:space="0" w:color="9F8AB9"/>
        <w:bottom w:val="single" w:sz="8" w:space="0" w:color="9F8AB9"/>
        <w:right w:val="single" w:sz="8" w:space="0" w:color="9F8AB9"/>
        <w:insideH w:val="single" w:sz="8" w:space="0" w:color="9F8AB9"/>
      </w:tblBorders>
    </w:tblPr>
    <w:tcPr>
      <w:tcBorders>
        <w:top w:val="single" w:sz="8" w:space="0" w:color="9F8AB9"/>
        <w:left w:val="single" w:sz="8" w:space="0" w:color="9F8AB9"/>
        <w:bottom w:val="single" w:sz="8" w:space="0" w:color="9F8AB9"/>
        <w:right w:val="single" w:sz="8" w:space="0" w:color="9F8AB9"/>
      </w:tcBorders>
    </w:tcPr>
    <w:tblStylePr w:type="firstRow">
      <w:pPr>
        <w:spacing w:before="0" w:beforeAutospacing="0" w:after="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tl2br w:val="nil"/>
          <w:tr2bl w:val="nil"/>
        </w:tcBorders>
        <w:shd w:val="clear" w:color="auto" w:fill="8064A2"/>
      </w:tcPr>
    </w:tblStylePr>
    <w:tblStylePr w:type="lastRow">
      <w:pPr>
        <w:spacing w:before="0" w:beforeAutospacing="0" w:after="0" w:afterAutospacing="0" w:line="240" w:lineRule="auto"/>
      </w:pPr>
      <w:rPr>
        <w:b/>
        <w:bCs/>
      </w:rPr>
      <w:tblPr/>
      <w:tcPr>
        <w:tcBorders>
          <w:top w:val="double" w:sz="6" w:space="0" w:color="9F8AB9"/>
          <w:left w:val="single" w:sz="8" w:space="0" w:color="9F8AB9"/>
          <w:bottom w:val="single" w:sz="8" w:space="0" w:color="9F8AB9"/>
          <w:right w:val="single" w:sz="8" w:space="0" w:color="9F8AB9"/>
          <w:tl2br w:val="nil"/>
          <w:tr2bl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shd w:val="clear" w:color="auto" w:fill="DFD8E8"/>
      </w:tcPr>
    </w:tblStylePr>
  </w:style>
  <w:style w:type="table" w:customStyle="1" w:styleId="-612">
    <w:name w:val="彩色列表 - 强调文字颜色 61"/>
    <w:basedOn w:val="af5"/>
    <w:qFormat/>
    <w:rsid w:val="007F71EB"/>
    <w:rPr>
      <w:rFonts w:cs="Calibri"/>
      <w:color w:val="000000"/>
    </w:rPr>
    <w:tblPr/>
    <w:tcPr>
      <w:shd w:val="clear" w:color="auto" w:fill="FEF4EC"/>
    </w:tcPr>
    <w:tblStylePr w:type="firstRow">
      <w:rPr>
        <w:b/>
        <w:bCs/>
        <w:color w:val="FFFFFF"/>
      </w:rPr>
      <w:tblPr/>
      <w:tcPr>
        <w:tcBorders>
          <w:top w:val="nil"/>
          <w:left w:val="single" w:sz="12" w:space="0" w:color="FFFFFF"/>
          <w:bottom w:val="nil"/>
          <w:right w:val="nil"/>
          <w:tl2br w:val="nil"/>
          <w:tr2bl w:val="nil"/>
        </w:tcBorders>
        <w:shd w:val="clear" w:color="auto" w:fill="348DA5"/>
      </w:tcPr>
    </w:tblStylePr>
    <w:tblStylePr w:type="lastRow">
      <w:rPr>
        <w:b/>
        <w:bCs/>
        <w:color w:val="348DA5"/>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FDE4D0"/>
      </w:tcPr>
    </w:tblStylePr>
    <w:tblStylePr w:type="band1Horz">
      <w:tblPr/>
      <w:tcPr>
        <w:shd w:val="clear" w:color="auto" w:fill="FDE9D9"/>
      </w:tcPr>
    </w:tblStylePr>
  </w:style>
  <w:style w:type="table" w:customStyle="1" w:styleId="2-110">
    <w:name w:val="中等深浅底纹 2 - 强调文字颜色 1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4F81BD"/>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4F81BD"/>
      </w:tcPr>
    </w:tblStylePr>
    <w:tblStylePr w:type="lastCol">
      <w:rPr>
        <w:b/>
        <w:bCs/>
        <w:color w:val="FFFFFF"/>
      </w:rPr>
      <w:tblPr/>
      <w:tcPr>
        <w:tcBorders>
          <w:top w:val="nil"/>
          <w:left w:val="nil"/>
          <w:bottom w:val="nil"/>
          <w:right w:val="nil"/>
          <w:tl2br w:val="nil"/>
          <w:tr2bl w:val="nil"/>
        </w:tcBorders>
        <w:shd w:val="clear" w:color="auto" w:fill="4F81BD"/>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2-31">
    <w:name w:val="中等深浅网格 2 - 强调文字颜色 31"/>
    <w:basedOn w:val="af5"/>
    <w:qFormat/>
    <w:rsid w:val="007F71EB"/>
    <w:rPr>
      <w:rFonts w:ascii="Cambria" w:eastAsia="Cambria" w:hAnsi="Cambria" w:cs="Calibri"/>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tcBorders>
        <w:top w:val="single" w:sz="8" w:space="0" w:color="9BBB59"/>
        <w:left w:val="single" w:sz="8" w:space="0" w:color="9BBB59"/>
        <w:bottom w:val="single" w:sz="8" w:space="0" w:color="9BBB59"/>
        <w:right w:val="single" w:sz="8" w:space="0" w:color="9BBB59"/>
      </w:tcBorders>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EAF1DD"/>
      </w:tcPr>
    </w:tblStylePr>
    <w:tblStylePr w:type="band1Vert">
      <w:tblPr/>
      <w:tcPr>
        <w:shd w:val="clear" w:color="auto" w:fill="CDDDAC"/>
      </w:tcPr>
    </w:tblStylePr>
    <w:tblStylePr w:type="band1Horz">
      <w:tblPr/>
      <w:tcPr>
        <w:shd w:val="clear" w:color="auto" w:fill="CDDDAC"/>
      </w:tcPr>
    </w:tblStylePr>
    <w:tblStylePr w:type="nwCell">
      <w:tblPr/>
      <w:tcPr>
        <w:shd w:val="clear" w:color="auto" w:fill="FFFFFF"/>
      </w:tcPr>
    </w:tblStylePr>
  </w:style>
  <w:style w:type="table" w:customStyle="1" w:styleId="2-310">
    <w:name w:val="中等深浅列表 2 - 强调文字颜色 31"/>
    <w:basedOn w:val="af5"/>
    <w:qFormat/>
    <w:rsid w:val="007F71EB"/>
    <w:rPr>
      <w:rFonts w:ascii="Cambria" w:eastAsia="Cambria" w:hAnsi="Cambria" w:cs="Calibri"/>
      <w:color w:val="000000"/>
    </w:rPr>
    <w:tblPr>
      <w:tblBorders>
        <w:top w:val="single" w:sz="8" w:space="0" w:color="9BBB59"/>
        <w:left w:val="single" w:sz="8" w:space="0" w:color="9BBB59"/>
        <w:bottom w:val="single" w:sz="8" w:space="0" w:color="9BBB59"/>
        <w:right w:val="single" w:sz="8" w:space="0" w:color="9BBB59"/>
      </w:tblBorders>
    </w:tblPr>
    <w:tcPr>
      <w:tcBorders>
        <w:top w:val="single" w:sz="8" w:space="0" w:color="9BBB59"/>
        <w:left w:val="single" w:sz="8" w:space="0" w:color="9BBB59"/>
        <w:bottom w:val="single" w:sz="8" w:space="0" w:color="9BBB59"/>
        <w:right w:val="single" w:sz="8" w:space="0" w:color="9BBB59"/>
      </w:tcBorders>
    </w:tcPr>
    <w:tblStylePr w:type="firstRow">
      <w:rPr>
        <w:sz w:val="24"/>
        <w:szCs w:val="24"/>
      </w:rPr>
      <w:tblPr/>
      <w:tcPr>
        <w:tcBorders>
          <w:top w:val="nil"/>
          <w:left w:val="single" w:sz="24" w:space="0" w:color="9BBB59"/>
          <w:bottom w:val="nil"/>
          <w:right w:val="nil"/>
          <w:tl2br w:val="nil"/>
          <w:tr2bl w:val="nil"/>
        </w:tcBorders>
        <w:shd w:val="clear" w:color="auto" w:fill="FFFFFF"/>
      </w:tcPr>
    </w:tblStylePr>
    <w:tblStylePr w:type="lastRow">
      <w:tblPr/>
      <w:tcPr>
        <w:tcBorders>
          <w:top w:val="single" w:sz="8" w:space="0" w:color="9BBB59"/>
          <w:left w:val="nil"/>
          <w:bottom w:val="nil"/>
          <w:right w:val="nil"/>
          <w:tl2br w:val="nil"/>
          <w:tr2bl w:val="nil"/>
        </w:tcBorders>
        <w:shd w:val="clear" w:color="auto" w:fill="FFFFFF"/>
      </w:tcPr>
    </w:tblStylePr>
    <w:tblStylePr w:type="firstCol">
      <w:tblPr/>
      <w:tcPr>
        <w:tcBorders>
          <w:top w:val="nil"/>
          <w:left w:val="nil"/>
          <w:bottom w:val="nil"/>
          <w:right w:val="single" w:sz="8" w:space="0" w:color="9BBB59"/>
          <w:tl2br w:val="nil"/>
          <w:tr2bl w:val="nil"/>
        </w:tcBorders>
        <w:shd w:val="clear" w:color="auto" w:fill="FFFFFF"/>
      </w:tcPr>
    </w:tblStylePr>
    <w:tblStylePr w:type="lastCol">
      <w:tblPr/>
      <w:tcPr>
        <w:tcBorders>
          <w:top w:val="nil"/>
          <w:left w:val="nil"/>
          <w:bottom w:val="single" w:sz="8" w:space="0" w:color="9BBB59"/>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E6EED5"/>
      </w:tcPr>
    </w:tblStylePr>
    <w:tblStylePr w:type="band1Horz">
      <w:tblPr/>
      <w:tcPr>
        <w:tcBorders>
          <w:top w:val="nil"/>
          <w:left w:val="nil"/>
          <w:bottom w:val="nil"/>
          <w:right w:val="nil"/>
          <w:tl2br w:val="nil"/>
          <w:tr2bl w:val="nil"/>
        </w:tcBorders>
        <w:shd w:val="clear" w:color="auto" w:fill="E6EED5"/>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1-210">
    <w:name w:val="中等深浅列表 1 - 强调文字颜色 21"/>
    <w:basedOn w:val="af5"/>
    <w:qFormat/>
    <w:rsid w:val="007F71EB"/>
    <w:rPr>
      <w:rFonts w:cs="Calibri"/>
      <w:color w:val="000000"/>
    </w:rPr>
    <w:tblPr>
      <w:tblBorders>
        <w:top w:val="single" w:sz="8" w:space="0" w:color="C0504D"/>
        <w:bottom w:val="single" w:sz="8" w:space="0" w:color="C0504D"/>
      </w:tblBorders>
    </w:tblPr>
    <w:tcPr>
      <w:tcBorders>
        <w:top w:val="single" w:sz="8" w:space="0" w:color="C0504D"/>
        <w:left w:val="nil"/>
        <w:bottom w:val="single" w:sz="8" w:space="0" w:color="C0504D"/>
        <w:right w:val="nil"/>
      </w:tcBorders>
    </w:tcPr>
    <w:tblStylePr w:type="firstRow">
      <w:rPr>
        <w:rFonts w:ascii="MS Mincho" w:eastAsia="Arial" w:hAnsi="MS Mincho" w:cs="Times New Roman" w:hint="eastAsia"/>
      </w:rPr>
      <w:tblPr/>
      <w:tcPr>
        <w:tcBorders>
          <w:top w:val="nil"/>
          <w:left w:val="single" w:sz="8" w:space="0" w:color="C0504D"/>
          <w:bottom w:val="nil"/>
          <w:right w:val="nil"/>
          <w:tl2br w:val="nil"/>
          <w:tr2bl w:val="nil"/>
        </w:tcBorders>
      </w:tcPr>
    </w:tblStylePr>
    <w:tblStylePr w:type="lastRow">
      <w:rPr>
        <w:b/>
        <w:bCs/>
        <w:color w:val="1F497D"/>
      </w:rPr>
      <w:tblPr/>
      <w:tcPr>
        <w:tcBorders>
          <w:top w:val="single" w:sz="8" w:space="0" w:color="C0504D"/>
          <w:left w:val="single" w:sz="8" w:space="0" w:color="C0504D"/>
          <w:bottom w:val="nil"/>
          <w:right w:val="nil"/>
          <w:tl2br w:val="nil"/>
          <w:tr2bl w:val="nil"/>
        </w:tcBorders>
      </w:tcPr>
    </w:tblStylePr>
    <w:tblStylePr w:type="firstCol">
      <w:rPr>
        <w:b/>
        <w:bCs/>
      </w:rPr>
    </w:tblStylePr>
    <w:tblStylePr w:type="lastCol">
      <w:rPr>
        <w:b/>
        <w:bCs/>
      </w:rPr>
      <w:tblPr/>
      <w:tcPr>
        <w:tcBorders>
          <w:top w:val="single" w:sz="8" w:space="0" w:color="C0504D"/>
          <w:left w:val="single" w:sz="8" w:space="0" w:color="C0504D"/>
          <w:bottom w:val="nil"/>
          <w:right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customStyle="1" w:styleId="-212">
    <w:name w:val="彩色网格 - 强调文字颜色 21"/>
    <w:basedOn w:val="af5"/>
    <w:qFormat/>
    <w:rsid w:val="007F71EB"/>
    <w:rPr>
      <w:rFonts w:cs="Calibri"/>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315">
    <w:name w:val="立体型 31"/>
    <w:basedOn w:val="af5"/>
    <w:qFormat/>
    <w:rsid w:val="007F71EB"/>
    <w:pPr>
      <w:widowControl w:val="0"/>
      <w:adjustRightInd w:val="0"/>
      <w:jc w:val="both"/>
    </w:pPr>
    <w:rPr>
      <w:rFonts w:cs="Calibri"/>
    </w:rPr>
    <w:tblPr/>
    <w:tblStylePr w:type="firstRow">
      <w:rPr>
        <w:b/>
        <w:bCs/>
      </w:rPr>
      <w:tblPr/>
      <w:tcPr>
        <w:tcBorders>
          <w:top w:val="nil"/>
          <w:left w:val="nil"/>
          <w:bottom w:val="nil"/>
          <w:right w:val="nil"/>
          <w:tl2br w:val="nil"/>
          <w:tr2bl w:val="nil"/>
        </w:tcBorders>
      </w:tcPr>
    </w:tblStylePr>
    <w:tblStylePr w:type="firstCol">
      <w:tblPr/>
      <w:tcPr>
        <w:tcBorders>
          <w:top w:val="nil"/>
          <w:left w:val="nil"/>
          <w:bottom w:val="nil"/>
          <w:right w:val="single" w:sz="6" w:space="0" w:color="808080"/>
          <w:tl2br w:val="nil"/>
          <w:tr2bl w:val="nil"/>
        </w:tcBorders>
      </w:tcPr>
    </w:tblStylePr>
    <w:tblStylePr w:type="lastCol">
      <w:tblPr/>
      <w:tcPr>
        <w:tcBorders>
          <w:top w:val="nil"/>
          <w:left w:val="nil"/>
          <w:bottom w:val="nil"/>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312">
    <w:name w:val="深色列表 - 强调文字颜色 31"/>
    <w:basedOn w:val="af5"/>
    <w:qFormat/>
    <w:rsid w:val="007F71EB"/>
    <w:rPr>
      <w:rFonts w:cs="Calibri"/>
      <w:color w:val="FFFFFF"/>
    </w:rPr>
    <w:tblPr/>
    <w:tcPr>
      <w:shd w:val="clear" w:color="auto" w:fill="9BBB59"/>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4E6128"/>
      </w:tcPr>
    </w:tblStylePr>
    <w:tblStylePr w:type="firstCol">
      <w:tblPr/>
      <w:tcPr>
        <w:tcBorders>
          <w:top w:val="nil"/>
          <w:left w:val="nil"/>
          <w:bottom w:val="nil"/>
          <w:right w:val="single" w:sz="18" w:space="0" w:color="FFFFFF"/>
          <w:tl2br w:val="nil"/>
          <w:tr2bl w:val="nil"/>
        </w:tcBorders>
        <w:shd w:val="clear" w:color="auto" w:fill="76923C"/>
      </w:tcPr>
    </w:tblStylePr>
    <w:tblStylePr w:type="lastCol">
      <w:tblPr/>
      <w:tcPr>
        <w:tcBorders>
          <w:top w:val="nil"/>
          <w:left w:val="nil"/>
          <w:bottom w:val="single" w:sz="18" w:space="0" w:color="FFFFFF"/>
          <w:right w:val="nil"/>
          <w:tl2br w:val="nil"/>
          <w:tr2bl w:val="nil"/>
        </w:tcBorders>
        <w:shd w:val="clear" w:color="auto" w:fill="76923C"/>
      </w:tcPr>
    </w:tblStylePr>
    <w:tblStylePr w:type="band1Vert">
      <w:tblPr/>
      <w:tcPr>
        <w:tcBorders>
          <w:top w:val="nil"/>
          <w:left w:val="nil"/>
          <w:bottom w:val="nil"/>
          <w:right w:val="nil"/>
          <w:tl2br w:val="nil"/>
          <w:tr2bl w:val="nil"/>
        </w:tcBorders>
        <w:shd w:val="clear" w:color="auto" w:fill="76923C"/>
      </w:tcPr>
    </w:tblStylePr>
    <w:tblStylePr w:type="band1Horz">
      <w:tblPr/>
      <w:tcPr>
        <w:tcBorders>
          <w:top w:val="nil"/>
          <w:left w:val="nil"/>
          <w:bottom w:val="nil"/>
          <w:right w:val="nil"/>
          <w:tl2br w:val="nil"/>
          <w:tr2bl w:val="nil"/>
        </w:tcBorders>
        <w:shd w:val="clear" w:color="auto" w:fill="76923C"/>
      </w:tcPr>
    </w:tblStylePr>
  </w:style>
  <w:style w:type="table" w:customStyle="1" w:styleId="-413">
    <w:name w:val="彩色网格 - 强调文字颜色 41"/>
    <w:basedOn w:val="af5"/>
    <w:qFormat/>
    <w:rsid w:val="007F71EB"/>
    <w:rPr>
      <w:rFonts w:cs="Calibri"/>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213">
    <w:name w:val="浅色列表 - 强调文字颜色 21"/>
    <w:basedOn w:val="af5"/>
    <w:qFormat/>
    <w:rsid w:val="007F71EB"/>
    <w:rPr>
      <w:rFonts w:cs="Calibri"/>
    </w:rPr>
    <w:tblPr>
      <w:tblBorders>
        <w:top w:val="single" w:sz="8" w:space="0" w:color="C0504D"/>
        <w:left w:val="single" w:sz="8" w:space="0" w:color="C0504D"/>
        <w:bottom w:val="single" w:sz="8" w:space="0" w:color="C0504D"/>
        <w:right w:val="single" w:sz="8" w:space="0" w:color="C0504D"/>
      </w:tblBorders>
    </w:tblPr>
    <w:tcPr>
      <w:tcBorders>
        <w:top w:val="single" w:sz="8" w:space="0" w:color="C0504D"/>
        <w:left w:val="single" w:sz="8" w:space="0" w:color="C0504D"/>
        <w:bottom w:val="single" w:sz="8" w:space="0" w:color="C0504D"/>
        <w:right w:val="single" w:sz="8" w:space="0" w:color="C0504D"/>
      </w:tcBorders>
    </w:tcPr>
    <w:tblStylePr w:type="firstRow">
      <w:pPr>
        <w:spacing w:before="0" w:beforeAutospacing="0" w:after="0" w:afterAutospacing="0" w:line="240" w:lineRule="auto"/>
      </w:pPr>
      <w:rPr>
        <w:b/>
        <w:bCs/>
        <w:color w:val="FFFFFF"/>
      </w:rPr>
      <w:tblPr/>
      <w:tcPr>
        <w:shd w:val="clear" w:color="auto" w:fill="C0504D"/>
      </w:tcPr>
    </w:tblStylePr>
    <w:tblStylePr w:type="lastRow">
      <w:pPr>
        <w:spacing w:before="0" w:beforeAutospacing="0" w:after="0" w:afterAutospacing="0" w:line="240" w:lineRule="auto"/>
      </w:pPr>
      <w:rPr>
        <w:b/>
        <w:bCs/>
      </w:rPr>
      <w:tblPr/>
      <w:tcPr>
        <w:tcBorders>
          <w:top w:val="double" w:sz="6" w:space="0" w:color="C0504D"/>
          <w:left w:val="single" w:sz="8" w:space="0" w:color="C0504D"/>
          <w:bottom w:val="single" w:sz="8" w:space="0" w:color="C0504D"/>
          <w:right w:val="single" w:sz="8" w:space="0" w:color="C0504D"/>
          <w:tl2br w:val="nil"/>
          <w:tr2bl w:val="nil"/>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l2br w:val="nil"/>
          <w:tr2bl w:val="nil"/>
        </w:tcBorders>
      </w:tcPr>
    </w:tblStylePr>
    <w:tblStylePr w:type="band1Horz">
      <w:tblPr/>
      <w:tcPr>
        <w:tcBorders>
          <w:top w:val="single" w:sz="8" w:space="0" w:color="C0504D"/>
          <w:left w:val="single" w:sz="8" w:space="0" w:color="C0504D"/>
          <w:bottom w:val="single" w:sz="8" w:space="0" w:color="C0504D"/>
          <w:right w:val="single" w:sz="8" w:space="0" w:color="C0504D"/>
          <w:tl2br w:val="nil"/>
          <w:tr2bl w:val="nil"/>
        </w:tcBorders>
      </w:tcPr>
    </w:tblStylePr>
  </w:style>
  <w:style w:type="table" w:customStyle="1" w:styleId="2-311">
    <w:name w:val="中等深浅底纹 2 - 强调文字颜色 3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9BBB59"/>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9BBB59"/>
      </w:tcPr>
    </w:tblStylePr>
    <w:tblStylePr w:type="lastCol">
      <w:rPr>
        <w:b/>
        <w:bCs/>
        <w:color w:val="FFFFFF"/>
      </w:rPr>
      <w:tblPr/>
      <w:tcPr>
        <w:tcBorders>
          <w:top w:val="nil"/>
          <w:left w:val="nil"/>
          <w:bottom w:val="nil"/>
          <w:right w:val="nil"/>
          <w:tl2br w:val="nil"/>
          <w:tr2bl w:val="nil"/>
        </w:tcBorders>
        <w:shd w:val="clear" w:color="auto" w:fill="9BBB59"/>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2-41">
    <w:name w:val="中等深浅网格 2 - 强调文字颜色 41"/>
    <w:basedOn w:val="af5"/>
    <w:qFormat/>
    <w:rsid w:val="007F71EB"/>
    <w:rPr>
      <w:rFonts w:ascii="Cambria" w:eastAsia="Cambria" w:hAnsi="Cambria" w:cs="Calibri"/>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tcBorders>
        <w:top w:val="single" w:sz="8" w:space="0" w:color="8064A2"/>
        <w:left w:val="single" w:sz="8" w:space="0" w:color="8064A2"/>
        <w:bottom w:val="single" w:sz="8" w:space="0" w:color="8064A2"/>
        <w:right w:val="single" w:sz="8" w:space="0" w:color="8064A2"/>
      </w:tcBorders>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E5DFEC"/>
      </w:tcPr>
    </w:tblStylePr>
    <w:tblStylePr w:type="band1Vert">
      <w:tblPr/>
      <w:tcPr>
        <w:shd w:val="clear" w:color="auto" w:fill="BFB1D0"/>
      </w:tcPr>
    </w:tblStylePr>
    <w:tblStylePr w:type="band1Horz">
      <w:tblPr/>
      <w:tcPr>
        <w:shd w:val="clear" w:color="auto" w:fill="BFB1D0"/>
      </w:tcPr>
    </w:tblStylePr>
    <w:tblStylePr w:type="nwCell">
      <w:tblPr/>
      <w:tcPr>
        <w:shd w:val="clear" w:color="auto" w:fill="FFFFFF"/>
      </w:tcPr>
    </w:tblStylePr>
  </w:style>
  <w:style w:type="table" w:customStyle="1" w:styleId="1-51">
    <w:name w:val="中等深浅列表 1 - 强调文字颜色 51"/>
    <w:basedOn w:val="af5"/>
    <w:qFormat/>
    <w:rsid w:val="007F71EB"/>
    <w:rPr>
      <w:rFonts w:cs="Calibri"/>
      <w:color w:val="000000"/>
    </w:rPr>
    <w:tblPr>
      <w:tblBorders>
        <w:top w:val="single" w:sz="8" w:space="0" w:color="4BACC6"/>
        <w:bottom w:val="single" w:sz="8" w:space="0" w:color="4BACC6"/>
      </w:tblBorders>
    </w:tblPr>
    <w:tcPr>
      <w:tcBorders>
        <w:top w:val="single" w:sz="8" w:space="0" w:color="4BACC6"/>
        <w:left w:val="nil"/>
        <w:bottom w:val="single" w:sz="8" w:space="0" w:color="4BACC6"/>
        <w:right w:val="nil"/>
      </w:tcBorders>
    </w:tcPr>
    <w:tblStylePr w:type="firstRow">
      <w:rPr>
        <w:rFonts w:ascii="MS Mincho" w:eastAsia="Arial" w:hAnsi="MS Mincho" w:cs="Times New Roman" w:hint="eastAsia"/>
      </w:rPr>
      <w:tblPr/>
      <w:tcPr>
        <w:tcBorders>
          <w:top w:val="nil"/>
          <w:left w:val="single" w:sz="8" w:space="0" w:color="4BACC6"/>
          <w:bottom w:val="nil"/>
          <w:right w:val="nil"/>
          <w:tl2br w:val="nil"/>
          <w:tr2bl w:val="nil"/>
        </w:tcBorders>
      </w:tcPr>
    </w:tblStylePr>
    <w:tblStylePr w:type="lastRow">
      <w:rPr>
        <w:b/>
        <w:bCs/>
        <w:color w:val="1F497D"/>
      </w:rPr>
      <w:tblPr/>
      <w:tcPr>
        <w:tcBorders>
          <w:top w:val="single" w:sz="8" w:space="0" w:color="4BACC6"/>
          <w:left w:val="single" w:sz="8" w:space="0" w:color="4BACC6"/>
          <w:bottom w:val="nil"/>
          <w:right w:val="nil"/>
          <w:tl2br w:val="nil"/>
          <w:tr2bl w:val="nil"/>
        </w:tcBorders>
      </w:tcPr>
    </w:tblStylePr>
    <w:tblStylePr w:type="firstCol">
      <w:rPr>
        <w:b/>
        <w:bCs/>
      </w:rPr>
    </w:tblStylePr>
    <w:tblStylePr w:type="lastCol">
      <w:rPr>
        <w:b/>
        <w:bCs/>
      </w:rPr>
      <w:tblPr/>
      <w:tcPr>
        <w:tcBorders>
          <w:top w:val="single" w:sz="8" w:space="0" w:color="4BACC6"/>
          <w:left w:val="single" w:sz="8" w:space="0" w:color="4BACC6"/>
          <w:bottom w:val="nil"/>
          <w:right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customStyle="1" w:styleId="-214">
    <w:name w:val="彩色底纹 - 强调文字颜色 21"/>
    <w:basedOn w:val="af5"/>
    <w:qFormat/>
    <w:rsid w:val="007F71EB"/>
    <w:rPr>
      <w:rFonts w:cs="Calibri"/>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tcBorders>
        <w:top w:val="single" w:sz="24" w:space="0" w:color="C0504D"/>
        <w:left w:val="single" w:sz="4" w:space="0" w:color="C0504D"/>
        <w:bottom w:val="single" w:sz="4" w:space="0" w:color="C0504D"/>
        <w:right w:val="single" w:sz="4" w:space="0" w:color="C0504D"/>
      </w:tcBorders>
      <w:shd w:val="clear" w:color="auto" w:fill="F8EDED"/>
    </w:tcPr>
    <w:tblStylePr w:type="firstRow">
      <w:rPr>
        <w:b/>
        <w:bCs/>
      </w:rPr>
      <w:tblPr/>
      <w:tcPr>
        <w:tcBorders>
          <w:top w:val="nil"/>
          <w:left w:val="single" w:sz="24" w:space="0" w:color="C0504D"/>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772C2A"/>
      </w:tcPr>
    </w:tblStylePr>
    <w:tblStylePr w:type="firstCol">
      <w:rPr>
        <w:color w:val="FFFFFF"/>
      </w:rPr>
      <w:tblPr/>
      <w:tcPr>
        <w:tcBorders>
          <w:top w:val="nil"/>
          <w:left w:val="nil"/>
          <w:bottom w:val="nil"/>
          <w:right w:val="nil"/>
          <w:tl2br w:val="nil"/>
          <w:tr2bl w:val="nil"/>
        </w:tcBorders>
        <w:shd w:val="clear" w:color="auto" w:fill="772C2A"/>
      </w:tcPr>
    </w:tblStylePr>
    <w:tblStylePr w:type="lastCol">
      <w:rPr>
        <w:color w:val="FFFFFF"/>
      </w:rPr>
      <w:tblPr/>
      <w:tcPr>
        <w:tcBorders>
          <w:top w:val="nil"/>
          <w:left w:val="nil"/>
          <w:bottom w:val="nil"/>
          <w:right w:val="nil"/>
          <w:tl2br w:val="nil"/>
          <w:tr2bl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2-610">
    <w:name w:val="中等深浅网格 2 - 强调文字颜色 61"/>
    <w:basedOn w:val="af5"/>
    <w:qFormat/>
    <w:rsid w:val="007F71EB"/>
    <w:rPr>
      <w:rFonts w:ascii="Cambria" w:eastAsia="Cambria" w:hAnsi="Cambria" w:cs="Calibri"/>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tcBorders>
        <w:top w:val="single" w:sz="8" w:space="0" w:color="F79646"/>
        <w:left w:val="single" w:sz="8" w:space="0" w:color="F79646"/>
        <w:bottom w:val="single" w:sz="8" w:space="0" w:color="F79646"/>
        <w:right w:val="single" w:sz="8" w:space="0" w:color="F79646"/>
      </w:tcBorders>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customStyle="1" w:styleId="1-31">
    <w:name w:val="中等深浅网格 1 - 强调文字颜色 31"/>
    <w:basedOn w:val="af5"/>
    <w:qFormat/>
    <w:rsid w:val="007F71EB"/>
    <w:rPr>
      <w:rFonts w:cs="Calibri"/>
    </w:rPr>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tcBorders>
        <w:top w:val="single" w:sz="8" w:space="0" w:color="B3CC82"/>
        <w:left w:val="single" w:sz="8" w:space="0" w:color="B3CC82"/>
        <w:bottom w:val="single" w:sz="8" w:space="0" w:color="B3CC82"/>
        <w:right w:val="single" w:sz="8" w:space="0" w:color="B3CC82"/>
      </w:tcBorders>
      <w:shd w:val="clear" w:color="auto" w:fill="E6EED5"/>
    </w:tcPr>
    <w:tblStylePr w:type="firstRow">
      <w:rPr>
        <w:b/>
        <w:bCs/>
      </w:rPr>
    </w:tblStylePr>
    <w:tblStylePr w:type="lastRow">
      <w:rPr>
        <w:b/>
        <w:bCs/>
      </w:rPr>
      <w:tblPr/>
      <w:tcPr>
        <w:tcBorders>
          <w:top w:val="single" w:sz="18" w:space="0" w:color="B3CC82"/>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114">
    <w:name w:val="彩色底纹 - 强调文字颜色 11"/>
    <w:basedOn w:val="af5"/>
    <w:qFormat/>
    <w:rsid w:val="007F71EB"/>
    <w:rPr>
      <w:rFonts w:cs="Calibri"/>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tcBorders>
        <w:top w:val="single" w:sz="24" w:space="0" w:color="C0504D"/>
        <w:left w:val="single" w:sz="4" w:space="0" w:color="4F81BD"/>
        <w:bottom w:val="single" w:sz="4" w:space="0" w:color="4F81BD"/>
        <w:right w:val="single" w:sz="4" w:space="0" w:color="4F81BD"/>
      </w:tcBorders>
      <w:shd w:val="clear" w:color="auto" w:fill="EDF2F8"/>
    </w:tcPr>
    <w:tblStylePr w:type="firstRow">
      <w:rPr>
        <w:b/>
        <w:bCs/>
      </w:rPr>
      <w:tblPr/>
      <w:tcPr>
        <w:tcBorders>
          <w:top w:val="nil"/>
          <w:left w:val="single" w:sz="24" w:space="0" w:color="C0504D"/>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2C4C74"/>
      </w:tcPr>
    </w:tblStylePr>
    <w:tblStylePr w:type="firstCol">
      <w:rPr>
        <w:color w:val="FFFFFF"/>
      </w:rPr>
      <w:tblPr/>
      <w:tcPr>
        <w:tcBorders>
          <w:top w:val="nil"/>
          <w:left w:val="nil"/>
          <w:bottom w:val="nil"/>
          <w:right w:val="nil"/>
          <w:tl2br w:val="nil"/>
          <w:tr2bl w:val="nil"/>
        </w:tcBorders>
        <w:shd w:val="clear" w:color="auto" w:fill="2C4C74"/>
      </w:tcPr>
    </w:tblStylePr>
    <w:tblStylePr w:type="lastCol">
      <w:rPr>
        <w:color w:val="FFFFFF"/>
      </w:rPr>
      <w:tblPr/>
      <w:tcPr>
        <w:tcBorders>
          <w:top w:val="nil"/>
          <w:left w:val="nil"/>
          <w:bottom w:val="nil"/>
          <w:right w:val="nil"/>
          <w:tl2br w:val="nil"/>
          <w:tr2bl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1-310">
    <w:name w:val="中等深浅底纹 1 - 强调文字颜色 31"/>
    <w:basedOn w:val="af5"/>
    <w:qFormat/>
    <w:rsid w:val="007F71EB"/>
    <w:rPr>
      <w:rFonts w:cs="Calibri"/>
    </w:rPr>
    <w:tblPr>
      <w:tblBorders>
        <w:top w:val="single" w:sz="8" w:space="0" w:color="B3CC82"/>
        <w:left w:val="single" w:sz="8" w:space="0" w:color="B3CC82"/>
        <w:bottom w:val="single" w:sz="8" w:space="0" w:color="B3CC82"/>
        <w:right w:val="single" w:sz="8" w:space="0" w:color="B3CC82"/>
        <w:insideH w:val="single" w:sz="8" w:space="0" w:color="B3CC82"/>
      </w:tblBorders>
    </w:tblPr>
    <w:tcPr>
      <w:tcBorders>
        <w:top w:val="single" w:sz="8" w:space="0" w:color="B3CC82"/>
        <w:left w:val="single" w:sz="8" w:space="0" w:color="B3CC82"/>
        <w:bottom w:val="single" w:sz="8" w:space="0" w:color="B3CC82"/>
        <w:right w:val="single" w:sz="8" w:space="0" w:color="B3CC82"/>
      </w:tcBorders>
    </w:tcPr>
    <w:tblStylePr w:type="firstRow">
      <w:pPr>
        <w:spacing w:before="0" w:beforeAutospacing="0" w:after="0" w:afterAutospacing="0" w:line="240" w:lineRule="auto"/>
      </w:pPr>
      <w:rPr>
        <w:b/>
        <w:bCs/>
        <w:color w:val="FFFFFF"/>
      </w:rPr>
      <w:tblPr/>
      <w:tcPr>
        <w:tcBorders>
          <w:top w:val="single" w:sz="8" w:space="0" w:color="B3CC82"/>
          <w:left w:val="single" w:sz="8" w:space="0" w:color="B3CC82"/>
          <w:bottom w:val="single" w:sz="8" w:space="0" w:color="B3CC82"/>
          <w:right w:val="single" w:sz="8" w:space="0" w:color="B3CC82"/>
          <w:tl2br w:val="nil"/>
          <w:tr2bl w:val="nil"/>
        </w:tcBorders>
        <w:shd w:val="clear" w:color="auto" w:fill="9BBB59"/>
      </w:tcPr>
    </w:tblStylePr>
    <w:tblStylePr w:type="lastRow">
      <w:pPr>
        <w:spacing w:before="0" w:beforeAutospacing="0" w:after="0" w:afterAutospacing="0" w:line="240" w:lineRule="auto"/>
      </w:pPr>
      <w:rPr>
        <w:b/>
        <w:bCs/>
      </w:rPr>
      <w:tblPr/>
      <w:tcPr>
        <w:tcBorders>
          <w:top w:val="double" w:sz="6" w:space="0" w:color="B3CC82"/>
          <w:left w:val="single" w:sz="8" w:space="0" w:color="B3CC82"/>
          <w:bottom w:val="single" w:sz="8" w:space="0" w:color="B3CC82"/>
          <w:right w:val="single" w:sz="8" w:space="0" w:color="B3CC82"/>
          <w:tl2br w:val="nil"/>
          <w:tr2bl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shd w:val="clear" w:color="auto" w:fill="E6EED5"/>
      </w:tcPr>
    </w:tblStylePr>
  </w:style>
  <w:style w:type="table" w:customStyle="1" w:styleId="114">
    <w:name w:val="立体型 11"/>
    <w:basedOn w:val="af5"/>
    <w:qFormat/>
    <w:rsid w:val="007F71EB"/>
    <w:pPr>
      <w:widowControl w:val="0"/>
      <w:adjustRightInd w:val="0"/>
      <w:jc w:val="both"/>
    </w:pPr>
    <w:rPr>
      <w:rFonts w:cs="Calibri"/>
    </w:rPr>
    <w:tblPr/>
    <w:tcPr>
      <w:shd w:val="solid" w:color="C0C0C0" w:fill="FFFFFF"/>
    </w:tcPr>
    <w:tblStylePr w:type="firstRow">
      <w:rPr>
        <w:b/>
        <w:bCs/>
        <w:color w:val="800080"/>
      </w:rPr>
      <w:tblPr/>
      <w:tcPr>
        <w:tcBorders>
          <w:top w:val="nil"/>
          <w:left w:val="single" w:sz="6" w:space="0" w:color="808080"/>
          <w:bottom w:val="nil"/>
          <w:right w:val="nil"/>
          <w:tl2br w:val="nil"/>
          <w:tr2bl w:val="nil"/>
        </w:tcBorders>
      </w:tcPr>
    </w:tblStylePr>
    <w:tblStylePr w:type="lastRow">
      <w:tblPr/>
      <w:tcPr>
        <w:tcBorders>
          <w:top w:val="single" w:sz="6" w:space="0" w:color="FFFFFF"/>
          <w:left w:val="nil"/>
          <w:bottom w:val="nil"/>
          <w:right w:val="nil"/>
          <w:tl2br w:val="nil"/>
          <w:tr2bl w:val="nil"/>
        </w:tcBorders>
      </w:tcPr>
    </w:tblStylePr>
    <w:tblStylePr w:type="firstCol">
      <w:rPr>
        <w:b/>
        <w:bCs/>
      </w:rPr>
      <w:tblPr/>
      <w:tcPr>
        <w:tcBorders>
          <w:top w:val="nil"/>
          <w:left w:val="nil"/>
          <w:bottom w:val="nil"/>
          <w:right w:val="single" w:sz="6" w:space="0" w:color="808080"/>
          <w:tl2br w:val="nil"/>
          <w:tr2bl w:val="nil"/>
        </w:tcBorders>
      </w:tcPr>
    </w:tblStylePr>
    <w:tblStylePr w:type="lastCol">
      <w:tblPr/>
      <w:tcPr>
        <w:tcBorders>
          <w:top w:val="nil"/>
          <w:left w:val="nil"/>
          <w:bottom w:val="single" w:sz="6" w:space="0" w:color="FFFFFF"/>
          <w:right w:val="nil"/>
          <w:tl2br w:val="nil"/>
          <w:tr2bl w:val="nil"/>
        </w:tcBorders>
      </w:tcPr>
    </w:tblStylePr>
    <w:tblStylePr w:type="neCell">
      <w:tblPr/>
      <w:tcPr>
        <w:tcBorders>
          <w:top w:val="nil"/>
          <w:left w:val="nil"/>
          <w:bottom w:val="nil"/>
          <w:right w:val="nil"/>
          <w:tl2br w:val="nil"/>
          <w:tr2bl w:val="nil"/>
        </w:tcBorders>
      </w:tcPr>
    </w:tblStylePr>
    <w:tblStylePr w:type="nwCell">
      <w:tblPr/>
      <w:tcPr>
        <w:tcBorders>
          <w:top w:val="nil"/>
          <w:left w:val="nil"/>
          <w:bottom w:val="nil"/>
          <w:right w:val="nil"/>
          <w:tl2br w:val="nil"/>
          <w:tr2bl w:val="nil"/>
        </w:tcBorders>
      </w:tcPr>
    </w:tblStylePr>
    <w:tblStylePr w:type="seCell">
      <w:tblPr/>
      <w:tcPr>
        <w:tcBorders>
          <w:top w:val="nil"/>
          <w:left w:val="nil"/>
          <w:bottom w:val="nil"/>
          <w:right w:val="nil"/>
          <w:tl2br w:val="nil"/>
          <w:tr2bl w:val="nil"/>
        </w:tcBorders>
      </w:tcPr>
    </w:tblStylePr>
    <w:tblStylePr w:type="swCell">
      <w:rPr>
        <w:color w:val="000080"/>
      </w:rPr>
      <w:tblPr/>
      <w:tcPr>
        <w:tcBorders>
          <w:top w:val="nil"/>
          <w:left w:val="nil"/>
          <w:bottom w:val="nil"/>
          <w:right w:val="nil"/>
          <w:tl2br w:val="nil"/>
          <w:tr2bl w:val="nil"/>
        </w:tcBorders>
      </w:tcPr>
    </w:tblStylePr>
  </w:style>
  <w:style w:type="table" w:customStyle="1" w:styleId="-512">
    <w:name w:val="深色列表 - 强调文字颜色 51"/>
    <w:basedOn w:val="af5"/>
    <w:qFormat/>
    <w:rsid w:val="007F71EB"/>
    <w:rPr>
      <w:rFonts w:cs="Calibri"/>
      <w:color w:val="FFFFFF"/>
    </w:rPr>
    <w:tblPr/>
    <w:tcPr>
      <w:shd w:val="clear" w:color="auto" w:fill="4BACC6"/>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205867"/>
      </w:tcPr>
    </w:tblStylePr>
    <w:tblStylePr w:type="firstCol">
      <w:tblPr/>
      <w:tcPr>
        <w:tcBorders>
          <w:top w:val="nil"/>
          <w:left w:val="nil"/>
          <w:bottom w:val="nil"/>
          <w:right w:val="single" w:sz="18" w:space="0" w:color="FFFFFF"/>
          <w:tl2br w:val="nil"/>
          <w:tr2bl w:val="nil"/>
        </w:tcBorders>
        <w:shd w:val="clear" w:color="auto" w:fill="31849B"/>
      </w:tcPr>
    </w:tblStylePr>
    <w:tblStylePr w:type="lastCol">
      <w:tblPr/>
      <w:tcPr>
        <w:tcBorders>
          <w:top w:val="nil"/>
          <w:left w:val="nil"/>
          <w:bottom w:val="single" w:sz="18" w:space="0" w:color="FFFFFF"/>
          <w:right w:val="nil"/>
          <w:tl2br w:val="nil"/>
          <w:tr2bl w:val="nil"/>
        </w:tcBorders>
        <w:shd w:val="clear" w:color="auto" w:fill="31849B"/>
      </w:tcPr>
    </w:tblStylePr>
    <w:tblStylePr w:type="band1Vert">
      <w:tblPr/>
      <w:tcPr>
        <w:tcBorders>
          <w:top w:val="nil"/>
          <w:left w:val="nil"/>
          <w:bottom w:val="nil"/>
          <w:right w:val="nil"/>
          <w:tl2br w:val="nil"/>
          <w:tr2bl w:val="nil"/>
        </w:tcBorders>
        <w:shd w:val="clear" w:color="auto" w:fill="31849B"/>
      </w:tcPr>
    </w:tblStylePr>
    <w:tblStylePr w:type="band1Horz">
      <w:tblPr/>
      <w:tcPr>
        <w:tcBorders>
          <w:top w:val="nil"/>
          <w:left w:val="nil"/>
          <w:bottom w:val="nil"/>
          <w:right w:val="nil"/>
          <w:tl2br w:val="nil"/>
          <w:tr2bl w:val="nil"/>
        </w:tcBorders>
        <w:shd w:val="clear" w:color="auto" w:fill="31849B"/>
      </w:tcPr>
    </w:tblStylePr>
  </w:style>
  <w:style w:type="table" w:customStyle="1" w:styleId="-613">
    <w:name w:val="深色列表 - 强调文字颜色 61"/>
    <w:basedOn w:val="af5"/>
    <w:qFormat/>
    <w:rsid w:val="007F71EB"/>
    <w:rPr>
      <w:rFonts w:cs="Calibri"/>
      <w:color w:val="FFFFFF"/>
    </w:rPr>
    <w:tblPr/>
    <w:tcPr>
      <w:shd w:val="clear" w:color="auto" w:fill="F79646"/>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974706"/>
      </w:tcPr>
    </w:tblStylePr>
    <w:tblStylePr w:type="firstCol">
      <w:tblPr/>
      <w:tcPr>
        <w:tcBorders>
          <w:top w:val="nil"/>
          <w:left w:val="nil"/>
          <w:bottom w:val="nil"/>
          <w:right w:val="single" w:sz="18" w:space="0" w:color="FFFFFF"/>
          <w:tl2br w:val="nil"/>
          <w:tr2bl w:val="nil"/>
        </w:tcBorders>
        <w:shd w:val="clear" w:color="auto" w:fill="E36C0A"/>
      </w:tcPr>
    </w:tblStylePr>
    <w:tblStylePr w:type="lastCol">
      <w:tblPr/>
      <w:tcPr>
        <w:tcBorders>
          <w:top w:val="nil"/>
          <w:left w:val="nil"/>
          <w:bottom w:val="single" w:sz="18" w:space="0" w:color="FFFFFF"/>
          <w:right w:val="nil"/>
          <w:tl2br w:val="nil"/>
          <w:tr2bl w:val="nil"/>
        </w:tcBorders>
        <w:shd w:val="clear" w:color="auto" w:fill="E36C0A"/>
      </w:tcPr>
    </w:tblStylePr>
    <w:tblStylePr w:type="band1Vert">
      <w:tblPr/>
      <w:tcPr>
        <w:tcBorders>
          <w:top w:val="nil"/>
          <w:left w:val="nil"/>
          <w:bottom w:val="nil"/>
          <w:right w:val="nil"/>
          <w:tl2br w:val="nil"/>
          <w:tr2bl w:val="nil"/>
        </w:tcBorders>
        <w:shd w:val="clear" w:color="auto" w:fill="E36C0A"/>
      </w:tcPr>
    </w:tblStylePr>
    <w:tblStylePr w:type="band1Horz">
      <w:tblPr/>
      <w:tcPr>
        <w:tcBorders>
          <w:top w:val="nil"/>
          <w:left w:val="nil"/>
          <w:bottom w:val="nil"/>
          <w:right w:val="nil"/>
          <w:tl2br w:val="nil"/>
          <w:tr2bl w:val="nil"/>
        </w:tcBorders>
        <w:shd w:val="clear" w:color="auto" w:fill="E36C0A"/>
      </w:tcPr>
    </w:tblStylePr>
  </w:style>
  <w:style w:type="table" w:customStyle="1" w:styleId="-513">
    <w:name w:val="彩色网格 - 强调文字颜色 51"/>
    <w:basedOn w:val="af5"/>
    <w:qFormat/>
    <w:rsid w:val="007F71EB"/>
    <w:rPr>
      <w:rFonts w:cs="Calibri"/>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1-410">
    <w:name w:val="中等深浅网格 1 - 强调文字颜色 41"/>
    <w:basedOn w:val="af5"/>
    <w:qFormat/>
    <w:rsid w:val="007F71EB"/>
    <w:rPr>
      <w:rFonts w:cs="Calibri"/>
    </w:rPr>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tcBorders>
        <w:top w:val="single" w:sz="8" w:space="0" w:color="9F8AB9"/>
        <w:left w:val="single" w:sz="8" w:space="0" w:color="9F8AB9"/>
        <w:bottom w:val="single" w:sz="8" w:space="0" w:color="9F8AB9"/>
        <w:right w:val="single" w:sz="8" w:space="0" w:color="9F8AB9"/>
      </w:tcBorders>
      <w:shd w:val="clear" w:color="auto" w:fill="DFD8E8"/>
    </w:tcPr>
    <w:tblStylePr w:type="firstRow">
      <w:rPr>
        <w:b/>
        <w:bCs/>
      </w:rPr>
    </w:tblStylePr>
    <w:tblStylePr w:type="lastRow">
      <w:rPr>
        <w:b/>
        <w:bCs/>
      </w:rPr>
      <w:tblPr/>
      <w:tcPr>
        <w:tcBorders>
          <w:top w:val="single" w:sz="18" w:space="0" w:color="9F8AB9"/>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414">
    <w:name w:val="彩色列表 - 强调文字颜色 41"/>
    <w:basedOn w:val="af5"/>
    <w:qFormat/>
    <w:rsid w:val="007F71EB"/>
    <w:rPr>
      <w:rFonts w:cs="Calibri"/>
      <w:color w:val="000000"/>
    </w:rPr>
    <w:tblPr/>
    <w:tcPr>
      <w:shd w:val="clear" w:color="auto" w:fill="F2EFF6"/>
    </w:tcPr>
    <w:tblStylePr w:type="firstRow">
      <w:rPr>
        <w:b/>
        <w:bCs/>
        <w:color w:val="FFFFFF"/>
      </w:rPr>
      <w:tblPr/>
      <w:tcPr>
        <w:tcBorders>
          <w:top w:val="nil"/>
          <w:left w:val="single" w:sz="12" w:space="0" w:color="FFFFFF"/>
          <w:bottom w:val="nil"/>
          <w:right w:val="nil"/>
          <w:tl2br w:val="nil"/>
          <w:tr2bl w:val="nil"/>
        </w:tcBorders>
        <w:shd w:val="clear" w:color="auto" w:fill="7E9C40"/>
      </w:tcPr>
    </w:tblStylePr>
    <w:tblStylePr w:type="lastRow">
      <w:rPr>
        <w:b/>
        <w:bCs/>
        <w:color w:val="7E9C40"/>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FD8E8"/>
      </w:tcPr>
    </w:tblStylePr>
    <w:tblStylePr w:type="band1Horz">
      <w:tblPr/>
      <w:tcPr>
        <w:shd w:val="clear" w:color="auto" w:fill="E5DFEC"/>
      </w:tcPr>
    </w:tblStylePr>
  </w:style>
  <w:style w:type="table" w:customStyle="1" w:styleId="1-61">
    <w:name w:val="中等深浅底纹 1 - 强调文字颜色 61"/>
    <w:basedOn w:val="af5"/>
    <w:qFormat/>
    <w:rsid w:val="007F71EB"/>
    <w:rPr>
      <w:rFonts w:cs="Calibri"/>
    </w:rPr>
    <w:tblPr>
      <w:tblBorders>
        <w:top w:val="single" w:sz="8" w:space="0" w:color="F9B074"/>
        <w:left w:val="single" w:sz="8" w:space="0" w:color="F9B074"/>
        <w:bottom w:val="single" w:sz="8" w:space="0" w:color="F9B074"/>
        <w:right w:val="single" w:sz="8" w:space="0" w:color="F9B074"/>
        <w:insideH w:val="single" w:sz="8" w:space="0" w:color="F9B074"/>
      </w:tblBorders>
    </w:tblPr>
    <w:tcPr>
      <w:tcBorders>
        <w:top w:val="single" w:sz="8" w:space="0" w:color="F9B074"/>
        <w:left w:val="single" w:sz="8" w:space="0" w:color="F9B074"/>
        <w:bottom w:val="single" w:sz="8" w:space="0" w:color="F9B074"/>
        <w:right w:val="single" w:sz="8" w:space="0" w:color="F9B074"/>
      </w:tcBorders>
    </w:tcPr>
    <w:tblStylePr w:type="firstRow">
      <w:pPr>
        <w:spacing w:before="0" w:beforeAutospacing="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tl2br w:val="nil"/>
          <w:tr2bl w:val="nil"/>
        </w:tcBorders>
        <w:shd w:val="clear" w:color="auto" w:fill="F79646"/>
      </w:tcPr>
    </w:tblStylePr>
    <w:tblStylePr w:type="lastRow">
      <w:pPr>
        <w:spacing w:before="0" w:beforeAutospacing="0" w:after="0" w:afterAutospacing="0" w:line="240" w:lineRule="auto"/>
      </w:pPr>
      <w:rPr>
        <w:b/>
        <w:bCs/>
      </w:rPr>
      <w:tblPr/>
      <w:tcPr>
        <w:tcBorders>
          <w:top w:val="double" w:sz="6" w:space="0" w:color="F9B074"/>
          <w:left w:val="single" w:sz="8" w:space="0" w:color="F9B074"/>
          <w:bottom w:val="single" w:sz="8" w:space="0" w:color="F9B074"/>
          <w:right w:val="single" w:sz="8" w:space="0" w:color="F9B074"/>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shd w:val="clear" w:color="auto" w:fill="FDE4D0"/>
      </w:tcPr>
    </w:tblStylePr>
  </w:style>
  <w:style w:type="table" w:customStyle="1" w:styleId="-514">
    <w:name w:val="彩色底纹 - 强调文字颜色 51"/>
    <w:basedOn w:val="af5"/>
    <w:qFormat/>
    <w:rsid w:val="007F71EB"/>
    <w:rPr>
      <w:rFonts w:cs="Calibri"/>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tcBorders>
        <w:top w:val="single" w:sz="24" w:space="0" w:color="F79646"/>
        <w:left w:val="single" w:sz="4" w:space="0" w:color="4BACC6"/>
        <w:bottom w:val="single" w:sz="4" w:space="0" w:color="4BACC6"/>
        <w:right w:val="single" w:sz="4" w:space="0" w:color="4BACC6"/>
      </w:tcBorders>
      <w:shd w:val="clear" w:color="auto" w:fill="EDF6F9"/>
    </w:tcPr>
    <w:tblStylePr w:type="firstRow">
      <w:rPr>
        <w:b/>
        <w:bCs/>
      </w:rPr>
      <w:tblPr/>
      <w:tcPr>
        <w:tcBorders>
          <w:top w:val="nil"/>
          <w:left w:val="single" w:sz="24" w:space="0" w:color="F79646"/>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276A7C"/>
      </w:tcPr>
    </w:tblStylePr>
    <w:tblStylePr w:type="firstCol">
      <w:rPr>
        <w:color w:val="FFFFFF"/>
      </w:rPr>
      <w:tblPr/>
      <w:tcPr>
        <w:tcBorders>
          <w:top w:val="nil"/>
          <w:left w:val="nil"/>
          <w:bottom w:val="nil"/>
          <w:right w:val="nil"/>
          <w:tl2br w:val="nil"/>
          <w:tr2bl w:val="nil"/>
        </w:tcBorders>
        <w:shd w:val="clear" w:color="auto" w:fill="276A7C"/>
      </w:tcPr>
    </w:tblStylePr>
    <w:tblStylePr w:type="lastCol">
      <w:rPr>
        <w:color w:val="FFFFFF"/>
      </w:rPr>
      <w:tblPr/>
      <w:tcPr>
        <w:tcBorders>
          <w:top w:val="nil"/>
          <w:left w:val="nil"/>
          <w:bottom w:val="nil"/>
          <w:right w:val="nil"/>
          <w:tl2br w:val="nil"/>
          <w:tr2bl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215">
    <w:name w:val="浅色底纹 - 强调文字颜色 21"/>
    <w:basedOn w:val="af5"/>
    <w:qFormat/>
    <w:rsid w:val="007F71EB"/>
    <w:rPr>
      <w:rFonts w:cs="Calibri"/>
      <w:color w:val="943634"/>
    </w:rPr>
    <w:tblPr>
      <w:tblBorders>
        <w:top w:val="single" w:sz="8" w:space="0" w:color="C0504D"/>
        <w:bottom w:val="single" w:sz="8" w:space="0" w:color="C0504D"/>
      </w:tblBorders>
    </w:tblPr>
    <w:tcPr>
      <w:tcBorders>
        <w:top w:val="single" w:sz="8" w:space="0" w:color="C0504D"/>
        <w:left w:val="nil"/>
        <w:bottom w:val="single" w:sz="8" w:space="0" w:color="C0504D"/>
        <w:right w:val="nil"/>
      </w:tcBorders>
    </w:tcPr>
    <w:tblStylePr w:type="firstRow">
      <w:pPr>
        <w:spacing w:before="0" w:beforeAutospacing="0" w:after="0" w:afterAutospacing="0" w:line="240" w:lineRule="auto"/>
      </w:pPr>
      <w:rPr>
        <w:b/>
        <w:bCs/>
      </w:rPr>
      <w:tblPr/>
      <w:tcPr>
        <w:tcBorders>
          <w:top w:val="single" w:sz="8" w:space="0" w:color="C0504D"/>
          <w:left w:val="single" w:sz="8" w:space="0" w:color="C0504D"/>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C0504D"/>
          <w:left w:val="single" w:sz="8" w:space="0" w:color="C0504D"/>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FD3D2"/>
      </w:tcPr>
    </w:tblStylePr>
    <w:tblStylePr w:type="band1Horz">
      <w:tblPr/>
      <w:tcPr>
        <w:tcBorders>
          <w:top w:val="nil"/>
          <w:left w:val="nil"/>
          <w:bottom w:val="nil"/>
          <w:right w:val="nil"/>
          <w:tl2br w:val="nil"/>
          <w:tr2bl w:val="nil"/>
        </w:tcBorders>
        <w:shd w:val="clear" w:color="auto" w:fill="EFD3D2"/>
      </w:tcPr>
    </w:tblStylePr>
  </w:style>
  <w:style w:type="table" w:customStyle="1" w:styleId="1-211">
    <w:name w:val="中等深浅网格 1 - 强调文字颜色 21"/>
    <w:basedOn w:val="af5"/>
    <w:qFormat/>
    <w:rsid w:val="007F71EB"/>
    <w:rPr>
      <w:rFonts w:cs="Calibri"/>
    </w:rPr>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tcBorders>
        <w:top w:val="single" w:sz="8" w:space="0" w:color="CF7B79"/>
        <w:left w:val="single" w:sz="8" w:space="0" w:color="CF7B79"/>
        <w:bottom w:val="single" w:sz="8" w:space="0" w:color="CF7B79"/>
        <w:right w:val="single" w:sz="8" w:space="0" w:color="CF7B79"/>
      </w:tcBorders>
      <w:shd w:val="clear" w:color="auto" w:fill="EFD3D2"/>
    </w:tcPr>
    <w:tblStylePr w:type="firstRow">
      <w:rPr>
        <w:b/>
        <w:bCs/>
      </w:rPr>
    </w:tblStylePr>
    <w:tblStylePr w:type="lastRow">
      <w:rPr>
        <w:b/>
        <w:bCs/>
      </w:rPr>
      <w:tblPr/>
      <w:tcPr>
        <w:tcBorders>
          <w:top w:val="single" w:sz="18" w:space="0" w:color="CF7B79"/>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1-311">
    <w:name w:val="中等深浅列表 1 - 强调文字颜色 31"/>
    <w:basedOn w:val="af5"/>
    <w:qFormat/>
    <w:rsid w:val="007F71EB"/>
    <w:rPr>
      <w:rFonts w:cs="Calibri"/>
      <w:color w:val="000000"/>
    </w:rPr>
    <w:tblPr>
      <w:tblBorders>
        <w:top w:val="single" w:sz="8" w:space="0" w:color="9BBB59"/>
        <w:bottom w:val="single" w:sz="8" w:space="0" w:color="9BBB59"/>
      </w:tblBorders>
    </w:tblPr>
    <w:tcPr>
      <w:tcBorders>
        <w:top w:val="single" w:sz="8" w:space="0" w:color="9BBB59"/>
        <w:left w:val="nil"/>
        <w:bottom w:val="single" w:sz="8" w:space="0" w:color="9BBB59"/>
        <w:right w:val="nil"/>
      </w:tcBorders>
    </w:tcPr>
    <w:tblStylePr w:type="firstRow">
      <w:rPr>
        <w:rFonts w:ascii="MS Mincho" w:eastAsia="Arial" w:hAnsi="MS Mincho" w:cs="Times New Roman" w:hint="eastAsia"/>
      </w:rPr>
      <w:tblPr/>
      <w:tcPr>
        <w:tcBorders>
          <w:top w:val="nil"/>
          <w:left w:val="single" w:sz="8" w:space="0" w:color="9BBB59"/>
          <w:bottom w:val="nil"/>
          <w:right w:val="nil"/>
          <w:tl2br w:val="nil"/>
          <w:tr2bl w:val="nil"/>
        </w:tcBorders>
      </w:tcPr>
    </w:tblStylePr>
    <w:tblStylePr w:type="lastRow">
      <w:rPr>
        <w:b/>
        <w:bCs/>
        <w:color w:val="1F497D"/>
      </w:rPr>
      <w:tblPr/>
      <w:tcPr>
        <w:tcBorders>
          <w:top w:val="single" w:sz="8" w:space="0" w:color="9BBB59"/>
          <w:left w:val="single" w:sz="8" w:space="0" w:color="9BBB59"/>
          <w:bottom w:val="nil"/>
          <w:right w:val="nil"/>
          <w:tl2br w:val="nil"/>
          <w:tr2bl w:val="nil"/>
        </w:tcBorders>
      </w:tcPr>
    </w:tblStylePr>
    <w:tblStylePr w:type="firstCol">
      <w:rPr>
        <w:b/>
        <w:bCs/>
      </w:rPr>
    </w:tblStylePr>
    <w:tblStylePr w:type="lastCol">
      <w:rPr>
        <w:b/>
        <w:bCs/>
      </w:rPr>
      <w:tblPr/>
      <w:tcPr>
        <w:tcBorders>
          <w:top w:val="single" w:sz="8" w:space="0" w:color="9BBB59"/>
          <w:left w:val="single" w:sz="8" w:space="0" w:color="9BBB59"/>
          <w:bottom w:val="nil"/>
          <w:right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customStyle="1" w:styleId="1-610">
    <w:name w:val="中等深浅网格 1 - 强调文字颜色 61"/>
    <w:basedOn w:val="af5"/>
    <w:qFormat/>
    <w:rsid w:val="007F71EB"/>
    <w:rPr>
      <w:rFonts w:cs="Calibri"/>
    </w:rPr>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tcBorders>
        <w:top w:val="single" w:sz="8" w:space="0" w:color="F9B074"/>
        <w:left w:val="single" w:sz="8" w:space="0" w:color="F9B074"/>
        <w:bottom w:val="single" w:sz="8" w:space="0" w:color="F9B074"/>
        <w:right w:val="single" w:sz="8" w:space="0" w:color="F9B074"/>
      </w:tcBorders>
      <w:shd w:val="clear" w:color="auto" w:fill="FDE4D0"/>
    </w:tcPr>
    <w:tblStylePr w:type="firstRow">
      <w:rPr>
        <w:b/>
        <w:bCs/>
      </w:rPr>
    </w:tblStylePr>
    <w:tblStylePr w:type="lastRow">
      <w:rPr>
        <w:b/>
        <w:bCs/>
      </w:rPr>
      <w:tblPr/>
      <w:tcPr>
        <w:tcBorders>
          <w:top w:val="single" w:sz="18" w:space="0" w:color="F9B074"/>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313">
    <w:name w:val="彩色列表 - 强调文字颜色 31"/>
    <w:basedOn w:val="af5"/>
    <w:qFormat/>
    <w:rsid w:val="007F71EB"/>
    <w:rPr>
      <w:rFonts w:cs="Calibri"/>
      <w:color w:val="000000"/>
    </w:rPr>
    <w:tblPr/>
    <w:tcPr>
      <w:shd w:val="clear" w:color="auto" w:fill="F5F8EE"/>
    </w:tcPr>
    <w:tblStylePr w:type="firstRow">
      <w:rPr>
        <w:b/>
        <w:bCs/>
        <w:color w:val="FFFFFF"/>
      </w:rPr>
      <w:tblPr/>
      <w:tcPr>
        <w:tcBorders>
          <w:top w:val="nil"/>
          <w:left w:val="single" w:sz="12" w:space="0" w:color="FFFFFF"/>
          <w:bottom w:val="nil"/>
          <w:right w:val="nil"/>
          <w:tl2br w:val="nil"/>
          <w:tr2bl w:val="nil"/>
        </w:tcBorders>
        <w:shd w:val="clear" w:color="auto" w:fill="664E82"/>
      </w:tcPr>
    </w:tblStylePr>
    <w:tblStylePr w:type="lastRow">
      <w:rPr>
        <w:b/>
        <w:bCs/>
        <w:color w:val="664E82"/>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6EED5"/>
      </w:tcPr>
    </w:tblStylePr>
    <w:tblStylePr w:type="band1Horz">
      <w:tblPr/>
      <w:tcPr>
        <w:shd w:val="clear" w:color="auto" w:fill="EAF1DD"/>
      </w:tcPr>
    </w:tblStylePr>
  </w:style>
  <w:style w:type="table" w:customStyle="1" w:styleId="2-510">
    <w:name w:val="中等深浅网格 2 - 强调文字颜色 51"/>
    <w:basedOn w:val="af5"/>
    <w:qFormat/>
    <w:rsid w:val="007F71EB"/>
    <w:rPr>
      <w:rFonts w:ascii="Cambria" w:eastAsia="Cambria" w:hAnsi="Cambria" w:cs="Calibri"/>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tcBorders>
        <w:top w:val="single" w:sz="8" w:space="0" w:color="4BACC6"/>
        <w:left w:val="single" w:sz="8" w:space="0" w:color="4BACC6"/>
        <w:bottom w:val="single" w:sz="8" w:space="0" w:color="4BACC6"/>
        <w:right w:val="single" w:sz="8" w:space="0" w:color="4BACC6"/>
      </w:tcBorders>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DAEEF3"/>
      </w:tcPr>
    </w:tblStylePr>
    <w:tblStylePr w:type="band1Vert">
      <w:tblPr/>
      <w:tcPr>
        <w:shd w:val="clear" w:color="auto" w:fill="A5D5E2"/>
      </w:tcPr>
    </w:tblStylePr>
    <w:tblStylePr w:type="band1Horz">
      <w:tblPr/>
      <w:tcPr>
        <w:shd w:val="clear" w:color="auto" w:fill="A5D5E2"/>
      </w:tcPr>
    </w:tblStylePr>
    <w:tblStylePr w:type="nwCell">
      <w:tblPr/>
      <w:tcPr>
        <w:shd w:val="clear" w:color="auto" w:fill="FFFFFF"/>
      </w:tcPr>
    </w:tblStylePr>
  </w:style>
  <w:style w:type="table" w:customStyle="1" w:styleId="1-611">
    <w:name w:val="中等深浅列表 1 - 强调文字颜色 61"/>
    <w:basedOn w:val="af5"/>
    <w:qFormat/>
    <w:rsid w:val="007F71EB"/>
    <w:rPr>
      <w:rFonts w:cs="Calibri"/>
      <w:color w:val="000000"/>
    </w:rPr>
    <w:tblPr>
      <w:tblBorders>
        <w:top w:val="single" w:sz="8" w:space="0" w:color="F79646"/>
        <w:bottom w:val="single" w:sz="8" w:space="0" w:color="F79646"/>
      </w:tblBorders>
    </w:tblPr>
    <w:tcPr>
      <w:tcBorders>
        <w:top w:val="single" w:sz="8" w:space="0" w:color="F79646"/>
        <w:left w:val="nil"/>
        <w:bottom w:val="single" w:sz="8" w:space="0" w:color="F79646"/>
        <w:right w:val="nil"/>
      </w:tcBorders>
    </w:tcPr>
    <w:tblStylePr w:type="firstRow">
      <w:rPr>
        <w:rFonts w:ascii="MS Mincho" w:eastAsia="Arial" w:hAnsi="MS Mincho" w:cs="Times New Roman" w:hint="eastAsia"/>
      </w:rPr>
      <w:tblPr/>
      <w:tcPr>
        <w:tcBorders>
          <w:top w:val="nil"/>
          <w:left w:val="single" w:sz="8" w:space="0" w:color="F79646"/>
          <w:bottom w:val="nil"/>
          <w:right w:val="nil"/>
          <w:tl2br w:val="nil"/>
          <w:tr2bl w:val="nil"/>
        </w:tcBorders>
      </w:tcPr>
    </w:tblStylePr>
    <w:tblStylePr w:type="lastRow">
      <w:rPr>
        <w:b/>
        <w:bCs/>
        <w:color w:val="1F497D"/>
      </w:rPr>
      <w:tblPr/>
      <w:tcPr>
        <w:tcBorders>
          <w:top w:val="single" w:sz="8" w:space="0" w:color="F79646"/>
          <w:left w:val="single" w:sz="8" w:space="0" w:color="F79646"/>
          <w:bottom w:val="nil"/>
          <w:right w:val="nil"/>
          <w:tl2br w:val="nil"/>
          <w:tr2bl w:val="nil"/>
        </w:tcBorders>
      </w:tcPr>
    </w:tblStylePr>
    <w:tblStylePr w:type="firstCol">
      <w:rPr>
        <w:b/>
        <w:bCs/>
      </w:rPr>
    </w:tblStylePr>
    <w:tblStylePr w:type="lastCol">
      <w:rPr>
        <w:b/>
        <w:bCs/>
      </w:rPr>
      <w:tblPr/>
      <w:tcPr>
        <w:tcBorders>
          <w:top w:val="single" w:sz="8" w:space="0" w:color="F79646"/>
          <w:left w:val="single" w:sz="8" w:space="0" w:color="F79646"/>
          <w:bottom w:val="nil"/>
          <w:right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customStyle="1" w:styleId="2-111">
    <w:name w:val="中等深浅网格 2 - 强调文字颜色 11"/>
    <w:basedOn w:val="af5"/>
    <w:qFormat/>
    <w:rsid w:val="007F71EB"/>
    <w:rPr>
      <w:rFonts w:ascii="Cambria" w:eastAsia="Cambria" w:hAnsi="Cambria" w:cs="Calibri"/>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tcBorders>
        <w:top w:val="single" w:sz="8" w:space="0" w:color="4F81BD"/>
        <w:left w:val="single" w:sz="8" w:space="0" w:color="4F81BD"/>
        <w:bottom w:val="single" w:sz="8" w:space="0" w:color="4F81BD"/>
        <w:right w:val="single" w:sz="8" w:space="0" w:color="4F81BD"/>
      </w:tcBorders>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DBE5F1"/>
      </w:tcPr>
    </w:tblStylePr>
    <w:tblStylePr w:type="band1Vert">
      <w:tblPr/>
      <w:tcPr>
        <w:shd w:val="clear" w:color="auto" w:fill="A7BFDE"/>
      </w:tcPr>
    </w:tblStylePr>
    <w:tblStylePr w:type="band1Horz">
      <w:tblPr/>
      <w:tcPr>
        <w:shd w:val="clear" w:color="auto" w:fill="A7BFDE"/>
      </w:tcPr>
    </w:tblStylePr>
    <w:tblStylePr w:type="nwCell">
      <w:tblPr/>
      <w:tcPr>
        <w:shd w:val="clear" w:color="auto" w:fill="FFFFFF"/>
      </w:tcPr>
    </w:tblStylePr>
  </w:style>
  <w:style w:type="table" w:customStyle="1" w:styleId="1-510">
    <w:name w:val="中等深浅底纹 1 - 强调文字颜色 51"/>
    <w:basedOn w:val="af5"/>
    <w:qFormat/>
    <w:rsid w:val="007F71EB"/>
    <w:rPr>
      <w:rFonts w:cs="Calibri"/>
    </w:rPr>
    <w:tblPr>
      <w:tblBorders>
        <w:top w:val="single" w:sz="8" w:space="0" w:color="78C0D4"/>
        <w:left w:val="single" w:sz="8" w:space="0" w:color="78C0D4"/>
        <w:bottom w:val="single" w:sz="8" w:space="0" w:color="78C0D4"/>
        <w:right w:val="single" w:sz="8" w:space="0" w:color="78C0D4"/>
        <w:insideH w:val="single" w:sz="8" w:space="0" w:color="78C0D4"/>
      </w:tblBorders>
    </w:tblPr>
    <w:tcPr>
      <w:tcBorders>
        <w:top w:val="single" w:sz="8" w:space="0" w:color="78C0D4"/>
        <w:left w:val="single" w:sz="8" w:space="0" w:color="78C0D4"/>
        <w:bottom w:val="single" w:sz="8" w:space="0" w:color="78C0D4"/>
        <w:right w:val="single" w:sz="8" w:space="0" w:color="78C0D4"/>
      </w:tcBorders>
    </w:tcPr>
    <w:tblStylePr w:type="firstRow">
      <w:pPr>
        <w:spacing w:before="0" w:beforeAutospacing="0" w:after="0" w:afterAutospacing="0" w:line="240" w:lineRule="auto"/>
      </w:pPr>
      <w:rPr>
        <w:b/>
        <w:bCs/>
        <w:color w:val="FFFFFF"/>
      </w:rPr>
      <w:tblPr/>
      <w:tcPr>
        <w:tcBorders>
          <w:top w:val="single" w:sz="8" w:space="0" w:color="78C0D4"/>
          <w:left w:val="single" w:sz="8" w:space="0" w:color="78C0D4"/>
          <w:bottom w:val="single" w:sz="8" w:space="0" w:color="78C0D4"/>
          <w:right w:val="single" w:sz="8" w:space="0" w:color="78C0D4"/>
          <w:tl2br w:val="nil"/>
          <w:tr2bl w:val="nil"/>
        </w:tcBorders>
        <w:shd w:val="clear" w:color="auto" w:fill="4BACC6"/>
      </w:tcPr>
    </w:tblStylePr>
    <w:tblStylePr w:type="lastRow">
      <w:pPr>
        <w:spacing w:before="0" w:beforeAutospacing="0" w:after="0" w:afterAutospacing="0" w:line="240" w:lineRule="auto"/>
      </w:pPr>
      <w:rPr>
        <w:b/>
        <w:bCs/>
      </w:rPr>
      <w:tblPr/>
      <w:tcPr>
        <w:tcBorders>
          <w:top w:val="double" w:sz="6" w:space="0" w:color="78C0D4"/>
          <w:left w:val="single" w:sz="8" w:space="0" w:color="78C0D4"/>
          <w:bottom w:val="single" w:sz="8" w:space="0" w:color="78C0D4"/>
          <w:right w:val="single" w:sz="8" w:space="0" w:color="78C0D4"/>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614">
    <w:name w:val="浅色网格 - 强调文字颜色 61"/>
    <w:basedOn w:val="af5"/>
    <w:qFormat/>
    <w:rsid w:val="007F71EB"/>
    <w:rPr>
      <w:rFonts w:cs="Calibri"/>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tcBorders>
        <w:top w:val="single" w:sz="8" w:space="0" w:color="F79646"/>
        <w:left w:val="single" w:sz="8" w:space="0" w:color="F79646"/>
        <w:bottom w:val="single" w:sz="8" w:space="0" w:color="F79646"/>
        <w:right w:val="single" w:sz="8" w:space="0" w:color="F79646"/>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F79646"/>
          <w:left w:val="single" w:sz="18" w:space="0" w:color="F79646"/>
          <w:bottom w:val="single" w:sz="8" w:space="0" w:color="F79646"/>
          <w:right w:val="single" w:sz="8" w:space="0" w:color="F79646"/>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F79646"/>
          <w:left w:val="single" w:sz="8" w:space="0" w:color="F79646"/>
          <w:bottom w:val="single" w:sz="8" w:space="0" w:color="F79646"/>
          <w:right w:val="single" w:sz="8" w:space="0" w:color="F79646"/>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F79646"/>
          <w:left w:val="single" w:sz="8" w:space="0" w:color="F79646"/>
          <w:bottom w:val="single" w:sz="8" w:space="0" w:color="F79646"/>
          <w:right w:val="single" w:sz="8" w:space="0" w:color="F79646"/>
          <w:tl2br w:val="nil"/>
          <w:tr2bl w:val="nil"/>
        </w:tcBorders>
      </w:tcPr>
    </w:tblStylePr>
    <w:tblStylePr w:type="band1Vert">
      <w:tblPr/>
      <w:tcPr>
        <w:tcBorders>
          <w:top w:val="single" w:sz="8" w:space="0" w:color="F79646"/>
          <w:left w:val="single" w:sz="8" w:space="0" w:color="F79646"/>
          <w:bottom w:val="single" w:sz="8" w:space="0" w:color="F79646"/>
          <w:right w:val="single" w:sz="8" w:space="0" w:color="F79646"/>
          <w:tl2br w:val="nil"/>
          <w:tr2bl w:val="nil"/>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tl2br w:val="nil"/>
          <w:tr2bl w:val="nil"/>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tl2br w:val="nil"/>
          <w:tr2bl w:val="nil"/>
        </w:tcBorders>
      </w:tcPr>
    </w:tblStylePr>
  </w:style>
  <w:style w:type="table" w:customStyle="1" w:styleId="2-511">
    <w:name w:val="中等深浅列表 2 - 强调文字颜色 51"/>
    <w:basedOn w:val="af5"/>
    <w:qFormat/>
    <w:rsid w:val="007F71EB"/>
    <w:rPr>
      <w:rFonts w:ascii="Cambria" w:eastAsia="Cambria" w:hAnsi="Cambria" w:cs="Calibri"/>
      <w:color w:val="000000"/>
    </w:rPr>
    <w:tblPr>
      <w:tblBorders>
        <w:top w:val="single" w:sz="8" w:space="0" w:color="4BACC6"/>
        <w:left w:val="single" w:sz="8" w:space="0" w:color="4BACC6"/>
        <w:bottom w:val="single" w:sz="8" w:space="0" w:color="4BACC6"/>
        <w:right w:val="single" w:sz="8" w:space="0" w:color="4BACC6"/>
      </w:tblBorders>
    </w:tblPr>
    <w:tcPr>
      <w:tcBorders>
        <w:top w:val="single" w:sz="8" w:space="0" w:color="4BACC6"/>
        <w:left w:val="single" w:sz="8" w:space="0" w:color="4BACC6"/>
        <w:bottom w:val="single" w:sz="8" w:space="0" w:color="4BACC6"/>
        <w:right w:val="single" w:sz="8" w:space="0" w:color="4BACC6"/>
      </w:tcBorders>
    </w:tcPr>
    <w:tblStylePr w:type="firstRow">
      <w:rPr>
        <w:sz w:val="24"/>
        <w:szCs w:val="24"/>
      </w:rPr>
      <w:tblPr/>
      <w:tcPr>
        <w:tcBorders>
          <w:top w:val="nil"/>
          <w:left w:val="single" w:sz="24" w:space="0" w:color="4BACC6"/>
          <w:bottom w:val="nil"/>
          <w:right w:val="nil"/>
          <w:tl2br w:val="nil"/>
          <w:tr2bl w:val="nil"/>
        </w:tcBorders>
        <w:shd w:val="clear" w:color="auto" w:fill="FFFFFF"/>
      </w:tcPr>
    </w:tblStylePr>
    <w:tblStylePr w:type="lastRow">
      <w:tblPr/>
      <w:tcPr>
        <w:tcBorders>
          <w:top w:val="single" w:sz="8" w:space="0" w:color="4BACC6"/>
          <w:left w:val="nil"/>
          <w:bottom w:val="nil"/>
          <w:right w:val="nil"/>
          <w:tl2br w:val="nil"/>
          <w:tr2bl w:val="nil"/>
        </w:tcBorders>
        <w:shd w:val="clear" w:color="auto" w:fill="FFFFFF"/>
      </w:tcPr>
    </w:tblStylePr>
    <w:tblStylePr w:type="firstCol">
      <w:tblPr/>
      <w:tcPr>
        <w:tcBorders>
          <w:top w:val="nil"/>
          <w:left w:val="nil"/>
          <w:bottom w:val="nil"/>
          <w:right w:val="single" w:sz="8" w:space="0" w:color="4BACC6"/>
          <w:tl2br w:val="nil"/>
          <w:tr2bl w:val="nil"/>
        </w:tcBorders>
        <w:shd w:val="clear" w:color="auto" w:fill="FFFFFF"/>
      </w:tcPr>
    </w:tblStylePr>
    <w:tblStylePr w:type="lastCol">
      <w:tblPr/>
      <w:tcPr>
        <w:tcBorders>
          <w:top w:val="nil"/>
          <w:left w:val="nil"/>
          <w:bottom w:val="single" w:sz="8" w:space="0" w:color="4BACC6"/>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D2EAF1"/>
      </w:tcPr>
    </w:tblStylePr>
    <w:tblStylePr w:type="band1Horz">
      <w:tblPr/>
      <w:tcPr>
        <w:tcBorders>
          <w:top w:val="nil"/>
          <w:left w:val="nil"/>
          <w:bottom w:val="nil"/>
          <w:right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515">
    <w:name w:val="浅色网格 - 强调文字颜色 51"/>
    <w:basedOn w:val="af5"/>
    <w:qFormat/>
    <w:rsid w:val="007F71EB"/>
    <w:rPr>
      <w:rFonts w:cs="Calibri"/>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tcBorders>
        <w:top w:val="single" w:sz="8" w:space="0" w:color="4BACC6"/>
        <w:left w:val="single" w:sz="8" w:space="0" w:color="4BACC6"/>
        <w:bottom w:val="single" w:sz="8" w:space="0" w:color="4BACC6"/>
        <w:right w:val="single" w:sz="8" w:space="0" w:color="4BACC6"/>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4BACC6"/>
          <w:left w:val="single" w:sz="18" w:space="0" w:color="4BACC6"/>
          <w:bottom w:val="single" w:sz="8" w:space="0" w:color="4BACC6"/>
          <w:right w:val="single" w:sz="8" w:space="0" w:color="4BACC6"/>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4BACC6"/>
          <w:left w:val="single" w:sz="8" w:space="0" w:color="4BACC6"/>
          <w:bottom w:val="single" w:sz="8" w:space="0" w:color="4BACC6"/>
          <w:right w:val="single" w:sz="8" w:space="0" w:color="4BACC6"/>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4BACC6"/>
          <w:left w:val="single" w:sz="8" w:space="0" w:color="4BACC6"/>
          <w:bottom w:val="single" w:sz="8" w:space="0" w:color="4BACC6"/>
          <w:right w:val="single" w:sz="8" w:space="0" w:color="4BACC6"/>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tl2br w:val="nil"/>
          <w:tr2bl w:val="nil"/>
        </w:tcBorders>
      </w:tcPr>
    </w:tblStylePr>
  </w:style>
  <w:style w:type="table" w:customStyle="1" w:styleId="2-211">
    <w:name w:val="中等深浅网格 2 - 强调文字颜色 21"/>
    <w:basedOn w:val="af5"/>
    <w:qFormat/>
    <w:rsid w:val="007F71EB"/>
    <w:rPr>
      <w:rFonts w:ascii="Cambria" w:eastAsia="Cambria" w:hAnsi="Cambria" w:cs="Calibri"/>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tcBorders>
        <w:top w:val="single" w:sz="8" w:space="0" w:color="C0504D"/>
        <w:left w:val="single" w:sz="8" w:space="0" w:color="C0504D"/>
        <w:bottom w:val="single" w:sz="8" w:space="0" w:color="C0504D"/>
        <w:right w:val="single" w:sz="8" w:space="0" w:color="C0504D"/>
      </w:tcBorders>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F2DBDB"/>
      </w:tcPr>
    </w:tblStylePr>
    <w:tblStylePr w:type="band1Vert">
      <w:tblPr/>
      <w:tcPr>
        <w:shd w:val="clear" w:color="auto" w:fill="DFA7A6"/>
      </w:tcPr>
    </w:tblStylePr>
    <w:tblStylePr w:type="band1Horz">
      <w:tblPr/>
      <w:tcPr>
        <w:shd w:val="clear" w:color="auto" w:fill="DFA7A6"/>
      </w:tcPr>
    </w:tblStylePr>
    <w:tblStylePr w:type="nwCell">
      <w:tblPr/>
      <w:tcPr>
        <w:shd w:val="clear" w:color="auto" w:fill="FFFFFF"/>
      </w:tcPr>
    </w:tblStylePr>
  </w:style>
  <w:style w:type="table" w:customStyle="1" w:styleId="2-410">
    <w:name w:val="中等深浅底纹 2 - 强调文字颜色 4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8064A2"/>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8064A2"/>
      </w:tcPr>
    </w:tblStylePr>
    <w:tblStylePr w:type="lastCol">
      <w:rPr>
        <w:b/>
        <w:bCs/>
        <w:color w:val="FFFFFF"/>
      </w:rPr>
      <w:tblPr/>
      <w:tcPr>
        <w:tcBorders>
          <w:top w:val="nil"/>
          <w:left w:val="nil"/>
          <w:bottom w:val="nil"/>
          <w:right w:val="nil"/>
          <w:tl2br w:val="nil"/>
          <w:tr2bl w:val="nil"/>
        </w:tcBorders>
        <w:shd w:val="clear" w:color="auto" w:fill="8064A2"/>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215">
    <w:name w:val="立体型 21"/>
    <w:basedOn w:val="af5"/>
    <w:qFormat/>
    <w:rsid w:val="007F71EB"/>
    <w:pPr>
      <w:widowControl w:val="0"/>
      <w:adjustRightInd w:val="0"/>
      <w:jc w:val="both"/>
    </w:pPr>
    <w:rPr>
      <w:rFonts w:cs="Calibri"/>
    </w:rPr>
    <w:tblPr/>
    <w:tcPr>
      <w:shd w:val="solid" w:color="C0C0C0" w:fill="FFFFFF"/>
    </w:tcPr>
    <w:tblStylePr w:type="firstRow">
      <w:rPr>
        <w:b/>
        <w:bCs/>
      </w:rPr>
      <w:tblPr/>
      <w:tcPr>
        <w:tcBorders>
          <w:top w:val="nil"/>
          <w:left w:val="nil"/>
          <w:bottom w:val="nil"/>
          <w:right w:val="nil"/>
          <w:tl2br w:val="nil"/>
          <w:tr2bl w:val="nil"/>
        </w:tcBorders>
      </w:tcPr>
    </w:tblStylePr>
    <w:tblStylePr w:type="firstCol">
      <w:tblPr/>
      <w:tcPr>
        <w:tcBorders>
          <w:top w:val="nil"/>
          <w:left w:val="nil"/>
          <w:bottom w:val="nil"/>
          <w:right w:val="single" w:sz="6" w:space="0" w:color="808080"/>
          <w:tl2br w:val="nil"/>
          <w:tr2bl w:val="nil"/>
        </w:tcBorders>
      </w:tcPr>
    </w:tblStylePr>
    <w:tblStylePr w:type="lastCol">
      <w:tblPr/>
      <w:tcPr>
        <w:tcBorders>
          <w:top w:val="nil"/>
          <w:left w:val="nil"/>
          <w:bottom w:val="nil"/>
          <w:right w:val="single" w:sz="6" w:space="0" w:color="FFFFFF"/>
          <w:tl2br w:val="nil"/>
          <w:tr2bl w:val="nil"/>
        </w:tcBorders>
      </w:tcPr>
    </w:tblStylePr>
    <w:tblStylePr w:type="band1Horz">
      <w:tblPr/>
      <w:tcPr>
        <w:tcBorders>
          <w:top w:val="single" w:sz="6" w:space="0" w:color="808080"/>
          <w:left w:val="single" w:sz="6" w:space="0" w:color="FFFFFF"/>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1-111">
    <w:name w:val="中等深浅底纹 1 - 强调文字颜色 11"/>
    <w:basedOn w:val="af5"/>
    <w:qFormat/>
    <w:rsid w:val="007F71EB"/>
    <w:rPr>
      <w:rFonts w:cs="Calibri"/>
    </w:rPr>
    <w:tblPr>
      <w:tblBorders>
        <w:top w:val="single" w:sz="8" w:space="0" w:color="7BA0CD"/>
        <w:left w:val="single" w:sz="8" w:space="0" w:color="7BA0CD"/>
        <w:bottom w:val="single" w:sz="8" w:space="0" w:color="7BA0CD"/>
        <w:right w:val="single" w:sz="8" w:space="0" w:color="7BA0CD"/>
        <w:insideH w:val="single" w:sz="8" w:space="0" w:color="7BA0CD"/>
      </w:tblBorders>
    </w:tblPr>
    <w:tcPr>
      <w:tcBorders>
        <w:top w:val="single" w:sz="8" w:space="0" w:color="7BA0CD"/>
        <w:left w:val="single" w:sz="8" w:space="0" w:color="7BA0CD"/>
        <w:bottom w:val="single" w:sz="8" w:space="0" w:color="7BA0CD"/>
        <w:right w:val="single" w:sz="8" w:space="0" w:color="7BA0CD"/>
      </w:tcBorders>
    </w:tcPr>
    <w:tblStylePr w:type="firstRow">
      <w:pPr>
        <w:spacing w:before="0" w:beforeAutospacing="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tl2br w:val="nil"/>
          <w:tr2bl w:val="nil"/>
        </w:tcBorders>
        <w:shd w:val="clear" w:color="auto" w:fill="4F81BD"/>
      </w:tcPr>
    </w:tblStylePr>
    <w:tblStylePr w:type="lastRow">
      <w:pPr>
        <w:spacing w:before="0" w:beforeAutospacing="0" w:after="0" w:afterAutospacing="0" w:line="240" w:lineRule="auto"/>
      </w:pPr>
      <w:rPr>
        <w:b/>
        <w:bCs/>
      </w:rPr>
      <w:tblPr/>
      <w:tcPr>
        <w:tcBorders>
          <w:top w:val="double" w:sz="6" w:space="0" w:color="7BA0CD"/>
          <w:left w:val="single" w:sz="8" w:space="0" w:color="7BA0CD"/>
          <w:bottom w:val="single" w:sz="8" w:space="0" w:color="7BA0CD"/>
          <w:right w:val="single" w:sz="8" w:space="0" w:color="7BA0CD"/>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411">
    <w:name w:val="中等深浅列表 1 - 强调文字颜色 41"/>
    <w:basedOn w:val="af5"/>
    <w:qFormat/>
    <w:rsid w:val="007F71EB"/>
    <w:rPr>
      <w:rFonts w:cs="Calibri"/>
      <w:color w:val="000000"/>
    </w:rPr>
    <w:tblPr>
      <w:tblBorders>
        <w:top w:val="single" w:sz="8" w:space="0" w:color="8064A2"/>
        <w:bottom w:val="single" w:sz="8" w:space="0" w:color="8064A2"/>
      </w:tblBorders>
    </w:tblPr>
    <w:tcPr>
      <w:tcBorders>
        <w:top w:val="single" w:sz="8" w:space="0" w:color="8064A2"/>
        <w:left w:val="nil"/>
        <w:bottom w:val="single" w:sz="8" w:space="0" w:color="8064A2"/>
        <w:right w:val="nil"/>
      </w:tcBorders>
    </w:tcPr>
    <w:tblStylePr w:type="firstRow">
      <w:rPr>
        <w:rFonts w:ascii="MS Mincho" w:eastAsia="Arial" w:hAnsi="MS Mincho" w:cs="Times New Roman" w:hint="eastAsia"/>
      </w:rPr>
      <w:tblPr/>
      <w:tcPr>
        <w:tcBorders>
          <w:top w:val="nil"/>
          <w:left w:val="single" w:sz="8" w:space="0" w:color="8064A2"/>
          <w:bottom w:val="nil"/>
          <w:right w:val="nil"/>
          <w:tl2br w:val="nil"/>
          <w:tr2bl w:val="nil"/>
        </w:tcBorders>
      </w:tcPr>
    </w:tblStylePr>
    <w:tblStylePr w:type="lastRow">
      <w:rPr>
        <w:b/>
        <w:bCs/>
        <w:color w:val="1F497D"/>
      </w:rPr>
      <w:tblPr/>
      <w:tcPr>
        <w:tcBorders>
          <w:top w:val="single" w:sz="8" w:space="0" w:color="8064A2"/>
          <w:left w:val="single" w:sz="8" w:space="0" w:color="8064A2"/>
          <w:bottom w:val="nil"/>
          <w:right w:val="nil"/>
          <w:tl2br w:val="nil"/>
          <w:tr2bl w:val="nil"/>
        </w:tcBorders>
      </w:tcPr>
    </w:tblStylePr>
    <w:tblStylePr w:type="firstCol">
      <w:rPr>
        <w:b/>
        <w:bCs/>
      </w:rPr>
    </w:tblStylePr>
    <w:tblStylePr w:type="lastCol">
      <w:rPr>
        <w:b/>
        <w:bCs/>
      </w:rPr>
      <w:tblPr/>
      <w:tcPr>
        <w:tcBorders>
          <w:top w:val="single" w:sz="8" w:space="0" w:color="8064A2"/>
          <w:left w:val="single" w:sz="8" w:space="0" w:color="8064A2"/>
          <w:bottom w:val="nil"/>
          <w:right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customStyle="1" w:styleId="-314">
    <w:name w:val="浅色列表 - 强调文字颜色 31"/>
    <w:basedOn w:val="af5"/>
    <w:rsid w:val="007F71EB"/>
    <w:rPr>
      <w:rFonts w:cs="Calibri"/>
    </w:rPr>
    <w:tblPr>
      <w:tblBorders>
        <w:top w:val="single" w:sz="8" w:space="0" w:color="9BBB59"/>
        <w:left w:val="single" w:sz="8" w:space="0" w:color="9BBB59"/>
        <w:bottom w:val="single" w:sz="8" w:space="0" w:color="9BBB59"/>
        <w:right w:val="single" w:sz="8" w:space="0" w:color="9BBB59"/>
      </w:tblBorders>
    </w:tblPr>
    <w:tcPr>
      <w:tcBorders>
        <w:top w:val="single" w:sz="8" w:space="0" w:color="9BBB59"/>
        <w:left w:val="single" w:sz="8" w:space="0" w:color="9BBB59"/>
        <w:bottom w:val="single" w:sz="8" w:space="0" w:color="9BBB59"/>
        <w:right w:val="single" w:sz="8" w:space="0" w:color="9BBB59"/>
      </w:tcBorders>
    </w:tcPr>
    <w:tblStylePr w:type="firstRow">
      <w:pPr>
        <w:spacing w:before="0" w:beforeAutospacing="0" w:after="0" w:afterAutospacing="0" w:line="240" w:lineRule="auto"/>
      </w:pPr>
      <w:rPr>
        <w:b/>
        <w:bCs/>
        <w:color w:val="FFFFFF"/>
      </w:rPr>
      <w:tblPr/>
      <w:tcPr>
        <w:shd w:val="clear" w:color="auto" w:fill="9BBB59"/>
      </w:tcPr>
    </w:tblStylePr>
    <w:tblStylePr w:type="lastRow">
      <w:pPr>
        <w:spacing w:before="0" w:beforeAutospacing="0" w:after="0" w:afterAutospacing="0" w:line="240" w:lineRule="auto"/>
      </w:pPr>
      <w:rPr>
        <w:b/>
        <w:bCs/>
      </w:rPr>
      <w:tblPr/>
      <w:tcPr>
        <w:tcBorders>
          <w:top w:val="double" w:sz="6" w:space="0" w:color="9BBB59"/>
          <w:left w:val="single" w:sz="8" w:space="0" w:color="9BBB59"/>
          <w:bottom w:val="single" w:sz="8" w:space="0" w:color="9BBB59"/>
          <w:right w:val="single" w:sz="8" w:space="0" w:color="9BBB59"/>
          <w:tl2br w:val="nil"/>
          <w:tr2bl w:val="nil"/>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l2br w:val="nil"/>
          <w:tr2bl w:val="nil"/>
        </w:tcBorders>
      </w:tcPr>
    </w:tblStylePr>
    <w:tblStylePr w:type="band1Horz">
      <w:tblPr/>
      <w:tcPr>
        <w:tcBorders>
          <w:top w:val="single" w:sz="8" w:space="0" w:color="9BBB59"/>
          <w:left w:val="single" w:sz="8" w:space="0" w:color="9BBB59"/>
          <w:bottom w:val="single" w:sz="8" w:space="0" w:color="9BBB59"/>
          <w:right w:val="single" w:sz="8" w:space="0" w:color="9BBB59"/>
          <w:tl2br w:val="nil"/>
          <w:tr2bl w:val="nil"/>
        </w:tcBorders>
      </w:tcPr>
    </w:tblStylePr>
  </w:style>
  <w:style w:type="table" w:customStyle="1" w:styleId="-115">
    <w:name w:val="彩色网格 - 强调文字颜色 11"/>
    <w:basedOn w:val="af5"/>
    <w:qFormat/>
    <w:rsid w:val="007F71EB"/>
    <w:rPr>
      <w:rFonts w:cs="Calibri"/>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615">
    <w:name w:val="浅色底纹 - 强调文字颜色 61"/>
    <w:basedOn w:val="af5"/>
    <w:qFormat/>
    <w:rsid w:val="007F71EB"/>
    <w:rPr>
      <w:rFonts w:cs="Calibri"/>
      <w:color w:val="E36C0A"/>
    </w:rPr>
    <w:tblPr>
      <w:tblBorders>
        <w:top w:val="single" w:sz="8" w:space="0" w:color="F79646"/>
        <w:bottom w:val="single" w:sz="8" w:space="0" w:color="F79646"/>
      </w:tblBorders>
    </w:tblPr>
    <w:tcPr>
      <w:tcBorders>
        <w:top w:val="single" w:sz="8" w:space="0" w:color="F79646"/>
        <w:left w:val="nil"/>
        <w:bottom w:val="single" w:sz="8" w:space="0" w:color="F79646"/>
        <w:right w:val="nil"/>
      </w:tcBorders>
    </w:tcPr>
    <w:tblStylePr w:type="firstRow">
      <w:pPr>
        <w:spacing w:before="0" w:beforeAutospacing="0" w:after="0" w:afterAutospacing="0" w:line="240" w:lineRule="auto"/>
      </w:pPr>
      <w:rPr>
        <w:b/>
        <w:bCs/>
      </w:rPr>
      <w:tblPr/>
      <w:tcPr>
        <w:tcBorders>
          <w:top w:val="single" w:sz="8" w:space="0" w:color="F79646"/>
          <w:left w:val="single" w:sz="8" w:space="0" w:color="F79646"/>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F79646"/>
          <w:left w:val="single" w:sz="8" w:space="0" w:color="F79646"/>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FDE4D0"/>
      </w:tcPr>
    </w:tblStylePr>
    <w:tblStylePr w:type="band1Horz">
      <w:tblPr/>
      <w:tcPr>
        <w:tcBorders>
          <w:top w:val="nil"/>
          <w:left w:val="nil"/>
          <w:bottom w:val="nil"/>
          <w:right w:val="nil"/>
          <w:tl2br w:val="nil"/>
          <w:tr2bl w:val="nil"/>
        </w:tcBorders>
        <w:shd w:val="clear" w:color="auto" w:fill="FDE4D0"/>
      </w:tcPr>
    </w:tblStylePr>
  </w:style>
  <w:style w:type="table" w:customStyle="1" w:styleId="-415">
    <w:name w:val="深色列表 - 强调文字颜色 41"/>
    <w:basedOn w:val="af5"/>
    <w:qFormat/>
    <w:rsid w:val="007F71EB"/>
    <w:rPr>
      <w:rFonts w:cs="Calibri"/>
      <w:color w:val="FFFFFF"/>
    </w:rPr>
    <w:tblPr/>
    <w:tcPr>
      <w:shd w:val="clear" w:color="auto" w:fill="8064A2"/>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3F3151"/>
      </w:tcPr>
    </w:tblStylePr>
    <w:tblStylePr w:type="firstCol">
      <w:tblPr/>
      <w:tcPr>
        <w:tcBorders>
          <w:top w:val="nil"/>
          <w:left w:val="nil"/>
          <w:bottom w:val="nil"/>
          <w:right w:val="single" w:sz="18" w:space="0" w:color="FFFFFF"/>
          <w:tl2br w:val="nil"/>
          <w:tr2bl w:val="nil"/>
        </w:tcBorders>
        <w:shd w:val="clear" w:color="auto" w:fill="5F497A"/>
      </w:tcPr>
    </w:tblStylePr>
    <w:tblStylePr w:type="lastCol">
      <w:tblPr/>
      <w:tcPr>
        <w:tcBorders>
          <w:top w:val="nil"/>
          <w:left w:val="nil"/>
          <w:bottom w:val="single" w:sz="18" w:space="0" w:color="FFFFFF"/>
          <w:right w:val="nil"/>
          <w:tl2br w:val="nil"/>
          <w:tr2bl w:val="nil"/>
        </w:tcBorders>
        <w:shd w:val="clear" w:color="auto" w:fill="5F497A"/>
      </w:tcPr>
    </w:tblStylePr>
    <w:tblStylePr w:type="band1Vert">
      <w:tblPr/>
      <w:tcPr>
        <w:tcBorders>
          <w:top w:val="nil"/>
          <w:left w:val="nil"/>
          <w:bottom w:val="nil"/>
          <w:right w:val="nil"/>
          <w:tl2br w:val="nil"/>
          <w:tr2bl w:val="nil"/>
        </w:tcBorders>
        <w:shd w:val="clear" w:color="auto" w:fill="5F497A"/>
      </w:tcPr>
    </w:tblStylePr>
    <w:tblStylePr w:type="band1Horz">
      <w:tblPr/>
      <w:tcPr>
        <w:tcBorders>
          <w:top w:val="nil"/>
          <w:left w:val="nil"/>
          <w:bottom w:val="nil"/>
          <w:right w:val="nil"/>
          <w:tl2br w:val="nil"/>
          <w:tr2bl w:val="nil"/>
        </w:tcBorders>
        <w:shd w:val="clear" w:color="auto" w:fill="5F497A"/>
      </w:tcPr>
    </w:tblStylePr>
  </w:style>
  <w:style w:type="table" w:customStyle="1" w:styleId="2-411">
    <w:name w:val="中等深浅列表 2 - 强调文字颜色 41"/>
    <w:basedOn w:val="af5"/>
    <w:qFormat/>
    <w:rsid w:val="007F71EB"/>
    <w:rPr>
      <w:rFonts w:ascii="Cambria" w:eastAsia="Cambria" w:hAnsi="Cambria" w:cs="Calibri"/>
      <w:color w:val="000000"/>
    </w:rPr>
    <w:tblPr>
      <w:tblBorders>
        <w:top w:val="single" w:sz="8" w:space="0" w:color="8064A2"/>
        <w:left w:val="single" w:sz="8" w:space="0" w:color="8064A2"/>
        <w:bottom w:val="single" w:sz="8" w:space="0" w:color="8064A2"/>
        <w:right w:val="single" w:sz="8" w:space="0" w:color="8064A2"/>
      </w:tblBorders>
    </w:tblPr>
    <w:tcPr>
      <w:tcBorders>
        <w:top w:val="single" w:sz="8" w:space="0" w:color="8064A2"/>
        <w:left w:val="single" w:sz="8" w:space="0" w:color="8064A2"/>
        <w:bottom w:val="single" w:sz="8" w:space="0" w:color="8064A2"/>
        <w:right w:val="single" w:sz="8" w:space="0" w:color="8064A2"/>
      </w:tcBorders>
    </w:tcPr>
    <w:tblStylePr w:type="firstRow">
      <w:rPr>
        <w:sz w:val="24"/>
        <w:szCs w:val="24"/>
      </w:rPr>
      <w:tblPr/>
      <w:tcPr>
        <w:tcBorders>
          <w:top w:val="nil"/>
          <w:left w:val="single" w:sz="24" w:space="0" w:color="8064A2"/>
          <w:bottom w:val="nil"/>
          <w:right w:val="nil"/>
          <w:tl2br w:val="nil"/>
          <w:tr2bl w:val="nil"/>
        </w:tcBorders>
        <w:shd w:val="clear" w:color="auto" w:fill="FFFFFF"/>
      </w:tcPr>
    </w:tblStylePr>
    <w:tblStylePr w:type="lastRow">
      <w:tblPr/>
      <w:tcPr>
        <w:tcBorders>
          <w:top w:val="single" w:sz="8" w:space="0" w:color="8064A2"/>
          <w:left w:val="nil"/>
          <w:bottom w:val="nil"/>
          <w:right w:val="nil"/>
          <w:tl2br w:val="nil"/>
          <w:tr2bl w:val="nil"/>
        </w:tcBorders>
        <w:shd w:val="clear" w:color="auto" w:fill="FFFFFF"/>
      </w:tcPr>
    </w:tblStylePr>
    <w:tblStylePr w:type="firstCol">
      <w:tblPr/>
      <w:tcPr>
        <w:tcBorders>
          <w:top w:val="nil"/>
          <w:left w:val="nil"/>
          <w:bottom w:val="nil"/>
          <w:right w:val="single" w:sz="8" w:space="0" w:color="8064A2"/>
          <w:tl2br w:val="nil"/>
          <w:tr2bl w:val="nil"/>
        </w:tcBorders>
        <w:shd w:val="clear" w:color="auto" w:fill="FFFFFF"/>
      </w:tcPr>
    </w:tblStylePr>
    <w:tblStylePr w:type="lastCol">
      <w:tblPr/>
      <w:tcPr>
        <w:tcBorders>
          <w:top w:val="nil"/>
          <w:left w:val="nil"/>
          <w:bottom w:val="single" w:sz="8" w:space="0" w:color="8064A2"/>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DFD8E8"/>
      </w:tcPr>
    </w:tblStylePr>
    <w:tblStylePr w:type="band1Horz">
      <w:tblPr/>
      <w:tcPr>
        <w:tcBorders>
          <w:top w:val="nil"/>
          <w:left w:val="nil"/>
          <w:bottom w:val="nil"/>
          <w:right w:val="nil"/>
          <w:tl2br w:val="nil"/>
          <w:tr2bl w:val="nil"/>
        </w:tcBorders>
        <w:shd w:val="clear" w:color="auto" w:fill="DFD8E8"/>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2-611">
    <w:name w:val="中等深浅列表 2 - 强调文字颜色 61"/>
    <w:basedOn w:val="af5"/>
    <w:qFormat/>
    <w:rsid w:val="007F71EB"/>
    <w:rPr>
      <w:rFonts w:ascii="Cambria" w:eastAsia="Cambria" w:hAnsi="Cambria" w:cs="Calibri"/>
      <w:color w:val="000000"/>
    </w:rPr>
    <w:tblPr>
      <w:tblBorders>
        <w:top w:val="single" w:sz="8" w:space="0" w:color="F79646"/>
        <w:left w:val="single" w:sz="8" w:space="0" w:color="F79646"/>
        <w:bottom w:val="single" w:sz="8" w:space="0" w:color="F79646"/>
        <w:right w:val="single" w:sz="8" w:space="0" w:color="F79646"/>
      </w:tblBorders>
    </w:tblPr>
    <w:tcPr>
      <w:tcBorders>
        <w:top w:val="single" w:sz="8" w:space="0" w:color="F79646"/>
        <w:left w:val="single" w:sz="8" w:space="0" w:color="F79646"/>
        <w:bottom w:val="single" w:sz="8" w:space="0" w:color="F79646"/>
        <w:right w:val="single" w:sz="8" w:space="0" w:color="F79646"/>
      </w:tcBorders>
    </w:tcPr>
    <w:tblStylePr w:type="firstRow">
      <w:rPr>
        <w:sz w:val="24"/>
        <w:szCs w:val="24"/>
      </w:rPr>
      <w:tblPr/>
      <w:tcPr>
        <w:tcBorders>
          <w:top w:val="nil"/>
          <w:left w:val="single" w:sz="24" w:space="0" w:color="F79646"/>
          <w:bottom w:val="nil"/>
          <w:right w:val="nil"/>
          <w:tl2br w:val="nil"/>
          <w:tr2bl w:val="nil"/>
        </w:tcBorders>
        <w:shd w:val="clear" w:color="auto" w:fill="FFFFFF"/>
      </w:tcPr>
    </w:tblStylePr>
    <w:tblStylePr w:type="lastRow">
      <w:tblPr/>
      <w:tcPr>
        <w:tcBorders>
          <w:top w:val="single" w:sz="8" w:space="0" w:color="F79646"/>
          <w:left w:val="nil"/>
          <w:bottom w:val="nil"/>
          <w:right w:val="nil"/>
          <w:tl2br w:val="nil"/>
          <w:tr2bl w:val="nil"/>
        </w:tcBorders>
        <w:shd w:val="clear" w:color="auto" w:fill="FFFFFF"/>
      </w:tcPr>
    </w:tblStylePr>
    <w:tblStylePr w:type="firstCol">
      <w:tblPr/>
      <w:tcPr>
        <w:tcBorders>
          <w:top w:val="nil"/>
          <w:left w:val="nil"/>
          <w:bottom w:val="nil"/>
          <w:right w:val="single" w:sz="8" w:space="0" w:color="F79646"/>
          <w:tl2br w:val="nil"/>
          <w:tr2bl w:val="nil"/>
        </w:tcBorders>
        <w:shd w:val="clear" w:color="auto" w:fill="FFFFFF"/>
      </w:tcPr>
    </w:tblStylePr>
    <w:tblStylePr w:type="lastCol">
      <w:tblPr/>
      <w:tcPr>
        <w:tcBorders>
          <w:top w:val="nil"/>
          <w:left w:val="nil"/>
          <w:bottom w:val="single" w:sz="8" w:space="0" w:color="F79646"/>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FDE4D0"/>
      </w:tcPr>
    </w:tblStylePr>
    <w:tblStylePr w:type="band1Horz">
      <w:tblPr/>
      <w:tcPr>
        <w:tcBorders>
          <w:top w:val="nil"/>
          <w:left w:val="nil"/>
          <w:bottom w:val="nil"/>
          <w:right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315">
    <w:name w:val="彩色网格 - 强调文字颜色 31"/>
    <w:basedOn w:val="af5"/>
    <w:qFormat/>
    <w:rsid w:val="007F71EB"/>
    <w:rPr>
      <w:rFonts w:cs="Calibri"/>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1-511">
    <w:name w:val="中等深浅网格 1 - 强调文字颜色 51"/>
    <w:basedOn w:val="af5"/>
    <w:qFormat/>
    <w:rsid w:val="007F71EB"/>
    <w:rPr>
      <w:rFonts w:cs="Calibri"/>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tcBorders>
        <w:top w:val="single" w:sz="8" w:space="0" w:color="78C0D4"/>
        <w:left w:val="single" w:sz="8" w:space="0" w:color="78C0D4"/>
        <w:bottom w:val="single" w:sz="8" w:space="0" w:color="78C0D4"/>
        <w:right w:val="single" w:sz="8" w:space="0" w:color="78C0D4"/>
      </w:tcBorders>
      <w:shd w:val="clear" w:color="auto" w:fill="D2EAF1"/>
    </w:tcPr>
    <w:tblStylePr w:type="firstRow">
      <w:rPr>
        <w:b/>
        <w:bCs/>
      </w:rPr>
    </w:tblStylePr>
    <w:tblStylePr w:type="lastRow">
      <w:rPr>
        <w:b/>
        <w:bCs/>
      </w:rPr>
      <w:tblPr/>
      <w:tcPr>
        <w:tcBorders>
          <w:top w:val="single" w:sz="18" w:space="0" w:color="78C0D4"/>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1ffc">
    <w:name w:val="网格型1"/>
    <w:basedOn w:val="af5"/>
    <w:uiPriority w:val="59"/>
    <w:qFormat/>
    <w:rsid w:val="007F71EB"/>
    <w:rPr>
      <w:rFonts w:eastAsia="Times New Roman"/>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ffd">
    <w:name w:val="不明显强调1"/>
    <w:basedOn w:val="af4"/>
    <w:uiPriority w:val="19"/>
    <w:qFormat/>
    <w:rsid w:val="007F71EB"/>
    <w:rPr>
      <w:i/>
      <w:iCs/>
      <w:color w:val="808080"/>
    </w:rPr>
  </w:style>
  <w:style w:type="character" w:customStyle="1" w:styleId="1ffe">
    <w:name w:val="明显强调1"/>
    <w:basedOn w:val="af4"/>
    <w:uiPriority w:val="21"/>
    <w:qFormat/>
    <w:rsid w:val="007F71EB"/>
    <w:rPr>
      <w:b/>
      <w:bCs/>
      <w:i/>
      <w:iCs/>
      <w:color w:val="4F81BD"/>
    </w:rPr>
  </w:style>
  <w:style w:type="character" w:customStyle="1" w:styleId="2f3">
    <w:name w:val="不明显参考2"/>
    <w:basedOn w:val="af4"/>
    <w:uiPriority w:val="31"/>
    <w:qFormat/>
    <w:rsid w:val="007F71EB"/>
    <w:rPr>
      <w:smallCaps/>
      <w:color w:val="C0504D"/>
      <w:u w:val="single"/>
    </w:rPr>
  </w:style>
  <w:style w:type="character" w:customStyle="1" w:styleId="1fff">
    <w:name w:val="明显参考1"/>
    <w:basedOn w:val="af4"/>
    <w:uiPriority w:val="32"/>
    <w:qFormat/>
    <w:rsid w:val="007F71EB"/>
    <w:rPr>
      <w:b/>
      <w:bCs/>
      <w:smallCaps/>
      <w:color w:val="C0504D"/>
      <w:spacing w:val="5"/>
      <w:u w:val="single"/>
    </w:rPr>
  </w:style>
  <w:style w:type="character" w:customStyle="1" w:styleId="1fff0">
    <w:name w:val="书籍标题1"/>
    <w:basedOn w:val="af4"/>
    <w:uiPriority w:val="33"/>
    <w:qFormat/>
    <w:rsid w:val="007F71EB"/>
    <w:rPr>
      <w:b/>
      <w:bCs/>
      <w:smallCaps/>
      <w:spacing w:val="5"/>
    </w:rPr>
  </w:style>
  <w:style w:type="table" w:customStyle="1" w:styleId="115">
    <w:name w:val="网格型11"/>
    <w:basedOn w:val="af5"/>
    <w:uiPriority w:val="59"/>
    <w:qFormat/>
    <w:rsid w:val="007F71EB"/>
    <w:rPr>
      <w:rFonts w:eastAsia="Times New Roman"/>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5111">
    <w:name w:val="图5111"/>
    <w:basedOn w:val="af3"/>
    <w:next w:val="af3"/>
    <w:unhideWhenUsed/>
    <w:qFormat/>
    <w:rsid w:val="007F71EB"/>
    <w:pPr>
      <w:spacing w:line="328" w:lineRule="auto"/>
    </w:pPr>
    <w:rPr>
      <w:rFonts w:ascii="Cambria" w:eastAsia="黑体" w:hAnsi="Cambria"/>
      <w:sz w:val="20"/>
      <w:szCs w:val="20"/>
    </w:rPr>
  </w:style>
  <w:style w:type="character" w:customStyle="1" w:styleId="1fff1">
    <w:name w:val="未处理的提及1"/>
    <w:basedOn w:val="af4"/>
    <w:uiPriority w:val="99"/>
    <w:semiHidden/>
    <w:unhideWhenUsed/>
    <w:qFormat/>
    <w:rsid w:val="007F71EB"/>
    <w:rPr>
      <w:color w:val="605E5C"/>
      <w:shd w:val="clear" w:color="auto" w:fill="E1DFDD"/>
    </w:rPr>
  </w:style>
  <w:style w:type="table" w:customStyle="1" w:styleId="1fff2">
    <w:name w:val="表格主题1"/>
    <w:basedOn w:val="af5"/>
    <w:uiPriority w:val="99"/>
    <w:semiHidden/>
    <w:unhideWhenUsed/>
    <w:qFormat/>
    <w:rsid w:val="007F71EB"/>
    <w:pPr>
      <w:widowControl w:val="0"/>
      <w:adjustRightInd w:val="0"/>
      <w:jc w:val="both"/>
    </w:pPr>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table" w:customStyle="1" w:styleId="116">
    <w:name w:val="彩色型 11"/>
    <w:basedOn w:val="af5"/>
    <w:uiPriority w:val="99"/>
    <w:semiHidden/>
    <w:unhideWhenUsed/>
    <w:qFormat/>
    <w:rsid w:val="007F71EB"/>
    <w:pPr>
      <w:widowControl w:val="0"/>
      <w:adjustRightInd w:val="0"/>
      <w:jc w:val="both"/>
    </w:pPr>
    <w:rPr>
      <w:rFonts w:cs="Calibri"/>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tcBorders>
        <w:top w:val="single" w:sz="12" w:space="0" w:color="008080"/>
        <w:left w:val="single" w:sz="12" w:space="0" w:color="008080"/>
        <w:bottom w:val="single" w:sz="12" w:space="0" w:color="008080"/>
        <w:right w:val="single" w:sz="12" w:space="0" w:color="008080"/>
      </w:tcBorders>
      <w:shd w:val="solid" w:color="008080" w:fill="FFFFFF"/>
    </w:tcPr>
    <w:tblStylePr w:type="firstRow">
      <w:rPr>
        <w:b/>
        <w:bCs/>
        <w:i/>
        <w:iCs/>
      </w:rPr>
      <w:tblPr/>
      <w:tcPr>
        <w:tcBorders>
          <w:top w:val="nil"/>
          <w:left w:val="nil"/>
          <w:bottom w:val="nil"/>
          <w:right w:val="nil"/>
          <w:tl2br w:val="nil"/>
          <w:tr2bl w:val="nil"/>
        </w:tcBorders>
        <w:shd w:val="solid" w:color="000000" w:fill="FFFFFF"/>
      </w:tcPr>
    </w:tblStylePr>
    <w:tblStylePr w:type="firstCol">
      <w:rPr>
        <w:b/>
        <w:bCs/>
        <w:i/>
        <w:iCs/>
      </w:rPr>
      <w:tblPr/>
      <w:tcPr>
        <w:tcBorders>
          <w:top w:val="nil"/>
          <w:left w:val="nil"/>
          <w:bottom w:val="nil"/>
          <w:right w:val="nil"/>
          <w:tl2br w:val="nil"/>
          <w:tr2bl w:val="nil"/>
        </w:tcBorders>
        <w:shd w:val="solid" w:color="000080" w:fill="FFFFFF"/>
      </w:tcPr>
    </w:tblStylePr>
    <w:tblStylePr w:type="nwCell">
      <w:tblPr/>
      <w:tcPr>
        <w:tcBorders>
          <w:top w:val="nil"/>
          <w:left w:val="nil"/>
          <w:bottom w:val="nil"/>
          <w:right w:val="nil"/>
          <w:tl2br w:val="nil"/>
          <w:tr2bl w:val="nil"/>
        </w:tcBorders>
        <w:shd w:val="solid" w:color="000000" w:fill="FFFFFF"/>
      </w:tcPr>
    </w:tblStylePr>
    <w:tblStylePr w:type="swCell">
      <w:rPr>
        <w:b/>
        <w:bCs/>
        <w:i w:val="0"/>
        <w:iCs w:val="0"/>
      </w:rPr>
      <w:tblPr/>
      <w:tcPr>
        <w:tcBorders>
          <w:top w:val="nil"/>
          <w:left w:val="nil"/>
          <w:bottom w:val="nil"/>
          <w:right w:val="nil"/>
          <w:tl2br w:val="nil"/>
          <w:tr2bl w:val="nil"/>
        </w:tcBorders>
      </w:tcPr>
    </w:tblStylePr>
  </w:style>
  <w:style w:type="table" w:customStyle="1" w:styleId="216">
    <w:name w:val="彩色型 21"/>
    <w:basedOn w:val="af5"/>
    <w:uiPriority w:val="99"/>
    <w:semiHidden/>
    <w:unhideWhenUsed/>
    <w:qFormat/>
    <w:rsid w:val="007F71EB"/>
    <w:pPr>
      <w:widowControl w:val="0"/>
      <w:adjustRightInd w:val="0"/>
      <w:jc w:val="both"/>
    </w:pPr>
    <w:rPr>
      <w:rFonts w:cs="Calibri"/>
    </w:rPr>
    <w:tblPr>
      <w:tblBorders>
        <w:bottom w:val="single" w:sz="12" w:space="0" w:color="000000"/>
      </w:tblBorders>
    </w:tblPr>
    <w:tcPr>
      <w:tcBorders>
        <w:top w:val="nil"/>
        <w:left w:val="nil"/>
        <w:bottom w:val="single" w:sz="12" w:space="0" w:color="000000"/>
        <w:right w:val="nil"/>
      </w:tcBorders>
      <w:shd w:val="pct20" w:color="FFFF00" w:fill="FFFFFF"/>
    </w:tcPr>
    <w:tblStylePr w:type="firstRow">
      <w:rPr>
        <w:b/>
        <w:bCs/>
        <w:i/>
        <w:iCs/>
        <w:color w:val="FFFFFF"/>
      </w:rPr>
      <w:tblPr/>
      <w:tcPr>
        <w:tcBorders>
          <w:top w:val="nil"/>
          <w:left w:val="single" w:sz="12" w:space="0" w:color="000000"/>
          <w:bottom w:val="nil"/>
          <w:right w:val="nil"/>
          <w:tl2br w:val="nil"/>
          <w:tr2bl w:val="nil"/>
        </w:tcBorders>
        <w:shd w:val="solid" w:color="800000" w:fill="FFFFFF"/>
      </w:tcPr>
    </w:tblStylePr>
    <w:tblStylePr w:type="firstCol">
      <w:rPr>
        <w:b/>
        <w:bCs/>
        <w:i/>
        <w:iCs/>
      </w:rPr>
      <w:tblPr/>
      <w:tcPr>
        <w:tcBorders>
          <w:top w:val="nil"/>
          <w:left w:val="nil"/>
          <w:bottom w:val="nil"/>
          <w:right w:val="nil"/>
          <w:tl2br w:val="nil"/>
          <w:tr2bl w:val="nil"/>
        </w:tcBorders>
      </w:tcPr>
    </w:tblStylePr>
    <w:tblStylePr w:type="lastCol">
      <w:tblPr/>
      <w:tcPr>
        <w:tcBorders>
          <w:top w:val="nil"/>
          <w:left w:val="nil"/>
          <w:bottom w:val="nil"/>
          <w:right w:val="nil"/>
          <w:tl2br w:val="nil"/>
          <w:tr2bl w:val="nil"/>
        </w:tcBorders>
        <w:shd w:val="solid" w:color="C0C0C0" w:fill="FFFFFF"/>
      </w:tcPr>
    </w:tblStylePr>
    <w:tblStylePr w:type="swCell">
      <w:rPr>
        <w:b/>
        <w:bCs/>
        <w:i w:val="0"/>
        <w:iCs w:val="0"/>
      </w:rPr>
      <w:tblPr/>
      <w:tcPr>
        <w:tcBorders>
          <w:top w:val="nil"/>
          <w:left w:val="nil"/>
          <w:bottom w:val="nil"/>
          <w:right w:val="nil"/>
          <w:tl2br w:val="nil"/>
          <w:tr2bl w:val="nil"/>
        </w:tcBorders>
      </w:tcPr>
    </w:tblStylePr>
  </w:style>
  <w:style w:type="table" w:customStyle="1" w:styleId="316">
    <w:name w:val="彩色型 31"/>
    <w:basedOn w:val="af5"/>
    <w:uiPriority w:val="99"/>
    <w:semiHidden/>
    <w:unhideWhenUsed/>
    <w:qFormat/>
    <w:rsid w:val="007F71EB"/>
    <w:pPr>
      <w:widowControl w:val="0"/>
      <w:adjustRightInd w:val="0"/>
      <w:jc w:val="both"/>
    </w:pPr>
    <w:rPr>
      <w:rFonts w:cs="Calibri"/>
    </w:rPr>
    <w:tblPr>
      <w:tblBorders>
        <w:top w:val="single" w:sz="18" w:space="0" w:color="000000"/>
        <w:left w:val="single" w:sz="18" w:space="0" w:color="000000"/>
        <w:bottom w:val="single" w:sz="18" w:space="0" w:color="000000"/>
        <w:right w:val="single" w:sz="18" w:space="0" w:color="000000"/>
        <w:insideH w:val="single" w:sz="6" w:space="0" w:color="C0C0C0"/>
      </w:tblBorders>
    </w:tblPr>
    <w:tcPr>
      <w:tcBorders>
        <w:top w:val="single" w:sz="18" w:space="0" w:color="000000"/>
        <w:left w:val="single" w:sz="18" w:space="0" w:color="000000"/>
        <w:bottom w:val="single" w:sz="18" w:space="0" w:color="000000"/>
        <w:right w:val="single" w:sz="18" w:space="0" w:color="000000"/>
      </w:tcBorders>
      <w:shd w:val="pct25" w:color="008080" w:fill="FFFFFF"/>
    </w:tcPr>
    <w:tblStylePr w:type="firstRow">
      <w:tblPr/>
      <w:tcPr>
        <w:tcBorders>
          <w:top w:val="nil"/>
          <w:left w:val="single" w:sz="6" w:space="0" w:color="000000"/>
          <w:bottom w:val="nil"/>
          <w:right w:val="nil"/>
          <w:tl2br w:val="nil"/>
          <w:tr2bl w:val="nil"/>
        </w:tcBorders>
        <w:shd w:val="solid" w:color="008080" w:fill="FFFFFF"/>
      </w:tcPr>
    </w:tblStylePr>
    <w:tblStylePr w:type="firstCol">
      <w:tblPr/>
      <w:tcPr>
        <w:tcBorders>
          <w:top w:val="nil"/>
          <w:left w:val="nil"/>
          <w:bottom w:val="single" w:sz="36" w:space="0" w:color="000000"/>
          <w:right w:val="single" w:sz="6" w:space="0" w:color="000000"/>
          <w:tl2br w:val="nil"/>
          <w:tr2bl w:val="nil"/>
        </w:tcBorders>
        <w:shd w:val="solid" w:color="008080" w:fill="FFFFFF"/>
      </w:tcPr>
    </w:tblStylePr>
    <w:tblStylePr w:type="nwCell">
      <w:rPr>
        <w:b/>
        <w:bCs/>
        <w:color w:val="FFFFFF"/>
      </w:rPr>
      <w:tblPr/>
      <w:tcPr>
        <w:tcBorders>
          <w:top w:val="nil"/>
          <w:left w:val="nil"/>
          <w:bottom w:val="nil"/>
          <w:right w:val="nil"/>
          <w:tl2br w:val="nil"/>
          <w:tr2bl w:val="nil"/>
        </w:tcBorders>
        <w:shd w:val="solid" w:color="000000" w:fill="FFFFFF"/>
      </w:tcPr>
    </w:tblStylePr>
  </w:style>
  <w:style w:type="table" w:customStyle="1" w:styleId="1fff3">
    <w:name w:val="典雅型1"/>
    <w:basedOn w:val="af5"/>
    <w:uiPriority w:val="99"/>
    <w:semiHidden/>
    <w:unhideWhenUsed/>
    <w:qFormat/>
    <w:rsid w:val="007F71EB"/>
    <w:pPr>
      <w:widowControl w:val="0"/>
      <w:adjustRightInd w:val="0"/>
      <w:jc w:val="both"/>
    </w:pPr>
    <w:rPr>
      <w:rFonts w:cs="Calibri"/>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tcBorders>
        <w:top w:val="double" w:sz="6" w:space="0" w:color="000000"/>
        <w:left w:val="double" w:sz="6" w:space="0" w:color="000000"/>
        <w:bottom w:val="double" w:sz="6" w:space="0" w:color="000000"/>
        <w:right w:val="double" w:sz="6" w:space="0" w:color="000000"/>
      </w:tcBorders>
    </w:tcPr>
    <w:tblStylePr w:type="firstRow">
      <w:rPr>
        <w:caps/>
        <w:color w:val="auto"/>
      </w:rPr>
      <w:tblPr/>
      <w:tcPr>
        <w:tcBorders>
          <w:top w:val="nil"/>
          <w:left w:val="nil"/>
          <w:bottom w:val="nil"/>
          <w:right w:val="nil"/>
          <w:tl2br w:val="nil"/>
          <w:tr2bl w:val="nil"/>
        </w:tcBorders>
      </w:tcPr>
    </w:tblStylePr>
  </w:style>
  <w:style w:type="table" w:customStyle="1" w:styleId="117">
    <w:name w:val="古典型 11"/>
    <w:basedOn w:val="af5"/>
    <w:uiPriority w:val="99"/>
    <w:semiHidden/>
    <w:unhideWhenUsed/>
    <w:qFormat/>
    <w:rsid w:val="007F71EB"/>
    <w:pPr>
      <w:widowControl w:val="0"/>
      <w:adjustRightInd w:val="0"/>
      <w:jc w:val="both"/>
    </w:pPr>
    <w:rPr>
      <w:rFonts w:cs="Calibri"/>
    </w:rPr>
    <w:tblPr>
      <w:tblBorders>
        <w:top w:val="single" w:sz="12" w:space="0" w:color="000000"/>
        <w:bottom w:val="single" w:sz="12" w:space="0" w:color="000000"/>
      </w:tblBorders>
    </w:tblPr>
    <w:tcPr>
      <w:tcBorders>
        <w:top w:val="single" w:sz="12" w:space="0" w:color="000000"/>
        <w:left w:val="nil"/>
        <w:bottom w:val="single" w:sz="12" w:space="0" w:color="000000"/>
        <w:right w:val="nil"/>
      </w:tcBorders>
    </w:tcPr>
    <w:tblStylePr w:type="firstRow">
      <w:rPr>
        <w:i/>
        <w:iCs/>
      </w:rPr>
      <w:tblPr/>
      <w:tcPr>
        <w:tcBorders>
          <w:top w:val="nil"/>
          <w:left w:val="single" w:sz="6" w:space="0" w:color="000000"/>
          <w:bottom w:val="nil"/>
          <w:right w:val="nil"/>
          <w:tl2br w:val="nil"/>
          <w:tr2bl w:val="nil"/>
        </w:tcBorders>
      </w:tcPr>
    </w:tblStylePr>
    <w:tblStylePr w:type="lastRow">
      <w:rPr>
        <w:color w:val="auto"/>
      </w:rPr>
      <w:tblPr/>
      <w:tcPr>
        <w:tcBorders>
          <w:top w:val="single" w:sz="6" w:space="0" w:color="000000"/>
          <w:left w:val="nil"/>
          <w:bottom w:val="nil"/>
          <w:right w:val="nil"/>
          <w:tl2br w:val="nil"/>
          <w:tr2bl w:val="nil"/>
        </w:tcBorders>
      </w:tcPr>
    </w:tblStylePr>
    <w:tblStylePr w:type="firstCol">
      <w:tblPr/>
      <w:tcPr>
        <w:tcBorders>
          <w:top w:val="nil"/>
          <w:left w:val="nil"/>
          <w:bottom w:val="nil"/>
          <w:right w:val="single" w:sz="6" w:space="0" w:color="000000"/>
          <w:tl2br w:val="nil"/>
          <w:tr2bl w:val="nil"/>
        </w:tcBorders>
      </w:tcPr>
    </w:tblStylePr>
    <w:tblStylePr w:type="neCell">
      <w:rPr>
        <w:b/>
        <w:bCs/>
        <w:i w:val="0"/>
        <w:iCs w:val="0"/>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217">
    <w:name w:val="古典型 21"/>
    <w:basedOn w:val="af5"/>
    <w:uiPriority w:val="99"/>
    <w:semiHidden/>
    <w:unhideWhenUsed/>
    <w:qFormat/>
    <w:rsid w:val="007F71EB"/>
    <w:pPr>
      <w:widowControl w:val="0"/>
      <w:adjustRightInd w:val="0"/>
      <w:jc w:val="both"/>
    </w:pPr>
    <w:rPr>
      <w:rFonts w:cs="Calibri"/>
    </w:rPr>
    <w:tblPr>
      <w:tblBorders>
        <w:top w:val="single" w:sz="12" w:space="0" w:color="000000"/>
        <w:bottom w:val="single" w:sz="12" w:space="0" w:color="000000"/>
      </w:tblBorders>
    </w:tblPr>
    <w:tcPr>
      <w:tcBorders>
        <w:top w:val="single" w:sz="12" w:space="0" w:color="000000"/>
        <w:left w:val="nil"/>
        <w:bottom w:val="single" w:sz="12" w:space="0" w:color="000000"/>
        <w:right w:val="nil"/>
      </w:tcBorders>
    </w:tcPr>
    <w:tblStylePr w:type="firstRow">
      <w:rPr>
        <w:color w:val="FFFFFF"/>
      </w:rPr>
      <w:tblPr/>
      <w:tcPr>
        <w:tcBorders>
          <w:top w:val="nil"/>
          <w:left w:val="single" w:sz="6" w:space="0" w:color="000000"/>
          <w:bottom w:val="nil"/>
          <w:right w:val="nil"/>
          <w:tl2br w:val="nil"/>
          <w:tr2bl w:val="nil"/>
        </w:tcBorders>
        <w:shd w:val="solid" w:color="800080" w:fill="FFFFFF"/>
      </w:tcPr>
    </w:tblStylePr>
    <w:tblStylePr w:type="lastRow">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shd w:val="solid" w:color="C0C0C0" w:fill="FFFFFF"/>
      </w:tcPr>
    </w:tblStylePr>
    <w:tblStylePr w:type="neCell">
      <w:rPr>
        <w:b/>
        <w:bCs/>
      </w:rPr>
      <w:tblPr/>
      <w:tcPr>
        <w:tcBorders>
          <w:top w:val="nil"/>
          <w:left w:val="nil"/>
          <w:bottom w:val="nil"/>
          <w:right w:val="nil"/>
          <w:tl2br w:val="nil"/>
          <w:tr2bl w:val="nil"/>
        </w:tcBorders>
      </w:tcPr>
    </w:tblStylePr>
    <w:tblStylePr w:type="nwCell">
      <w:tblPr/>
      <w:tcPr>
        <w:tcBorders>
          <w:top w:val="nil"/>
          <w:left w:val="nil"/>
          <w:bottom w:val="nil"/>
          <w:right w:val="nil"/>
          <w:tl2br w:val="nil"/>
          <w:tr2bl w:val="nil"/>
        </w:tcBorders>
        <w:shd w:val="solid" w:color="800080" w:fill="FFFFFF"/>
      </w:tcPr>
    </w:tblStylePr>
    <w:tblStylePr w:type="swCell">
      <w:rPr>
        <w:color w:val="000080"/>
      </w:rPr>
      <w:tblPr/>
      <w:tcPr>
        <w:tcBorders>
          <w:top w:val="nil"/>
          <w:left w:val="nil"/>
          <w:bottom w:val="nil"/>
          <w:right w:val="nil"/>
          <w:tl2br w:val="nil"/>
          <w:tr2bl w:val="nil"/>
        </w:tcBorders>
      </w:tcPr>
    </w:tblStylePr>
  </w:style>
  <w:style w:type="table" w:customStyle="1" w:styleId="317">
    <w:name w:val="古典型 31"/>
    <w:basedOn w:val="af5"/>
    <w:uiPriority w:val="99"/>
    <w:semiHidden/>
    <w:unhideWhenUsed/>
    <w:qFormat/>
    <w:rsid w:val="007F71EB"/>
    <w:pPr>
      <w:widowControl w:val="0"/>
      <w:adjustRightInd w:val="0"/>
      <w:jc w:val="both"/>
    </w:pPr>
    <w:rPr>
      <w:rFonts w:cs="Calibri"/>
      <w:color w:val="000080"/>
    </w:rPr>
    <w:tblPr>
      <w:tblBorders>
        <w:top w:val="single" w:sz="12" w:space="0" w:color="000000"/>
        <w:left w:val="single" w:sz="12" w:space="0" w:color="000000"/>
        <w:bottom w:val="single" w:sz="12" w:space="0" w:color="000000"/>
        <w:right w:val="single" w:sz="12" w:space="0" w:color="000000"/>
      </w:tblBorders>
    </w:tblPr>
    <w:tcPr>
      <w:tcBorders>
        <w:top w:val="single" w:sz="12" w:space="0" w:color="000000"/>
        <w:left w:val="single" w:sz="12" w:space="0" w:color="000000"/>
        <w:bottom w:val="single" w:sz="12" w:space="0" w:color="000000"/>
        <w:right w:val="single" w:sz="12" w:space="0" w:color="000000"/>
      </w:tcBorders>
      <w:shd w:val="solid" w:color="C0C0C0" w:fill="FFFFFF"/>
    </w:tcPr>
    <w:tblStylePr w:type="firstRow">
      <w:rPr>
        <w:b/>
        <w:bCs/>
        <w:i/>
        <w:iCs/>
        <w:color w:val="FFFFFF"/>
      </w:rPr>
      <w:tblPr/>
      <w:tcPr>
        <w:tcBorders>
          <w:top w:val="nil"/>
          <w:left w:val="single" w:sz="6" w:space="0" w:color="000000"/>
          <w:bottom w:val="nil"/>
          <w:right w:val="nil"/>
          <w:tl2br w:val="nil"/>
          <w:tr2bl w:val="nil"/>
        </w:tcBorders>
        <w:shd w:val="solid" w:color="000080" w:fill="FFFFFF"/>
      </w:tcPr>
    </w:tblStylePr>
    <w:tblStylePr w:type="lastRow">
      <w:rPr>
        <w:color w:val="000080"/>
      </w:rPr>
      <w:tblPr/>
      <w:tcPr>
        <w:tcBorders>
          <w:top w:val="single" w:sz="12" w:space="0" w:color="000000"/>
          <w:left w:val="nil"/>
          <w:bottom w:val="nil"/>
          <w:right w:val="nil"/>
          <w:tl2br w:val="nil"/>
          <w:tr2bl w:val="nil"/>
        </w:tcBorders>
        <w:shd w:val="solid" w:color="FFFFFF" w:fill="FFFFFF"/>
      </w:tcPr>
    </w:tblStylePr>
    <w:tblStylePr w:type="firstCol">
      <w:rPr>
        <w:b/>
        <w:bCs/>
        <w:color w:val="000000"/>
      </w:rPr>
      <w:tblPr/>
      <w:tcPr>
        <w:tcBorders>
          <w:top w:val="nil"/>
          <w:left w:val="nil"/>
          <w:bottom w:val="nil"/>
          <w:right w:val="nil"/>
          <w:tl2br w:val="nil"/>
          <w:tr2bl w:val="nil"/>
        </w:tcBorders>
      </w:tcPr>
    </w:tblStylePr>
  </w:style>
  <w:style w:type="table" w:customStyle="1" w:styleId="410">
    <w:name w:val="古典型 41"/>
    <w:basedOn w:val="af5"/>
    <w:uiPriority w:val="99"/>
    <w:semiHidden/>
    <w:unhideWhenUsed/>
    <w:qFormat/>
    <w:rsid w:val="007F71EB"/>
    <w:pPr>
      <w:widowControl w:val="0"/>
      <w:adjustRightInd w:val="0"/>
      <w:jc w:val="both"/>
    </w:pPr>
    <w:rPr>
      <w:rFonts w:cs="Calibri"/>
    </w:rPr>
    <w:tblPr>
      <w:tblBorders>
        <w:top w:val="single" w:sz="12" w:space="0" w:color="000000"/>
        <w:left w:val="single" w:sz="6" w:space="0" w:color="000000"/>
        <w:bottom w:val="single" w:sz="12" w:space="0" w:color="000000"/>
        <w:right w:val="single" w:sz="6" w:space="0" w:color="000000"/>
      </w:tblBorders>
    </w:tblPr>
    <w:tcPr>
      <w:tcBorders>
        <w:top w:val="single" w:sz="12" w:space="0" w:color="000000"/>
        <w:left w:val="single" w:sz="6" w:space="0" w:color="000000"/>
        <w:bottom w:val="single" w:sz="12" w:space="0" w:color="000000"/>
        <w:right w:val="single" w:sz="6" w:space="0" w:color="000000"/>
      </w:tcBorders>
    </w:tcPr>
    <w:tblStylePr w:type="firstRow">
      <w:rPr>
        <w:b/>
        <w:bCs/>
        <w:i/>
        <w:iCs/>
        <w:color w:val="FFFFFF"/>
      </w:rPr>
      <w:tblPr/>
      <w:tcPr>
        <w:tcBorders>
          <w:top w:val="nil"/>
          <w:left w:val="single" w:sz="6" w:space="0" w:color="000000"/>
          <w:bottom w:val="nil"/>
          <w:right w:val="nil"/>
          <w:tl2br w:val="nil"/>
          <w:tr2bl w:val="nil"/>
        </w:tcBorders>
        <w:shd w:val="pct50" w:color="000080" w:fill="FFFFFF"/>
      </w:tcPr>
    </w:tblStylePr>
    <w:tblStylePr w:type="lastRow">
      <w:rPr>
        <w:color w:val="000080"/>
      </w:rPr>
      <w:tblPr/>
      <w:tcPr>
        <w:tcBorders>
          <w:top w:val="nil"/>
          <w:left w:val="single" w:sz="6" w:space="0" w:color="000000"/>
          <w:bottom w:val="nil"/>
          <w:right w:val="nil"/>
          <w:tl2br w:val="nil"/>
          <w:tr2bl w:val="nil"/>
        </w:tcBorders>
        <w:shd w:val="pct50" w:color="000000" w:fill="FFFFFF"/>
      </w:tcPr>
    </w:tblStylePr>
    <w:tblStylePr w:type="firstCol">
      <w:rPr>
        <w:b/>
        <w:bCs/>
      </w:rPr>
      <w:tblPr/>
      <w:tcPr>
        <w:tcBorders>
          <w:top w:val="nil"/>
          <w:left w:val="nil"/>
          <w:bottom w:val="nil"/>
          <w:right w:val="nil"/>
          <w:tl2br w:val="nil"/>
          <w:tr2bl w:val="nil"/>
        </w:tcBorders>
      </w:tcPr>
    </w:tblStylePr>
    <w:tblStylePr w:type="nwCell">
      <w:rPr>
        <w:b/>
        <w:bCs/>
      </w:rPr>
      <w:tblPr/>
      <w:tcPr>
        <w:tcBorders>
          <w:top w:val="nil"/>
          <w:left w:val="nil"/>
          <w:bottom w:val="nil"/>
          <w:right w:val="nil"/>
          <w:tl2br w:val="nil"/>
          <w:tr2bl w:val="nil"/>
        </w:tcBorders>
      </w:tcPr>
    </w:tblStylePr>
    <w:tblStylePr w:type="swCell">
      <w:rPr>
        <w:color w:val="000080"/>
      </w:rPr>
      <w:tblPr/>
      <w:tcPr>
        <w:tcBorders>
          <w:top w:val="nil"/>
          <w:left w:val="nil"/>
          <w:bottom w:val="nil"/>
          <w:right w:val="nil"/>
          <w:tl2br w:val="nil"/>
          <w:tr2bl w:val="nil"/>
        </w:tcBorders>
      </w:tcPr>
    </w:tblStylePr>
  </w:style>
  <w:style w:type="table" w:customStyle="1" w:styleId="118">
    <w:name w:val="简明型 11"/>
    <w:basedOn w:val="af5"/>
    <w:uiPriority w:val="99"/>
    <w:semiHidden/>
    <w:unhideWhenUsed/>
    <w:qFormat/>
    <w:rsid w:val="007F71EB"/>
    <w:pPr>
      <w:widowControl w:val="0"/>
      <w:adjustRightInd w:val="0"/>
      <w:jc w:val="both"/>
    </w:pPr>
    <w:rPr>
      <w:rFonts w:cs="Calibri"/>
    </w:rPr>
    <w:tblPr>
      <w:tblBorders>
        <w:top w:val="single" w:sz="12" w:space="0" w:color="008000"/>
        <w:bottom w:val="single" w:sz="12" w:space="0" w:color="008000"/>
      </w:tblBorders>
    </w:tblPr>
    <w:tcPr>
      <w:tcBorders>
        <w:top w:val="single" w:sz="12" w:space="0" w:color="008000"/>
        <w:left w:val="nil"/>
        <w:bottom w:val="single" w:sz="12" w:space="0" w:color="008000"/>
        <w:right w:val="nil"/>
      </w:tcBorders>
    </w:tcPr>
    <w:tblStylePr w:type="firstRow">
      <w:tblPr/>
      <w:tcPr>
        <w:tcBorders>
          <w:top w:val="nil"/>
          <w:left w:val="single" w:sz="6" w:space="0" w:color="008000"/>
          <w:bottom w:val="nil"/>
          <w:right w:val="nil"/>
          <w:tl2br w:val="nil"/>
          <w:tr2bl w:val="nil"/>
        </w:tcBorders>
      </w:tcPr>
    </w:tblStylePr>
    <w:tblStylePr w:type="lastRow">
      <w:tblPr/>
      <w:tcPr>
        <w:tcBorders>
          <w:top w:val="single" w:sz="6" w:space="0" w:color="008000"/>
          <w:left w:val="nil"/>
          <w:bottom w:val="nil"/>
          <w:right w:val="nil"/>
          <w:tl2br w:val="nil"/>
          <w:tr2bl w:val="nil"/>
        </w:tcBorders>
      </w:tcPr>
    </w:tblStylePr>
  </w:style>
  <w:style w:type="table" w:customStyle="1" w:styleId="218">
    <w:name w:val="简明型 21"/>
    <w:basedOn w:val="af5"/>
    <w:uiPriority w:val="99"/>
    <w:semiHidden/>
    <w:unhideWhenUsed/>
    <w:qFormat/>
    <w:rsid w:val="007F71EB"/>
    <w:pPr>
      <w:widowControl w:val="0"/>
      <w:adjustRightInd w:val="0"/>
      <w:jc w:val="both"/>
    </w:pPr>
    <w:rPr>
      <w:rFonts w:cs="Calibri"/>
    </w:rPr>
    <w:tblPr/>
    <w:tblStylePr w:type="firstRow">
      <w:rPr>
        <w:b/>
        <w:bCs/>
      </w:rPr>
      <w:tblPr/>
      <w:tcPr>
        <w:tcBorders>
          <w:top w:val="nil"/>
          <w:left w:val="single" w:sz="12" w:space="0" w:color="000000"/>
          <w:bottom w:val="nil"/>
          <w:right w:val="nil"/>
          <w:tl2br w:val="nil"/>
          <w:tr2bl w:val="nil"/>
        </w:tcBorders>
      </w:tcPr>
    </w:tblStylePr>
    <w:tblStylePr w:type="lastRow">
      <w:rPr>
        <w:b/>
        <w:bCs/>
        <w:color w:val="auto"/>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single" w:sz="12" w:space="0" w:color="000000"/>
          <w:tl2br w:val="nil"/>
          <w:tr2bl w:val="nil"/>
        </w:tcBorders>
      </w:tcPr>
    </w:tblStylePr>
    <w:tblStylePr w:type="lastCol">
      <w:rPr>
        <w:b/>
        <w:bCs/>
      </w:rPr>
      <w:tblPr/>
      <w:tcPr>
        <w:tcBorders>
          <w:top w:val="nil"/>
          <w:left w:val="nil"/>
          <w:bottom w:val="single" w:sz="6" w:space="0" w:color="000000"/>
          <w:right w:val="nil"/>
          <w:tl2br w:val="nil"/>
          <w:tr2bl w:val="nil"/>
        </w:tcBorders>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318">
    <w:name w:val="简明型 31"/>
    <w:basedOn w:val="af5"/>
    <w:uiPriority w:val="99"/>
    <w:semiHidden/>
    <w:unhideWhenUsed/>
    <w:qFormat/>
    <w:rsid w:val="007F71EB"/>
    <w:pPr>
      <w:widowControl w:val="0"/>
      <w:adjustRightInd w:val="0"/>
      <w:jc w:val="both"/>
    </w:pPr>
    <w:rPr>
      <w:rFonts w:cs="Calibri"/>
    </w:rPr>
    <w:tblPr>
      <w:tblBorders>
        <w:top w:val="single" w:sz="12" w:space="0" w:color="000000"/>
        <w:left w:val="single" w:sz="12" w:space="0" w:color="000000"/>
        <w:bottom w:val="single" w:sz="12" w:space="0" w:color="000000"/>
        <w:right w:val="single" w:sz="12"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bCs/>
        <w:color w:val="FFFFFF"/>
      </w:rPr>
      <w:tblPr/>
      <w:tcPr>
        <w:tcBorders>
          <w:top w:val="nil"/>
          <w:left w:val="nil"/>
          <w:bottom w:val="nil"/>
          <w:right w:val="nil"/>
          <w:tl2br w:val="nil"/>
          <w:tr2bl w:val="nil"/>
        </w:tcBorders>
        <w:shd w:val="solid" w:color="000000" w:fill="FFFFFF"/>
      </w:tcPr>
    </w:tblStylePr>
  </w:style>
  <w:style w:type="table" w:customStyle="1" w:styleId="119">
    <w:name w:val="精巧型 11"/>
    <w:basedOn w:val="af5"/>
    <w:uiPriority w:val="99"/>
    <w:semiHidden/>
    <w:unhideWhenUsed/>
    <w:qFormat/>
    <w:rsid w:val="007F71EB"/>
    <w:pPr>
      <w:widowControl w:val="0"/>
      <w:adjustRightInd w:val="0"/>
      <w:jc w:val="both"/>
    </w:pPr>
    <w:rPr>
      <w:rFonts w:cs="Calibri"/>
    </w:rPr>
    <w:tblPr/>
    <w:tblStylePr w:type="firstRow">
      <w:tblPr/>
      <w:tcPr>
        <w:tcBorders>
          <w:top w:val="single" w:sz="6" w:space="0" w:color="000000"/>
          <w:left w:val="single" w:sz="12" w:space="0" w:color="000000"/>
          <w:bottom w:val="nil"/>
          <w:right w:val="nil"/>
          <w:tl2br w:val="nil"/>
          <w:tr2bl w:val="nil"/>
        </w:tcBorders>
      </w:tcPr>
    </w:tblStylePr>
    <w:tblStylePr w:type="lastRow">
      <w:tblPr/>
      <w:tcPr>
        <w:tcBorders>
          <w:top w:val="single" w:sz="12" w:space="0" w:color="000000"/>
          <w:left w:val="nil"/>
          <w:bottom w:val="nil"/>
          <w:right w:val="nil"/>
          <w:tl2br w:val="nil"/>
          <w:tr2bl w:val="nil"/>
        </w:tcBorders>
        <w:shd w:val="pct25" w:color="800080" w:fill="FFFFFF"/>
      </w:tcPr>
    </w:tblStylePr>
    <w:tblStylePr w:type="firstCol">
      <w:tblPr/>
      <w:tcPr>
        <w:tcBorders>
          <w:top w:val="nil"/>
          <w:left w:val="nil"/>
          <w:bottom w:val="nil"/>
          <w:right w:val="single" w:sz="12" w:space="0" w:color="000000"/>
          <w:tl2br w:val="nil"/>
          <w:tr2bl w:val="nil"/>
        </w:tcBorders>
      </w:tcPr>
    </w:tblStylePr>
    <w:tblStylePr w:type="lastCol">
      <w:tblPr/>
      <w:tcPr>
        <w:tcBorders>
          <w:top w:val="nil"/>
          <w:left w:val="nil"/>
          <w:bottom w:val="single" w:sz="12" w:space="0" w:color="000000"/>
          <w:right w:val="nil"/>
          <w:tl2br w:val="nil"/>
          <w:tr2bl w:val="nil"/>
        </w:tcBorders>
      </w:tcPr>
    </w:tblStylePr>
    <w:tblStylePr w:type="band1Horz">
      <w:tblPr/>
      <w:tcPr>
        <w:tcBorders>
          <w:top w:val="nil"/>
          <w:left w:val="single" w:sz="6" w:space="0" w:color="000000"/>
          <w:bottom w:val="nil"/>
          <w:right w:val="nil"/>
          <w:tl2br w:val="nil"/>
          <w:tr2bl w:val="nil"/>
        </w:tcBorders>
        <w:shd w:val="pct25" w:color="8080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219">
    <w:name w:val="精巧型 21"/>
    <w:basedOn w:val="af5"/>
    <w:uiPriority w:val="99"/>
    <w:semiHidden/>
    <w:unhideWhenUsed/>
    <w:qFormat/>
    <w:rsid w:val="007F71EB"/>
    <w:pPr>
      <w:widowControl w:val="0"/>
      <w:adjustRightInd w:val="0"/>
      <w:jc w:val="both"/>
    </w:pPr>
    <w:rPr>
      <w:rFonts w:cs="Calibri"/>
    </w:rPr>
    <w:tblPr>
      <w:tblBorders>
        <w:left w:val="single" w:sz="6" w:space="0" w:color="000000"/>
        <w:right w:val="single" w:sz="6" w:space="0" w:color="000000"/>
      </w:tblBorders>
    </w:tblPr>
    <w:tcPr>
      <w:tcBorders>
        <w:top w:val="nil"/>
        <w:left w:val="single" w:sz="6" w:space="0" w:color="000000"/>
        <w:bottom w:val="nil"/>
        <w:right w:val="single" w:sz="6" w:space="0" w:color="000000"/>
      </w:tcBorders>
    </w:tcPr>
    <w:tblStylePr w:type="firstRow">
      <w:tblPr/>
      <w:tcPr>
        <w:tcBorders>
          <w:top w:val="nil"/>
          <w:left w:val="single" w:sz="12" w:space="0" w:color="000000"/>
          <w:bottom w:val="nil"/>
          <w:right w:val="nil"/>
          <w:tl2br w:val="nil"/>
          <w:tr2bl w:val="nil"/>
        </w:tcBorders>
      </w:tcPr>
    </w:tblStylePr>
    <w:tblStylePr w:type="lastRow">
      <w:tblPr/>
      <w:tcPr>
        <w:tcBorders>
          <w:top w:val="single" w:sz="12" w:space="0" w:color="000000"/>
          <w:left w:val="nil"/>
          <w:bottom w:val="nil"/>
          <w:right w:val="nil"/>
          <w:tl2br w:val="nil"/>
          <w:tr2bl w:val="nil"/>
        </w:tcBorders>
      </w:tcPr>
    </w:tblStylePr>
    <w:tblStylePr w:type="firstCol">
      <w:tblPr/>
      <w:tcPr>
        <w:tcBorders>
          <w:top w:val="nil"/>
          <w:left w:val="nil"/>
          <w:bottom w:val="nil"/>
          <w:right w:val="single" w:sz="12" w:space="0" w:color="000000"/>
          <w:tl2br w:val="nil"/>
          <w:tr2bl w:val="nil"/>
        </w:tcBorders>
        <w:shd w:val="pct25" w:color="008000" w:fill="FFFFFF"/>
      </w:tcPr>
    </w:tblStylePr>
    <w:tblStylePr w:type="lastCol">
      <w:tblPr/>
      <w:tcPr>
        <w:tcBorders>
          <w:top w:val="nil"/>
          <w:left w:val="nil"/>
          <w:bottom w:val="single" w:sz="12" w:space="0" w:color="000000"/>
          <w:right w:val="nil"/>
          <w:tl2br w:val="nil"/>
          <w:tr2bl w:val="nil"/>
        </w:tcBorders>
        <w:shd w:val="pct25" w:color="8080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11a">
    <w:name w:val="列表型 11"/>
    <w:basedOn w:val="af5"/>
    <w:uiPriority w:val="99"/>
    <w:semiHidden/>
    <w:unhideWhenUsed/>
    <w:qFormat/>
    <w:rsid w:val="007F71EB"/>
    <w:pPr>
      <w:widowControl w:val="0"/>
      <w:adjustRightInd w:val="0"/>
      <w:jc w:val="both"/>
    </w:pPr>
    <w:rPr>
      <w:rFonts w:cs="Calibri"/>
    </w:rPr>
    <w:tblPr>
      <w:tblBorders>
        <w:top w:val="single" w:sz="12" w:space="0" w:color="008080"/>
        <w:left w:val="single" w:sz="6" w:space="0" w:color="008080"/>
        <w:bottom w:val="single" w:sz="12" w:space="0" w:color="008080"/>
        <w:right w:val="single" w:sz="6" w:space="0" w:color="008080"/>
      </w:tblBorders>
    </w:tblPr>
    <w:tcPr>
      <w:tcBorders>
        <w:top w:val="single" w:sz="12" w:space="0" w:color="008080"/>
        <w:left w:val="single" w:sz="6" w:space="0" w:color="008080"/>
        <w:bottom w:val="single" w:sz="12" w:space="0" w:color="008080"/>
        <w:right w:val="single" w:sz="6" w:space="0" w:color="008080"/>
      </w:tcBorders>
    </w:tcPr>
    <w:tblStylePr w:type="firstRow">
      <w:rPr>
        <w:b/>
        <w:bCs/>
        <w:i/>
        <w:iCs/>
        <w:color w:val="800000"/>
      </w:rPr>
      <w:tblPr/>
      <w:tcPr>
        <w:tcBorders>
          <w:top w:val="nil"/>
          <w:left w:val="single" w:sz="6" w:space="0" w:color="000000"/>
          <w:bottom w:val="nil"/>
          <w:right w:val="nil"/>
          <w:tl2br w:val="nil"/>
          <w:tr2bl w:val="nil"/>
        </w:tcBorders>
        <w:shd w:val="solid" w:color="C0C0C0" w:fill="FFFFFF"/>
      </w:tcPr>
    </w:tblStylePr>
    <w:tblStylePr w:type="lastRow">
      <w:tblPr/>
      <w:tcPr>
        <w:tcBorders>
          <w:top w:val="single" w:sz="6" w:space="0" w:color="000000"/>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solid" w:color="C0C0C0" w:fill="FFFFFF"/>
      </w:tcPr>
    </w:tblStylePr>
    <w:tblStylePr w:type="band2Horz">
      <w:rPr>
        <w:color w:val="auto"/>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21a">
    <w:name w:val="列表型 21"/>
    <w:basedOn w:val="af5"/>
    <w:uiPriority w:val="99"/>
    <w:semiHidden/>
    <w:unhideWhenUsed/>
    <w:qFormat/>
    <w:rsid w:val="007F71EB"/>
    <w:pPr>
      <w:widowControl w:val="0"/>
      <w:adjustRightInd w:val="0"/>
      <w:jc w:val="both"/>
    </w:pPr>
    <w:rPr>
      <w:rFonts w:cs="Calibri"/>
    </w:rPr>
    <w:tblPr>
      <w:tblBorders>
        <w:bottom w:val="single" w:sz="12" w:space="0" w:color="808080"/>
      </w:tblBorders>
    </w:tblPr>
    <w:tcPr>
      <w:tcBorders>
        <w:top w:val="nil"/>
        <w:left w:val="nil"/>
        <w:bottom w:val="single" w:sz="12" w:space="0" w:color="808080"/>
        <w:right w:val="nil"/>
      </w:tcBorders>
    </w:tcPr>
    <w:tblStylePr w:type="firstRow">
      <w:rPr>
        <w:b/>
        <w:bCs/>
        <w:color w:val="FFFFFF"/>
      </w:rPr>
      <w:tblPr/>
      <w:tcPr>
        <w:tcBorders>
          <w:top w:val="nil"/>
          <w:left w:val="single" w:sz="6" w:space="0" w:color="000000"/>
          <w:bottom w:val="nil"/>
          <w:right w:val="nil"/>
          <w:tl2br w:val="nil"/>
          <w:tr2bl w:val="nil"/>
        </w:tcBorders>
        <w:shd w:val="pct75" w:color="008080" w:fill="008000"/>
      </w:tcPr>
    </w:tblStylePr>
    <w:tblStylePr w:type="lastRow">
      <w:tblPr/>
      <w:tcPr>
        <w:tcBorders>
          <w:top w:val="single" w:sz="6" w:space="0" w:color="000000"/>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0" w:color="00FF00" w:fill="FFFFFF"/>
      </w:tcPr>
    </w:tblStylePr>
    <w:tblStylePr w:type="band2Horz">
      <w:rPr>
        <w:color w:val="auto"/>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319">
    <w:name w:val="列表型 31"/>
    <w:basedOn w:val="af5"/>
    <w:uiPriority w:val="99"/>
    <w:semiHidden/>
    <w:unhideWhenUsed/>
    <w:qFormat/>
    <w:rsid w:val="007F71EB"/>
    <w:pPr>
      <w:widowControl w:val="0"/>
      <w:adjustRightInd w:val="0"/>
      <w:jc w:val="both"/>
    </w:pPr>
    <w:rPr>
      <w:rFonts w:cs="Calibri"/>
    </w:rPr>
    <w:tblPr>
      <w:tblBorders>
        <w:top w:val="single" w:sz="12" w:space="0" w:color="000000"/>
        <w:bottom w:val="single" w:sz="12" w:space="0" w:color="000000"/>
        <w:insideH w:val="single" w:sz="6" w:space="0" w:color="000000"/>
      </w:tblBorders>
    </w:tblPr>
    <w:tcPr>
      <w:tcBorders>
        <w:top w:val="single" w:sz="12" w:space="0" w:color="000000"/>
        <w:left w:val="nil"/>
        <w:bottom w:val="single" w:sz="12" w:space="0" w:color="000000"/>
        <w:right w:val="nil"/>
      </w:tcBorders>
    </w:tcPr>
    <w:tblStylePr w:type="firstRow">
      <w:rPr>
        <w:b/>
        <w:bCs/>
        <w:color w:val="000080"/>
      </w:rPr>
      <w:tblPr/>
      <w:tcPr>
        <w:tcBorders>
          <w:top w:val="nil"/>
          <w:left w:val="single" w:sz="12" w:space="0" w:color="000000"/>
          <w:bottom w:val="nil"/>
          <w:right w:val="nil"/>
          <w:tl2br w:val="nil"/>
          <w:tr2bl w:val="nil"/>
        </w:tcBorders>
      </w:tcPr>
    </w:tblStylePr>
    <w:tblStylePr w:type="lastRow">
      <w:tblPr/>
      <w:tcPr>
        <w:tcBorders>
          <w:top w:val="single" w:sz="12" w:space="0" w:color="000000"/>
          <w:left w:val="nil"/>
          <w:bottom w:val="nil"/>
          <w:right w:val="nil"/>
          <w:tl2br w:val="nil"/>
          <w:tr2bl w:val="nil"/>
        </w:tcBorders>
      </w:tcPr>
    </w:tblStylePr>
    <w:tblStylePr w:type="swCell">
      <w:rPr>
        <w:i/>
        <w:iCs/>
        <w:color w:val="000080"/>
      </w:rPr>
      <w:tblPr/>
      <w:tcPr>
        <w:tcBorders>
          <w:top w:val="nil"/>
          <w:left w:val="nil"/>
          <w:bottom w:val="nil"/>
          <w:right w:val="nil"/>
          <w:tl2br w:val="nil"/>
          <w:tr2bl w:val="nil"/>
        </w:tcBorders>
      </w:tcPr>
    </w:tblStylePr>
  </w:style>
  <w:style w:type="table" w:customStyle="1" w:styleId="412">
    <w:name w:val="列表型 41"/>
    <w:basedOn w:val="af5"/>
    <w:uiPriority w:val="99"/>
    <w:semiHidden/>
    <w:unhideWhenUsed/>
    <w:qFormat/>
    <w:rsid w:val="007F71EB"/>
    <w:pPr>
      <w:widowControl w:val="0"/>
      <w:adjustRightInd w:val="0"/>
      <w:jc w:val="both"/>
    </w:pPr>
    <w:rPr>
      <w:rFonts w:cs="Calibri"/>
    </w:rPr>
    <w:tblPr>
      <w:tblBorders>
        <w:top w:val="single" w:sz="12" w:space="0" w:color="000000"/>
        <w:left w:val="single" w:sz="12" w:space="0" w:color="000000"/>
        <w:bottom w:val="single" w:sz="12" w:space="0" w:color="000000"/>
        <w:right w:val="single" w:sz="12" w:space="0" w:color="000000"/>
        <w:insideH w:val="single" w:sz="6"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bCs/>
        <w:color w:val="FFFFFF"/>
      </w:rPr>
      <w:tblPr/>
      <w:tcPr>
        <w:tcBorders>
          <w:top w:val="nil"/>
          <w:left w:val="single" w:sz="12" w:space="0" w:color="000000"/>
          <w:bottom w:val="nil"/>
          <w:right w:val="nil"/>
          <w:tl2br w:val="nil"/>
          <w:tr2bl w:val="nil"/>
        </w:tcBorders>
        <w:shd w:val="solid" w:color="808080" w:fill="FFFFFF"/>
      </w:tcPr>
    </w:tblStylePr>
  </w:style>
  <w:style w:type="table" w:customStyle="1" w:styleId="511">
    <w:name w:val="列表型 51"/>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insideH w:val="single" w:sz="6" w:space="0" w:color="000000"/>
      </w:tblBorders>
    </w:tblPr>
    <w:tcPr>
      <w:tcBorders>
        <w:top w:val="single" w:sz="6" w:space="0" w:color="000000"/>
        <w:left w:val="single" w:sz="6" w:space="0" w:color="000000"/>
        <w:bottom w:val="single" w:sz="6" w:space="0" w:color="000000"/>
        <w:right w:val="single" w:sz="6" w:space="0" w:color="000000"/>
      </w:tcBorders>
    </w:tcPr>
    <w:tblStylePr w:type="firstRow">
      <w:rPr>
        <w:b/>
        <w:bCs/>
      </w:rPr>
      <w:tblPr/>
      <w:tcPr>
        <w:tcBorders>
          <w:top w:val="nil"/>
          <w:left w:val="single" w:sz="12" w:space="0" w:color="000000"/>
          <w:bottom w:val="nil"/>
          <w:right w:val="nil"/>
          <w:tl2br w:val="nil"/>
          <w:tr2bl w:val="nil"/>
        </w:tcBorders>
      </w:tcPr>
    </w:tblStylePr>
    <w:tblStylePr w:type="firstCol">
      <w:rPr>
        <w:b/>
        <w:bCs/>
      </w:rPr>
      <w:tblPr/>
      <w:tcPr>
        <w:tcBorders>
          <w:top w:val="nil"/>
          <w:left w:val="nil"/>
          <w:bottom w:val="nil"/>
          <w:right w:val="nil"/>
          <w:tl2br w:val="nil"/>
          <w:tr2bl w:val="nil"/>
        </w:tcBorders>
      </w:tcPr>
    </w:tblStylePr>
  </w:style>
  <w:style w:type="table" w:customStyle="1" w:styleId="611">
    <w:name w:val="列表型 61"/>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tblBorders>
    </w:tblPr>
    <w:tcPr>
      <w:tcBorders>
        <w:top w:val="single" w:sz="6" w:space="0" w:color="000000"/>
        <w:left w:val="single" w:sz="6" w:space="0" w:color="000000"/>
        <w:bottom w:val="single" w:sz="6" w:space="0" w:color="000000"/>
        <w:right w:val="single" w:sz="6" w:space="0" w:color="000000"/>
      </w:tcBorders>
      <w:shd w:val="pct50" w:color="000000" w:fill="FFFFFF"/>
    </w:tcPr>
    <w:tblStylePr w:type="firstRow">
      <w:rPr>
        <w:b/>
        <w:bCs/>
      </w:rPr>
      <w:tblPr/>
      <w:tcPr>
        <w:tcBorders>
          <w:top w:val="nil"/>
          <w:left w:val="single" w:sz="12" w:space="0" w:color="000000"/>
          <w:bottom w:val="nil"/>
          <w:right w:val="nil"/>
          <w:tl2br w:val="nil"/>
          <w:tr2bl w:val="nil"/>
        </w:tcBorders>
      </w:tcPr>
    </w:tblStylePr>
    <w:tblStylePr w:type="firstCol">
      <w:rPr>
        <w:b/>
        <w:bCs/>
      </w:rPr>
      <w:tblPr/>
      <w:tcPr>
        <w:tcBorders>
          <w:top w:val="nil"/>
          <w:left w:val="nil"/>
          <w:bottom w:val="nil"/>
          <w:right w:val="single" w:sz="12" w:space="0" w:color="000000"/>
          <w:tl2br w:val="nil"/>
          <w:tr2bl w:val="nil"/>
        </w:tcBorders>
      </w:tcPr>
    </w:tblStylePr>
    <w:tblStylePr w:type="band1Horz">
      <w:tblPr/>
      <w:tcPr>
        <w:tcBorders>
          <w:top w:val="nil"/>
          <w:left w:val="nil"/>
          <w:bottom w:val="nil"/>
          <w:right w:val="nil"/>
          <w:tl2br w:val="nil"/>
          <w:tr2bl w:val="nil"/>
        </w:tcBorders>
        <w:shd w:val="pct25" w:color="000000" w:fill="FFFFFF"/>
      </w:tcPr>
    </w:tblStylePr>
    <w:tblStylePr w:type="nwCell">
      <w:tblPr/>
      <w:tcPr>
        <w:tcBorders>
          <w:top w:val="nil"/>
          <w:left w:val="nil"/>
          <w:bottom w:val="nil"/>
          <w:right w:val="nil"/>
          <w:tl2br w:val="single" w:sz="6" w:space="0" w:color="000000"/>
          <w:tr2bl w:val="nil"/>
        </w:tcBorders>
      </w:tcPr>
    </w:tblStylePr>
  </w:style>
  <w:style w:type="table" w:customStyle="1" w:styleId="711">
    <w:name w:val="列表型 71"/>
    <w:basedOn w:val="af5"/>
    <w:uiPriority w:val="99"/>
    <w:semiHidden/>
    <w:unhideWhenUsed/>
    <w:qFormat/>
    <w:rsid w:val="007F71EB"/>
    <w:pPr>
      <w:widowControl w:val="0"/>
      <w:adjustRightInd w:val="0"/>
      <w:jc w:val="both"/>
    </w:pPr>
    <w:rPr>
      <w:rFonts w:cs="Calibri"/>
    </w:rPr>
    <w:tblPr>
      <w:tblBorders>
        <w:top w:val="single" w:sz="12" w:space="0" w:color="008000"/>
        <w:left w:val="single" w:sz="6" w:space="0" w:color="008000"/>
        <w:bottom w:val="single" w:sz="12" w:space="0" w:color="008000"/>
        <w:right w:val="single" w:sz="6" w:space="0" w:color="008000"/>
        <w:insideH w:val="single" w:sz="6" w:space="0" w:color="000000"/>
      </w:tblBorders>
    </w:tblPr>
    <w:tcPr>
      <w:tcBorders>
        <w:top w:val="single" w:sz="12" w:space="0" w:color="008000"/>
        <w:left w:val="single" w:sz="6" w:space="0" w:color="008000"/>
        <w:bottom w:val="single" w:sz="12" w:space="0" w:color="008000"/>
        <w:right w:val="single" w:sz="6" w:space="0" w:color="008000"/>
      </w:tcBorders>
    </w:tcPr>
    <w:tblStylePr w:type="firstRow">
      <w:rPr>
        <w:b/>
        <w:bCs/>
      </w:rPr>
      <w:tblPr/>
      <w:tcPr>
        <w:tcBorders>
          <w:top w:val="nil"/>
          <w:left w:val="single" w:sz="12" w:space="0" w:color="008000"/>
          <w:bottom w:val="nil"/>
          <w:right w:val="nil"/>
          <w:tl2br w:val="nil"/>
          <w:tr2bl w:val="nil"/>
        </w:tcBorders>
        <w:shd w:val="solid" w:color="C0C0C0" w:fill="FFFFFF"/>
      </w:tcPr>
    </w:tblStylePr>
    <w:tblStylePr w:type="lastRow">
      <w:rPr>
        <w:b/>
        <w:bCs/>
      </w:rPr>
      <w:tblPr/>
      <w:tcPr>
        <w:tcBorders>
          <w:top w:val="single" w:sz="12" w:space="0" w:color="008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0" w:color="000000" w:fill="FFFFFF"/>
      </w:tcPr>
    </w:tblStylePr>
    <w:tblStylePr w:type="band2Horz">
      <w:tblPr/>
      <w:tcPr>
        <w:tcBorders>
          <w:top w:val="nil"/>
          <w:left w:val="nil"/>
          <w:bottom w:val="nil"/>
          <w:right w:val="nil"/>
          <w:tl2br w:val="nil"/>
          <w:tr2bl w:val="nil"/>
        </w:tcBorders>
        <w:shd w:val="pct25" w:color="FFFF00" w:fill="FFFFFF"/>
      </w:tcPr>
    </w:tblStylePr>
  </w:style>
  <w:style w:type="table" w:customStyle="1" w:styleId="811">
    <w:name w:val="列表型 81"/>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insideV w:val="single" w:sz="6" w:space="0" w:color="000000"/>
      </w:tblBorders>
    </w:tblPr>
    <w:tcPr>
      <w:tcBorders>
        <w:top w:val="single" w:sz="6" w:space="0" w:color="000000"/>
        <w:left w:val="single" w:sz="6" w:space="0" w:color="000000"/>
        <w:bottom w:val="single" w:sz="6" w:space="0" w:color="000000"/>
        <w:right w:val="single" w:sz="6" w:space="0" w:color="000000"/>
      </w:tcBorders>
    </w:tcPr>
    <w:tblStylePr w:type="firstRow">
      <w:rPr>
        <w:b/>
        <w:bCs/>
        <w:i/>
        <w:iCs/>
      </w:rPr>
      <w:tblPr/>
      <w:tcPr>
        <w:tcBorders>
          <w:top w:val="nil"/>
          <w:left w:val="single" w:sz="6" w:space="0" w:color="000000"/>
          <w:bottom w:val="nil"/>
          <w:right w:val="nil"/>
          <w:tl2br w:val="nil"/>
          <w:tr2bl w:val="nil"/>
        </w:tcBorders>
        <w:shd w:val="solid" w:color="FFFF00" w:fill="FFFFFF"/>
      </w:tcPr>
    </w:tblStylePr>
    <w:tblStylePr w:type="lastRow">
      <w:rPr>
        <w:b/>
        <w:bCs/>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5" w:color="FFFF00" w:fill="FFFFFF"/>
      </w:tcPr>
    </w:tblStylePr>
    <w:tblStylePr w:type="band2Horz">
      <w:tblPr/>
      <w:tcPr>
        <w:tcBorders>
          <w:top w:val="nil"/>
          <w:left w:val="nil"/>
          <w:bottom w:val="nil"/>
          <w:right w:val="nil"/>
          <w:tl2br w:val="nil"/>
          <w:tr2bl w:val="nil"/>
        </w:tcBorders>
        <w:shd w:val="pct50" w:color="FF0000" w:fill="FFFFFF"/>
      </w:tcPr>
    </w:tblStylePr>
    <w:tblStylePr w:type="nwCell">
      <w:tblPr/>
      <w:tcPr>
        <w:tcBorders>
          <w:top w:val="nil"/>
          <w:left w:val="nil"/>
          <w:bottom w:val="nil"/>
          <w:right w:val="nil"/>
          <w:tl2br w:val="single" w:sz="6" w:space="0" w:color="auto"/>
          <w:tr2bl w:val="nil"/>
        </w:tcBorders>
      </w:tcPr>
    </w:tblStylePr>
  </w:style>
  <w:style w:type="table" w:customStyle="1" w:styleId="1fff4">
    <w:name w:val="流行型1"/>
    <w:basedOn w:val="af5"/>
    <w:uiPriority w:val="99"/>
    <w:semiHidden/>
    <w:unhideWhenUsed/>
    <w:qFormat/>
    <w:rsid w:val="007F71EB"/>
    <w:pPr>
      <w:widowControl w:val="0"/>
      <w:adjustRightInd w:val="0"/>
      <w:jc w:val="both"/>
    </w:pPr>
    <w:rPr>
      <w:rFonts w:cs="Calibri"/>
    </w:rPr>
    <w:tblPr>
      <w:tblBorders>
        <w:insideH w:val="single" w:sz="18" w:space="0" w:color="FFFFFF"/>
        <w:insideV w:val="single" w:sz="18" w:space="0" w:color="FFFFFF"/>
      </w:tblBorders>
    </w:tblPr>
    <w:tblStylePr w:type="firstRow">
      <w:rPr>
        <w:b/>
        <w:bCs/>
        <w:color w:val="auto"/>
      </w:rPr>
      <w:tblPr/>
      <w:tcPr>
        <w:tcBorders>
          <w:top w:val="nil"/>
          <w:left w:val="nil"/>
          <w:bottom w:val="nil"/>
          <w:right w:val="nil"/>
          <w:tl2br w:val="nil"/>
          <w:tr2bl w:val="nil"/>
        </w:tcBorders>
        <w:shd w:val="pct20" w:color="000000" w:fill="FFFFFF"/>
      </w:tcPr>
    </w:tblStylePr>
    <w:tblStylePr w:type="band1Horz">
      <w:rPr>
        <w:color w:val="auto"/>
      </w:rPr>
      <w:tblPr/>
      <w:tcPr>
        <w:tcBorders>
          <w:top w:val="nil"/>
          <w:left w:val="nil"/>
          <w:bottom w:val="nil"/>
          <w:right w:val="nil"/>
          <w:tl2br w:val="nil"/>
          <w:tr2bl w:val="nil"/>
        </w:tcBorders>
        <w:shd w:val="pct5" w:color="000000" w:fill="FFFFFF"/>
      </w:tcPr>
    </w:tblStylePr>
    <w:tblStylePr w:type="band2Horz">
      <w:rPr>
        <w:color w:val="auto"/>
      </w:rPr>
      <w:tblPr/>
      <w:tcPr>
        <w:tcBorders>
          <w:top w:val="nil"/>
          <w:left w:val="nil"/>
          <w:bottom w:val="nil"/>
          <w:right w:val="nil"/>
          <w:tl2br w:val="nil"/>
          <w:tr2bl w:val="nil"/>
        </w:tcBorders>
        <w:shd w:val="pct20" w:color="000000" w:fill="FFFFFF"/>
      </w:tcPr>
    </w:tblStylePr>
  </w:style>
  <w:style w:type="table" w:customStyle="1" w:styleId="11b">
    <w:name w:val="竖列型 11"/>
    <w:basedOn w:val="af5"/>
    <w:uiPriority w:val="99"/>
    <w:semiHidden/>
    <w:unhideWhenUsed/>
    <w:qFormat/>
    <w:rsid w:val="007F71EB"/>
    <w:pPr>
      <w:widowControl w:val="0"/>
      <w:adjustRightInd w:val="0"/>
      <w:jc w:val="both"/>
    </w:pPr>
    <w:rPr>
      <w:rFonts w:cs="Calibri"/>
      <w:b/>
      <w:bCs/>
    </w:rPr>
    <w:tblPr>
      <w:tblBorders>
        <w:top w:val="single" w:sz="12" w:space="0" w:color="000000"/>
        <w:left w:val="single" w:sz="12" w:space="0" w:color="000000"/>
        <w:bottom w:val="single" w:sz="12" w:space="0" w:color="000000"/>
        <w:right w:val="single" w:sz="12"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val="0"/>
        <w:bCs w:val="0"/>
      </w:rPr>
      <w:tblPr/>
      <w:tcPr>
        <w:tcBorders>
          <w:top w:val="nil"/>
          <w:left w:val="double" w:sz="6" w:space="0" w:color="000000"/>
          <w:bottom w:val="nil"/>
          <w:right w:val="nil"/>
          <w:tl2br w:val="nil"/>
          <w:tr2bl w:val="nil"/>
        </w:tcBorders>
      </w:tcPr>
    </w:tblStylePr>
    <w:tblStylePr w:type="lastRow">
      <w:rPr>
        <w:b w:val="0"/>
        <w:bCs w:val="0"/>
      </w:rPr>
      <w:tblPr/>
      <w:tcPr>
        <w:tcBorders>
          <w:top w:val="nil"/>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21b">
    <w:name w:val="竖列型 21"/>
    <w:basedOn w:val="af5"/>
    <w:uiPriority w:val="99"/>
    <w:semiHidden/>
    <w:unhideWhenUsed/>
    <w:qFormat/>
    <w:rsid w:val="007F71EB"/>
    <w:pPr>
      <w:widowControl w:val="0"/>
      <w:adjustRightInd w:val="0"/>
      <w:jc w:val="both"/>
    </w:pPr>
    <w:rPr>
      <w:rFonts w:cs="Calibri"/>
      <w:b/>
      <w:bCs/>
    </w:rPr>
    <w:tblPr/>
    <w:tblStylePr w:type="firstRow">
      <w:rPr>
        <w:color w:val="FFFFFF"/>
      </w:rPr>
      <w:tblPr/>
      <w:tcPr>
        <w:tcBorders>
          <w:top w:val="nil"/>
          <w:left w:val="nil"/>
          <w:bottom w:val="nil"/>
          <w:right w:val="nil"/>
          <w:tl2br w:val="nil"/>
          <w:tr2bl w:val="nil"/>
        </w:tcBorders>
        <w:shd w:val="solid" w:color="000080" w:fill="FFFFFF"/>
      </w:tcPr>
    </w:tblStylePr>
    <w:tblStylePr w:type="lastRow">
      <w:rPr>
        <w:b w:val="0"/>
        <w:bCs w:val="0"/>
      </w:rPr>
      <w:tblPr/>
      <w:tcPr>
        <w:tcBorders>
          <w:top w:val="nil"/>
          <w:left w:val="nil"/>
          <w:bottom w:val="nil"/>
          <w:right w:val="nil"/>
          <w:tl2br w:val="nil"/>
          <w:tr2bl w:val="nil"/>
        </w:tcBorders>
      </w:tcPr>
    </w:tblStylePr>
    <w:tblStylePr w:type="firstCol">
      <w:rPr>
        <w:b w:val="0"/>
        <w:bCs w:val="0"/>
        <w:color w:val="00000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31a">
    <w:name w:val="竖列型 31"/>
    <w:basedOn w:val="af5"/>
    <w:uiPriority w:val="99"/>
    <w:semiHidden/>
    <w:unhideWhenUsed/>
    <w:qFormat/>
    <w:rsid w:val="007F71EB"/>
    <w:pPr>
      <w:widowControl w:val="0"/>
      <w:adjustRightInd w:val="0"/>
      <w:jc w:val="both"/>
    </w:pPr>
    <w:rPr>
      <w:rFonts w:cs="Calibri"/>
      <w:b/>
      <w:bCs/>
    </w:rPr>
    <w:tblPr>
      <w:tblBorders>
        <w:top w:val="single" w:sz="6" w:space="0" w:color="000080"/>
        <w:left w:val="single" w:sz="6" w:space="0" w:color="000080"/>
        <w:bottom w:val="single" w:sz="6" w:space="0" w:color="000080"/>
        <w:right w:val="single" w:sz="6" w:space="0" w:color="000080"/>
        <w:insideV w:val="single" w:sz="6" w:space="0" w:color="000080"/>
      </w:tblBorders>
    </w:tblPr>
    <w:tcPr>
      <w:tcBorders>
        <w:top w:val="single" w:sz="6" w:space="0" w:color="000080"/>
        <w:left w:val="single" w:sz="6" w:space="0" w:color="000080"/>
        <w:bottom w:val="single" w:sz="6" w:space="0" w:color="000080"/>
        <w:right w:val="single" w:sz="6" w:space="0" w:color="000080"/>
      </w:tcBorders>
    </w:tcPr>
    <w:tblStylePr w:type="firstRow">
      <w:rPr>
        <w:color w:val="FFFFFF"/>
      </w:rPr>
      <w:tblPr/>
      <w:tcPr>
        <w:tcBorders>
          <w:top w:val="nil"/>
          <w:left w:val="nil"/>
          <w:bottom w:val="nil"/>
          <w:right w:val="nil"/>
          <w:tl2br w:val="nil"/>
          <w:tr2bl w:val="nil"/>
        </w:tcBorders>
        <w:shd w:val="solid" w:color="000080" w:fill="FFFFFF"/>
      </w:tcPr>
    </w:tblStylePr>
    <w:tblStylePr w:type="lastRow">
      <w:rPr>
        <w:b w:val="0"/>
        <w:bCs w:val="0"/>
      </w:rPr>
      <w:tblPr/>
      <w:tcPr>
        <w:tcBorders>
          <w:top w:val="single" w:sz="6" w:space="0" w:color="000080"/>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tl2br w:val="nil"/>
          <w:tr2bl w:val="nil"/>
        </w:tcBorders>
      </w:tcPr>
    </w:tblStylePr>
  </w:style>
  <w:style w:type="table" w:customStyle="1" w:styleId="413">
    <w:name w:val="竖列型 41"/>
    <w:basedOn w:val="af5"/>
    <w:uiPriority w:val="99"/>
    <w:semiHidden/>
    <w:unhideWhenUsed/>
    <w:qFormat/>
    <w:rsid w:val="007F71EB"/>
    <w:pPr>
      <w:widowControl w:val="0"/>
      <w:adjustRightInd w:val="0"/>
      <w:jc w:val="both"/>
    </w:pPr>
    <w:rPr>
      <w:rFonts w:cs="Calibri"/>
    </w:rPr>
    <w:tblPr/>
    <w:tblStylePr w:type="firstRow">
      <w:rPr>
        <w:color w:val="FFFFFF"/>
      </w:rPr>
      <w:tblPr/>
      <w:tcPr>
        <w:tcBorders>
          <w:top w:val="nil"/>
          <w:left w:val="nil"/>
          <w:bottom w:val="nil"/>
          <w:right w:val="nil"/>
          <w:tl2br w:val="nil"/>
          <w:tr2bl w:val="nil"/>
        </w:tcBorders>
        <w:shd w:val="solid" w:color="000000" w:fill="FFFFFF"/>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2">
    <w:name w:val="竖列型 51"/>
    <w:basedOn w:val="af5"/>
    <w:uiPriority w:val="99"/>
    <w:semiHidden/>
    <w:unhideWhenUsed/>
    <w:qFormat/>
    <w:rsid w:val="007F71EB"/>
    <w:pPr>
      <w:widowControl w:val="0"/>
      <w:adjustRightInd w:val="0"/>
      <w:jc w:val="both"/>
    </w:pPr>
    <w:rPr>
      <w:rFonts w:cs="Calibri"/>
    </w:rPr>
    <w:tblPr>
      <w:tblBorders>
        <w:top w:val="single" w:sz="12" w:space="0" w:color="808080"/>
        <w:left w:val="single" w:sz="12" w:space="0" w:color="808080"/>
        <w:bottom w:val="single" w:sz="12" w:space="0" w:color="808080"/>
        <w:right w:val="single" w:sz="12" w:space="0" w:color="808080"/>
        <w:insideV w:val="single" w:sz="6" w:space="0" w:color="C0C0C0"/>
      </w:tblBorders>
    </w:tblPr>
    <w:tcPr>
      <w:tcBorders>
        <w:top w:val="single" w:sz="12" w:space="0" w:color="808080"/>
        <w:left w:val="single" w:sz="12" w:space="0" w:color="808080"/>
        <w:bottom w:val="single" w:sz="12" w:space="0" w:color="808080"/>
        <w:right w:val="single" w:sz="12" w:space="0" w:color="808080"/>
      </w:tcBorders>
    </w:tcPr>
    <w:tblStylePr w:type="firstRow">
      <w:rPr>
        <w:b/>
        <w:bCs/>
        <w:i/>
        <w:iCs/>
      </w:rPr>
      <w:tblPr/>
      <w:tcPr>
        <w:tcBorders>
          <w:top w:val="nil"/>
          <w:left w:val="single" w:sz="6" w:space="0" w:color="808080"/>
          <w:bottom w:val="nil"/>
          <w:right w:val="nil"/>
          <w:tl2br w:val="nil"/>
          <w:tr2bl w:val="nil"/>
        </w:tcBorders>
      </w:tcPr>
    </w:tblStylePr>
    <w:tblStylePr w:type="lastRow">
      <w:rPr>
        <w:b/>
        <w:bCs/>
      </w:rPr>
      <w:tblPr/>
      <w:tcPr>
        <w:tcBorders>
          <w:top w:val="single" w:sz="6" w:space="0" w:color="80808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11c">
    <w:name w:val="网格型 11"/>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tcBorders>
        <w:top w:val="single" w:sz="6" w:space="0" w:color="000000"/>
        <w:left w:val="single" w:sz="6" w:space="0" w:color="000000"/>
        <w:bottom w:val="single" w:sz="6" w:space="0" w:color="000000"/>
        <w:right w:val="single" w:sz="6" w:space="0" w:color="000000"/>
      </w:tcBorders>
    </w:tcPr>
    <w:tblStylePr w:type="lastRow">
      <w:rPr>
        <w:i/>
        <w:iCs/>
      </w:rPr>
      <w:tblPr/>
      <w:tcPr>
        <w:tcBorders>
          <w:top w:val="nil"/>
          <w:left w:val="nil"/>
          <w:bottom w:val="nil"/>
          <w:right w:val="nil"/>
          <w:tl2br w:val="nil"/>
          <w:tr2bl w:val="nil"/>
        </w:tcBorders>
      </w:tcPr>
    </w:tblStylePr>
    <w:tblStylePr w:type="lastCol">
      <w:rPr>
        <w:i/>
        <w:i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customStyle="1" w:styleId="21c">
    <w:name w:val="网格型 21"/>
    <w:basedOn w:val="af5"/>
    <w:uiPriority w:val="99"/>
    <w:semiHidden/>
    <w:unhideWhenUsed/>
    <w:qFormat/>
    <w:rsid w:val="007F71EB"/>
    <w:pPr>
      <w:widowControl w:val="0"/>
      <w:adjustRightInd w:val="0"/>
      <w:jc w:val="both"/>
    </w:pPr>
    <w:rPr>
      <w:rFonts w:cs="Calibri"/>
    </w:rPr>
    <w:tblPr>
      <w:tblBorders>
        <w:insideH w:val="single" w:sz="6" w:space="0" w:color="000000"/>
        <w:insideV w:val="single" w:sz="6" w:space="0" w:color="000000"/>
      </w:tblBorders>
    </w:tblPr>
    <w:tblStylePr w:type="firstRow">
      <w:rPr>
        <w:b/>
        <w:bCs/>
      </w:rPr>
      <w:tblPr/>
      <w:tcPr>
        <w:tcBorders>
          <w:top w:val="nil"/>
          <w:left w:val="nil"/>
          <w:bottom w:val="nil"/>
          <w:right w:val="nil"/>
          <w:tl2br w:val="nil"/>
          <w:tr2bl w:val="nil"/>
        </w:tcBorders>
      </w:tcPr>
    </w:tblStylePr>
    <w:tblStylePr w:type="lastRow">
      <w:rPr>
        <w:b/>
        <w:bCs/>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style>
  <w:style w:type="table" w:customStyle="1" w:styleId="31b">
    <w:name w:val="网格型 31"/>
    <w:basedOn w:val="af5"/>
    <w:uiPriority w:val="99"/>
    <w:semiHidden/>
    <w:unhideWhenUsed/>
    <w:qFormat/>
    <w:rsid w:val="007F71EB"/>
    <w:pPr>
      <w:widowControl w:val="0"/>
      <w:adjustRightInd w:val="0"/>
      <w:jc w:val="both"/>
    </w:pPr>
    <w:rPr>
      <w:rFonts w:cs="Calibri"/>
    </w:rPr>
    <w:tblPr>
      <w:tblBorders>
        <w:top w:val="single" w:sz="6" w:space="0" w:color="000000"/>
        <w:left w:val="single" w:sz="12" w:space="0" w:color="000000"/>
        <w:bottom w:val="single" w:sz="6" w:space="0" w:color="000000"/>
        <w:right w:val="single" w:sz="12" w:space="0" w:color="000000"/>
        <w:insideV w:val="single" w:sz="6" w:space="0" w:color="000000"/>
      </w:tblBorders>
    </w:tblPr>
    <w:tcPr>
      <w:tcBorders>
        <w:top w:val="single" w:sz="6" w:space="0" w:color="000000"/>
        <w:left w:val="single" w:sz="12" w:space="0" w:color="000000"/>
        <w:bottom w:val="single" w:sz="6" w:space="0" w:color="000000"/>
        <w:right w:val="single" w:sz="12" w:space="0" w:color="000000"/>
      </w:tcBorders>
    </w:tcPr>
    <w:tblStylePr w:type="firstRow">
      <w:tblPr/>
      <w:tcPr>
        <w:tcBorders>
          <w:top w:val="nil"/>
          <w:left w:val="single" w:sz="6" w:space="0" w:color="000000"/>
          <w:bottom w:val="nil"/>
          <w:right w:val="nil"/>
          <w:tl2br w:val="nil"/>
          <w:tr2bl w:val="nil"/>
        </w:tcBorders>
        <w:shd w:val="pct30" w:color="FFFF00" w:fill="FFFFFF"/>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customStyle="1" w:styleId="414">
    <w:name w:val="网格型 41"/>
    <w:basedOn w:val="af5"/>
    <w:uiPriority w:val="99"/>
    <w:semiHidden/>
    <w:unhideWhenUsed/>
    <w:qFormat/>
    <w:rsid w:val="007F71EB"/>
    <w:pPr>
      <w:widowControl w:val="0"/>
      <w:adjustRightInd w:val="0"/>
      <w:jc w:val="both"/>
    </w:pPr>
    <w:rPr>
      <w:rFonts w:cs="Calibri"/>
    </w:rPr>
    <w:tblPr>
      <w:tblBorders>
        <w:left w:val="single" w:sz="12" w:space="0" w:color="000000"/>
        <w:right w:val="single" w:sz="12" w:space="0" w:color="000000"/>
        <w:insideH w:val="single" w:sz="6" w:space="0" w:color="000000"/>
        <w:insideV w:val="single" w:sz="6" w:space="0" w:color="000000"/>
      </w:tblBorders>
    </w:tblPr>
    <w:tcPr>
      <w:tcBorders>
        <w:top w:val="nil"/>
        <w:left w:val="single" w:sz="12" w:space="0" w:color="000000"/>
        <w:bottom w:val="nil"/>
        <w:right w:val="single" w:sz="12" w:space="0" w:color="000000"/>
      </w:tcBorders>
    </w:tcPr>
    <w:tblStylePr w:type="firstRow">
      <w:rPr>
        <w:color w:val="auto"/>
      </w:rPr>
      <w:tblPr/>
      <w:tcPr>
        <w:tcBorders>
          <w:top w:val="nil"/>
          <w:left w:val="single" w:sz="6" w:space="0" w:color="000000"/>
          <w:bottom w:val="nil"/>
          <w:right w:val="nil"/>
          <w:tl2br w:val="nil"/>
          <w:tr2bl w:val="nil"/>
        </w:tcBorders>
        <w:shd w:val="pct30" w:color="FFFF00" w:fill="FFFFFF"/>
      </w:tcPr>
    </w:tblStylePr>
    <w:tblStylePr w:type="lastRow">
      <w:rPr>
        <w:b/>
        <w:bCs/>
        <w:color w:val="auto"/>
      </w:rPr>
      <w:tblPr/>
      <w:tcPr>
        <w:tcBorders>
          <w:top w:val="single" w:sz="6" w:space="0" w:color="000000"/>
          <w:left w:val="nil"/>
          <w:bottom w:val="nil"/>
          <w:right w:val="nil"/>
          <w:tl2br w:val="nil"/>
          <w:tr2bl w:val="nil"/>
        </w:tcBorders>
        <w:shd w:val="pct30" w:color="FFFF00" w:fill="FFFFFF"/>
      </w:tcPr>
    </w:tblStylePr>
    <w:tblStylePr w:type="lastCol">
      <w:rPr>
        <w:b/>
        <w:bCs/>
        <w:color w:val="auto"/>
      </w:rPr>
      <w:tblPr/>
      <w:tcPr>
        <w:tcBorders>
          <w:top w:val="nil"/>
          <w:left w:val="nil"/>
          <w:bottom w:val="nil"/>
          <w:right w:val="nil"/>
          <w:tl2br w:val="nil"/>
          <w:tr2bl w:val="nil"/>
        </w:tcBorders>
      </w:tcPr>
    </w:tblStylePr>
  </w:style>
  <w:style w:type="table" w:customStyle="1" w:styleId="513">
    <w:name w:val="网格型 51"/>
    <w:basedOn w:val="af5"/>
    <w:uiPriority w:val="99"/>
    <w:semiHidden/>
    <w:unhideWhenUsed/>
    <w:qFormat/>
    <w:rsid w:val="007F71EB"/>
    <w:pPr>
      <w:widowControl w:val="0"/>
      <w:adjustRightInd w:val="0"/>
      <w:jc w:val="both"/>
    </w:pPr>
    <w:rPr>
      <w:rFonts w:cs="Calibri"/>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tblPr/>
      <w:tcPr>
        <w:tcBorders>
          <w:top w:val="nil"/>
          <w:left w:val="single" w:sz="12" w:space="0" w:color="000000"/>
          <w:bottom w:val="nil"/>
          <w:right w:val="nil"/>
          <w:tl2br w:val="nil"/>
          <w:tr2bl w:val="nil"/>
        </w:tcBorders>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customStyle="1" w:styleId="612">
    <w:name w:val="网格型 61"/>
    <w:basedOn w:val="af5"/>
    <w:uiPriority w:val="99"/>
    <w:semiHidden/>
    <w:unhideWhenUsed/>
    <w:qFormat/>
    <w:rsid w:val="007F71EB"/>
    <w:pPr>
      <w:widowControl w:val="0"/>
      <w:adjustRightInd w:val="0"/>
      <w:jc w:val="both"/>
    </w:pPr>
    <w:rPr>
      <w:rFonts w:cs="Calibri"/>
    </w:rPr>
    <w:tblPr>
      <w:tblBorders>
        <w:top w:val="single" w:sz="12" w:space="0" w:color="000000"/>
        <w:left w:val="single" w:sz="12" w:space="0" w:color="000000"/>
        <w:bottom w:val="single" w:sz="12" w:space="0" w:color="000000"/>
        <w:right w:val="single" w:sz="12" w:space="0" w:color="000000"/>
        <w:insideV w:val="single" w:sz="6"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bCs/>
      </w:rPr>
      <w:tblPr/>
      <w:tcPr>
        <w:tcBorders>
          <w:top w:val="nil"/>
          <w:left w:val="single" w:sz="6" w:space="0" w:color="000000"/>
          <w:bottom w:val="nil"/>
          <w:right w:val="nil"/>
          <w:tl2br w:val="nil"/>
          <w:tr2bl w:val="nil"/>
        </w:tcBorders>
      </w:tcPr>
    </w:tblStylePr>
    <w:tblStylePr w:type="lastRow">
      <w:rPr>
        <w:color w:val="auto"/>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customStyle="1" w:styleId="712">
    <w:name w:val="网格型 71"/>
    <w:basedOn w:val="af5"/>
    <w:uiPriority w:val="99"/>
    <w:semiHidden/>
    <w:unhideWhenUsed/>
    <w:qFormat/>
    <w:rsid w:val="007F71EB"/>
    <w:pPr>
      <w:widowControl w:val="0"/>
      <w:adjustRightInd w:val="0"/>
      <w:jc w:val="both"/>
    </w:pPr>
    <w:rPr>
      <w:rFonts w:cs="Calibri"/>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tcBorders>
        <w:top w:val="single" w:sz="12" w:space="0" w:color="000000"/>
        <w:left w:val="single" w:sz="12" w:space="0" w:color="000000"/>
        <w:bottom w:val="single" w:sz="12" w:space="0" w:color="000000"/>
        <w:right w:val="single" w:sz="12" w:space="0" w:color="000000"/>
      </w:tcBorders>
    </w:tcPr>
    <w:tblStylePr w:type="firstRow">
      <w:rPr>
        <w:b w:val="0"/>
        <w:bCs w:val="0"/>
      </w:rPr>
      <w:tblPr/>
      <w:tcPr>
        <w:tcBorders>
          <w:top w:val="nil"/>
          <w:left w:val="single" w:sz="12" w:space="0" w:color="000000"/>
          <w:bottom w:val="nil"/>
          <w:right w:val="nil"/>
          <w:tl2br w:val="nil"/>
          <w:tr2bl w:val="nil"/>
        </w:tcBorders>
      </w:tcPr>
    </w:tblStylePr>
    <w:tblStylePr w:type="lastRow">
      <w:rPr>
        <w:b w:val="0"/>
        <w:bCs w:val="0"/>
      </w:rPr>
      <w:tblPr/>
      <w:tcPr>
        <w:tcBorders>
          <w:top w:val="single" w:sz="6" w:space="0" w:color="000000"/>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customStyle="1" w:styleId="812">
    <w:name w:val="网格型 81"/>
    <w:basedOn w:val="af5"/>
    <w:uiPriority w:val="99"/>
    <w:semiHidden/>
    <w:unhideWhenUsed/>
    <w:qFormat/>
    <w:rsid w:val="007F71EB"/>
    <w:pPr>
      <w:widowControl w:val="0"/>
      <w:adjustRightInd w:val="0"/>
      <w:jc w:val="both"/>
    </w:pPr>
    <w:rPr>
      <w:rFonts w:cs="Calibri"/>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tcBorders>
        <w:top w:val="single" w:sz="6" w:space="0" w:color="000080"/>
        <w:left w:val="single" w:sz="6" w:space="0" w:color="000080"/>
        <w:bottom w:val="single" w:sz="6" w:space="0" w:color="000080"/>
        <w:right w:val="single" w:sz="6" w:space="0" w:color="000080"/>
      </w:tcBorders>
    </w:tcPr>
    <w:tblStylePr w:type="firstRow">
      <w:rPr>
        <w:b/>
        <w:bCs/>
        <w:color w:val="FFFFFF"/>
      </w:rPr>
      <w:tblPr/>
      <w:tcPr>
        <w:tcBorders>
          <w:top w:val="nil"/>
          <w:left w:val="nil"/>
          <w:bottom w:val="nil"/>
          <w:right w:val="nil"/>
          <w:tl2br w:val="nil"/>
          <w:tr2bl w:val="nil"/>
        </w:tcBorders>
        <w:shd w:val="solid" w:color="000080" w:fill="FFFFFF"/>
      </w:tcPr>
    </w:tblStylePr>
    <w:tblStylePr w:type="lastRow">
      <w:rPr>
        <w:b/>
        <w:bCs/>
        <w:color w:val="auto"/>
      </w:rPr>
      <w:tblPr/>
      <w:tcPr>
        <w:tcBorders>
          <w:top w:val="nil"/>
          <w:left w:val="nil"/>
          <w:bottom w:val="nil"/>
          <w:right w:val="nil"/>
          <w:tl2br w:val="nil"/>
          <w:tr2bl w:val="nil"/>
        </w:tcBorders>
      </w:tcPr>
    </w:tblStylePr>
    <w:tblStylePr w:type="lastCol">
      <w:rPr>
        <w:b/>
        <w:bCs/>
        <w:color w:val="auto"/>
      </w:rPr>
      <w:tblPr/>
      <w:tcPr>
        <w:tcBorders>
          <w:top w:val="nil"/>
          <w:left w:val="nil"/>
          <w:bottom w:val="nil"/>
          <w:right w:val="nil"/>
          <w:tl2br w:val="nil"/>
          <w:tr2bl w:val="nil"/>
        </w:tcBorders>
      </w:tcPr>
    </w:tblStylePr>
  </w:style>
  <w:style w:type="table" w:customStyle="1" w:styleId="11d">
    <w:name w:val="网页型 11"/>
    <w:basedOn w:val="af5"/>
    <w:uiPriority w:val="99"/>
    <w:semiHidden/>
    <w:unhideWhenUsed/>
    <w:qFormat/>
    <w:rsid w:val="007F71EB"/>
    <w:pPr>
      <w:widowControl w:val="0"/>
      <w:adjustRightInd w:val="0"/>
      <w:jc w:val="both"/>
    </w:pPr>
    <w:rPr>
      <w:rFonts w:cs="Calibri"/>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tcBorders>
        <w:top w:val="outset" w:sz="6" w:space="0" w:color="auto"/>
        <w:left w:val="outset" w:sz="6" w:space="0" w:color="auto"/>
        <w:bottom w:val="outset" w:sz="6" w:space="0" w:color="auto"/>
        <w:right w:val="outset" w:sz="6" w:space="0" w:color="auto"/>
      </w:tcBorders>
    </w:tcPr>
    <w:tblStylePr w:type="firstRow">
      <w:rPr>
        <w:color w:val="auto"/>
      </w:rPr>
      <w:tblPr/>
      <w:tcPr>
        <w:tcBorders>
          <w:top w:val="nil"/>
          <w:left w:val="nil"/>
          <w:bottom w:val="nil"/>
          <w:right w:val="nil"/>
          <w:tl2br w:val="nil"/>
          <w:tr2bl w:val="nil"/>
        </w:tcBorders>
      </w:tcPr>
    </w:tblStylePr>
  </w:style>
  <w:style w:type="table" w:customStyle="1" w:styleId="21d">
    <w:name w:val="网页型 21"/>
    <w:basedOn w:val="af5"/>
    <w:uiPriority w:val="99"/>
    <w:semiHidden/>
    <w:unhideWhenUsed/>
    <w:qFormat/>
    <w:rsid w:val="007F71EB"/>
    <w:pPr>
      <w:widowControl w:val="0"/>
      <w:adjustRightInd w:val="0"/>
      <w:jc w:val="both"/>
    </w:pPr>
    <w:rPr>
      <w:rFonts w:cs="Calibri"/>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tcBorders>
        <w:top w:val="inset" w:sz="6" w:space="0" w:color="auto"/>
        <w:left w:val="inset" w:sz="6" w:space="0" w:color="auto"/>
        <w:bottom w:val="inset" w:sz="6" w:space="0" w:color="auto"/>
        <w:right w:val="inset" w:sz="6" w:space="0" w:color="auto"/>
      </w:tcBorders>
    </w:tcPr>
    <w:tblStylePr w:type="firstRow">
      <w:rPr>
        <w:color w:val="auto"/>
      </w:rPr>
      <w:tblPr/>
      <w:tcPr>
        <w:tcBorders>
          <w:top w:val="nil"/>
          <w:left w:val="nil"/>
          <w:bottom w:val="nil"/>
          <w:right w:val="nil"/>
          <w:tl2br w:val="nil"/>
          <w:tr2bl w:val="nil"/>
        </w:tcBorders>
      </w:tcPr>
    </w:tblStylePr>
  </w:style>
  <w:style w:type="table" w:customStyle="1" w:styleId="31c">
    <w:name w:val="网页型 31"/>
    <w:basedOn w:val="af5"/>
    <w:uiPriority w:val="99"/>
    <w:semiHidden/>
    <w:unhideWhenUsed/>
    <w:qFormat/>
    <w:rsid w:val="007F71EB"/>
    <w:pPr>
      <w:widowControl w:val="0"/>
      <w:adjustRightInd w:val="0"/>
      <w:jc w:val="both"/>
    </w:pPr>
    <w:rPr>
      <w:rFonts w:cs="Calibri"/>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tcBorders>
        <w:top w:val="outset" w:sz="24" w:space="0" w:color="auto"/>
        <w:left w:val="outset" w:sz="24" w:space="0" w:color="auto"/>
        <w:bottom w:val="outset" w:sz="24" w:space="0" w:color="auto"/>
        <w:right w:val="outset" w:sz="24" w:space="0" w:color="auto"/>
      </w:tcBorders>
    </w:tcPr>
    <w:tblStylePr w:type="firstRow">
      <w:rPr>
        <w:color w:val="auto"/>
      </w:rPr>
      <w:tblPr/>
      <w:tcPr>
        <w:tcBorders>
          <w:top w:val="nil"/>
          <w:left w:val="nil"/>
          <w:bottom w:val="nil"/>
          <w:right w:val="nil"/>
          <w:tl2br w:val="nil"/>
          <w:tr2bl w:val="nil"/>
        </w:tcBorders>
      </w:tcPr>
    </w:tblStylePr>
  </w:style>
  <w:style w:type="table" w:customStyle="1" w:styleId="1fff5">
    <w:name w:val="专业型1"/>
    <w:basedOn w:val="af5"/>
    <w:uiPriority w:val="99"/>
    <w:semiHidden/>
    <w:unhideWhenUsed/>
    <w:qFormat/>
    <w:rsid w:val="007F71EB"/>
    <w:pPr>
      <w:widowControl w:val="0"/>
      <w:adjustRightInd w:val="0"/>
      <w:jc w:val="both"/>
    </w:pPr>
    <w:rPr>
      <w:rFonts w:cs="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tcBorders>
        <w:top w:val="single" w:sz="6" w:space="0" w:color="000000"/>
        <w:left w:val="single" w:sz="6" w:space="0" w:color="000000"/>
        <w:bottom w:val="single" w:sz="6" w:space="0" w:color="000000"/>
        <w:right w:val="single" w:sz="6" w:space="0" w:color="000000"/>
      </w:tcBorders>
    </w:tcPr>
    <w:tblStylePr w:type="firstRow">
      <w:rPr>
        <w:b/>
        <w:bCs/>
        <w:color w:val="auto"/>
      </w:rPr>
      <w:tblPr/>
      <w:tcPr>
        <w:tcBorders>
          <w:top w:val="nil"/>
          <w:left w:val="nil"/>
          <w:bottom w:val="nil"/>
          <w:right w:val="nil"/>
          <w:tl2br w:val="nil"/>
          <w:tr2bl w:val="nil"/>
        </w:tcBorders>
        <w:shd w:val="solid" w:color="000000" w:fill="FFFFFF"/>
      </w:tcPr>
    </w:tblStylePr>
  </w:style>
  <w:style w:type="table" w:customStyle="1" w:styleId="11e">
    <w:name w:val="浅色底纹11"/>
    <w:basedOn w:val="af5"/>
    <w:uiPriority w:val="60"/>
    <w:qFormat/>
    <w:rsid w:val="007F71EB"/>
    <w:rPr>
      <w:rFonts w:cs="Calibri"/>
      <w:color w:val="000000"/>
    </w:rPr>
    <w:tblPr>
      <w:tblBorders>
        <w:top w:val="single" w:sz="8" w:space="0" w:color="000000"/>
        <w:bottom w:val="single" w:sz="8" w:space="0" w:color="000000"/>
      </w:tblBorders>
    </w:tblPr>
    <w:tcPr>
      <w:tcBorders>
        <w:top w:val="single" w:sz="8" w:space="0" w:color="000000"/>
        <w:left w:val="nil"/>
        <w:bottom w:val="single" w:sz="8" w:space="0" w:color="000000"/>
        <w:right w:val="nil"/>
      </w:tcBorders>
    </w:tcPr>
    <w:tblStylePr w:type="firstRow">
      <w:pPr>
        <w:spacing w:before="0" w:beforeAutospacing="0" w:after="0" w:afterAutospacing="0" w:line="240" w:lineRule="auto"/>
      </w:pPr>
      <w:rPr>
        <w:b/>
        <w:bCs/>
      </w:rPr>
      <w:tblPr/>
      <w:tcPr>
        <w:tcBorders>
          <w:top w:val="single" w:sz="8" w:space="0" w:color="000000"/>
          <w:left w:val="single" w:sz="8" w:space="0" w:color="000000"/>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000000"/>
          <w:left w:val="single" w:sz="8" w:space="0" w:color="000000"/>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C0C0C0"/>
      </w:tcPr>
    </w:tblStylePr>
    <w:tblStylePr w:type="band1Horz">
      <w:tblPr/>
      <w:tcPr>
        <w:tcBorders>
          <w:top w:val="nil"/>
          <w:left w:val="nil"/>
          <w:bottom w:val="nil"/>
          <w:right w:val="nil"/>
          <w:tl2br w:val="nil"/>
          <w:tr2bl w:val="nil"/>
        </w:tcBorders>
        <w:shd w:val="clear" w:color="auto" w:fill="C0C0C0"/>
      </w:tcPr>
    </w:tblStylePr>
  </w:style>
  <w:style w:type="table" w:customStyle="1" w:styleId="11f">
    <w:name w:val="浅色列表11"/>
    <w:basedOn w:val="af5"/>
    <w:uiPriority w:val="61"/>
    <w:qFormat/>
    <w:rsid w:val="007F71EB"/>
    <w:rPr>
      <w:rFonts w:cs="Calibri"/>
    </w:rPr>
    <w:tblPr>
      <w:tblBorders>
        <w:top w:val="single" w:sz="8" w:space="0" w:color="000000"/>
        <w:left w:val="single" w:sz="8" w:space="0" w:color="000000"/>
        <w:bottom w:val="single" w:sz="8" w:space="0" w:color="000000"/>
        <w:right w:val="single" w:sz="8" w:space="0" w:color="000000"/>
      </w:tblBorders>
    </w:tblPr>
    <w:tcPr>
      <w:tcBorders>
        <w:top w:val="single" w:sz="8" w:space="0" w:color="000000"/>
        <w:left w:val="single" w:sz="8" w:space="0" w:color="000000"/>
        <w:bottom w:val="single" w:sz="8" w:space="0" w:color="000000"/>
        <w:right w:val="single" w:sz="8" w:space="0" w:color="000000"/>
      </w:tcBorders>
    </w:tcPr>
    <w:tblStylePr w:type="firstRow">
      <w:pPr>
        <w:spacing w:before="0" w:beforeAutospacing="0" w:after="0" w:afterAutospacing="0" w:line="240" w:lineRule="auto"/>
      </w:pPr>
      <w:rPr>
        <w:b/>
        <w:bCs/>
        <w:color w:val="FFFFFF"/>
      </w:rPr>
      <w:tblPr/>
      <w:tcPr>
        <w:shd w:val="clear" w:color="auto" w:fill="000000"/>
      </w:tcPr>
    </w:tblStylePr>
    <w:tblStylePr w:type="lastRow">
      <w:pPr>
        <w:spacing w:before="0" w:beforeAutospacing="0" w:after="0" w:afterAutospacing="0" w:line="240" w:lineRule="auto"/>
      </w:pPr>
      <w:rPr>
        <w:b/>
        <w:bCs/>
      </w:rPr>
      <w:tblPr/>
      <w:tcPr>
        <w:tcBorders>
          <w:top w:val="double" w:sz="6" w:space="0" w:color="000000"/>
          <w:left w:val="single" w:sz="8" w:space="0" w:color="000000"/>
          <w:bottom w:val="single" w:sz="8" w:space="0" w:color="000000"/>
          <w:right w:val="single" w:sz="8" w:space="0" w:color="000000"/>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tl2br w:val="nil"/>
          <w:tr2bl w:val="nil"/>
        </w:tcBorders>
      </w:tcPr>
    </w:tblStylePr>
  </w:style>
  <w:style w:type="table" w:customStyle="1" w:styleId="11f0">
    <w:name w:val="浅色网格11"/>
    <w:basedOn w:val="af5"/>
    <w:uiPriority w:val="62"/>
    <w:qFormat/>
    <w:rsid w:val="007F71EB"/>
    <w:rPr>
      <w:rFonts w:cs="Calibri"/>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tcBorders>
        <w:top w:val="single" w:sz="8" w:space="0" w:color="000000"/>
        <w:left w:val="single" w:sz="8" w:space="0" w:color="000000"/>
        <w:bottom w:val="single" w:sz="8" w:space="0" w:color="000000"/>
        <w:right w:val="single" w:sz="8" w:space="0" w:color="000000"/>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000000"/>
          <w:left w:val="single" w:sz="18" w:space="0" w:color="000000"/>
          <w:bottom w:val="single" w:sz="8" w:space="0" w:color="000000"/>
          <w:right w:val="single" w:sz="8" w:space="0" w:color="000000"/>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000000"/>
          <w:left w:val="single" w:sz="8" w:space="0" w:color="000000"/>
          <w:bottom w:val="single" w:sz="8" w:space="0" w:color="000000"/>
          <w:right w:val="single" w:sz="8" w:space="0" w:color="000000"/>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000000"/>
          <w:left w:val="single" w:sz="8" w:space="0" w:color="000000"/>
          <w:bottom w:val="single" w:sz="8" w:space="0" w:color="000000"/>
          <w:right w:val="single" w:sz="8" w:space="0" w:color="000000"/>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tl2br w:val="nil"/>
          <w:tr2bl w:val="nil"/>
        </w:tcBorders>
      </w:tcPr>
    </w:tblStylePr>
  </w:style>
  <w:style w:type="table" w:customStyle="1" w:styleId="1110">
    <w:name w:val="中等深浅底纹 111"/>
    <w:basedOn w:val="af5"/>
    <w:uiPriority w:val="63"/>
    <w:qFormat/>
    <w:rsid w:val="007F71EB"/>
    <w:rPr>
      <w:rFonts w:cs="Calibri"/>
    </w:rPr>
    <w:tblPr>
      <w:tblBorders>
        <w:top w:val="single" w:sz="8" w:space="0" w:color="404040"/>
        <w:left w:val="single" w:sz="8" w:space="0" w:color="404040"/>
        <w:bottom w:val="single" w:sz="8" w:space="0" w:color="404040"/>
        <w:right w:val="single" w:sz="8" w:space="0" w:color="404040"/>
        <w:insideH w:val="single" w:sz="8" w:space="0" w:color="404040"/>
      </w:tblBorders>
    </w:tblPr>
    <w:tcPr>
      <w:tcBorders>
        <w:top w:val="single" w:sz="8" w:space="0" w:color="404040"/>
        <w:left w:val="single" w:sz="8" w:space="0" w:color="404040"/>
        <w:bottom w:val="single" w:sz="8" w:space="0" w:color="404040"/>
        <w:right w:val="single" w:sz="8" w:space="0" w:color="404040"/>
      </w:tcBorders>
    </w:tcPr>
    <w:tblStylePr w:type="firstRow">
      <w:pPr>
        <w:spacing w:before="0" w:beforeAutospacing="0" w:after="0" w:afterAutospacing="0" w:line="240" w:lineRule="auto"/>
      </w:pPr>
      <w:rPr>
        <w:b/>
        <w:bCs/>
        <w:color w:val="FFFFFF"/>
      </w:rPr>
      <w:tblPr/>
      <w:tcPr>
        <w:tcBorders>
          <w:top w:val="single" w:sz="8" w:space="0" w:color="404040"/>
          <w:left w:val="single" w:sz="8" w:space="0" w:color="404040"/>
          <w:bottom w:val="single" w:sz="8" w:space="0" w:color="404040"/>
          <w:right w:val="single" w:sz="8" w:space="0" w:color="404040"/>
          <w:tl2br w:val="nil"/>
          <w:tr2bl w:val="nil"/>
        </w:tcBorders>
        <w:shd w:val="clear" w:color="auto" w:fill="000000"/>
      </w:tcPr>
    </w:tblStylePr>
    <w:tblStylePr w:type="lastRow">
      <w:pPr>
        <w:spacing w:before="0" w:beforeAutospacing="0" w:after="0" w:afterAutospacing="0" w:line="240" w:lineRule="auto"/>
      </w:pPr>
      <w:rPr>
        <w:b/>
        <w:bCs/>
      </w:rPr>
      <w:tblPr/>
      <w:tcPr>
        <w:tcBorders>
          <w:top w:val="double" w:sz="6" w:space="0" w:color="404040"/>
          <w:left w:val="single" w:sz="8" w:space="0" w:color="404040"/>
          <w:bottom w:val="single" w:sz="8" w:space="0" w:color="404040"/>
          <w:right w:val="single" w:sz="8" w:space="0" w:color="404040"/>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tblStylePr w:type="band2Horz">
      <w:tblPr/>
      <w:tcPr>
        <w:tcBorders>
          <w:insideH w:val="nil"/>
          <w:insideV w:val="nil"/>
        </w:tcBorders>
      </w:tcPr>
    </w:tblStylePr>
  </w:style>
  <w:style w:type="table" w:customStyle="1" w:styleId="2110">
    <w:name w:val="中等深浅底纹 211"/>
    <w:basedOn w:val="af5"/>
    <w:uiPriority w:val="64"/>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000000"/>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000000"/>
      </w:tcPr>
    </w:tblStylePr>
    <w:tblStylePr w:type="lastCol">
      <w:rPr>
        <w:b/>
        <w:bCs/>
        <w:color w:val="FFFFFF"/>
      </w:rPr>
      <w:tblPr/>
      <w:tcPr>
        <w:tcBorders>
          <w:top w:val="nil"/>
          <w:left w:val="nil"/>
          <w:bottom w:val="nil"/>
          <w:right w:val="nil"/>
          <w:tl2br w:val="nil"/>
          <w:tr2bl w:val="nil"/>
        </w:tcBorders>
        <w:shd w:val="clear" w:color="auto" w:fill="000000"/>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1111">
    <w:name w:val="中等深浅列表 111"/>
    <w:basedOn w:val="af5"/>
    <w:uiPriority w:val="65"/>
    <w:qFormat/>
    <w:rsid w:val="007F71EB"/>
    <w:rPr>
      <w:rFonts w:cs="Calibri"/>
      <w:color w:val="000000"/>
    </w:rPr>
    <w:tblPr>
      <w:tblBorders>
        <w:top w:val="single" w:sz="8" w:space="0" w:color="000000"/>
        <w:bottom w:val="single" w:sz="8" w:space="0" w:color="000000"/>
      </w:tblBorders>
    </w:tblPr>
    <w:tcPr>
      <w:tcBorders>
        <w:top w:val="single" w:sz="8" w:space="0" w:color="000000"/>
        <w:left w:val="nil"/>
        <w:bottom w:val="single" w:sz="8" w:space="0" w:color="000000"/>
        <w:right w:val="nil"/>
      </w:tcBorders>
    </w:tcPr>
    <w:tblStylePr w:type="firstRow">
      <w:rPr>
        <w:rFonts w:ascii="MS Mincho" w:eastAsia="Arial" w:hAnsi="MS Mincho" w:cs="Times New Roman" w:hint="eastAsia"/>
      </w:rPr>
      <w:tblPr/>
      <w:tcPr>
        <w:tcBorders>
          <w:top w:val="nil"/>
          <w:left w:val="single" w:sz="8" w:space="0" w:color="000000"/>
          <w:bottom w:val="nil"/>
          <w:right w:val="nil"/>
          <w:tl2br w:val="nil"/>
          <w:tr2bl w:val="nil"/>
        </w:tcBorders>
      </w:tcPr>
    </w:tblStylePr>
    <w:tblStylePr w:type="lastRow">
      <w:rPr>
        <w:b/>
        <w:bCs/>
        <w:color w:val="1F497D"/>
      </w:rPr>
      <w:tblPr/>
      <w:tcPr>
        <w:tcBorders>
          <w:top w:val="single" w:sz="8" w:space="0" w:color="000000"/>
          <w:left w:val="single" w:sz="8" w:space="0" w:color="000000"/>
          <w:bottom w:val="nil"/>
          <w:right w:val="nil"/>
          <w:tl2br w:val="nil"/>
          <w:tr2bl w:val="nil"/>
        </w:tcBorders>
      </w:tcPr>
    </w:tblStylePr>
    <w:tblStylePr w:type="firstCol">
      <w:rPr>
        <w:b/>
        <w:bCs/>
      </w:rPr>
    </w:tblStylePr>
    <w:tblStylePr w:type="lastCol">
      <w:rPr>
        <w:b/>
        <w:bCs/>
      </w:rPr>
      <w:tblPr/>
      <w:tcPr>
        <w:tcBorders>
          <w:top w:val="single" w:sz="8" w:space="0" w:color="000000"/>
          <w:left w:val="single" w:sz="8" w:space="0" w:color="000000"/>
          <w:bottom w:val="nil"/>
          <w:right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customStyle="1" w:styleId="2112">
    <w:name w:val="中等深浅列表 211"/>
    <w:basedOn w:val="af5"/>
    <w:uiPriority w:val="66"/>
    <w:qFormat/>
    <w:rsid w:val="007F71EB"/>
    <w:rPr>
      <w:rFonts w:ascii="Cambria" w:eastAsia="Cambria" w:hAnsi="Cambria" w:cs="Calibri"/>
      <w:color w:val="000000"/>
    </w:rPr>
    <w:tblPr>
      <w:tblBorders>
        <w:top w:val="single" w:sz="8" w:space="0" w:color="000000"/>
        <w:left w:val="single" w:sz="8" w:space="0" w:color="000000"/>
        <w:bottom w:val="single" w:sz="8" w:space="0" w:color="000000"/>
        <w:right w:val="single" w:sz="8" w:space="0" w:color="000000"/>
      </w:tblBorders>
    </w:tblPr>
    <w:tcPr>
      <w:tcBorders>
        <w:top w:val="single" w:sz="8" w:space="0" w:color="000000"/>
        <w:left w:val="single" w:sz="8" w:space="0" w:color="000000"/>
        <w:bottom w:val="single" w:sz="8" w:space="0" w:color="000000"/>
        <w:right w:val="single" w:sz="8" w:space="0" w:color="000000"/>
      </w:tcBorders>
    </w:tcPr>
    <w:tblStylePr w:type="firstRow">
      <w:rPr>
        <w:sz w:val="24"/>
        <w:szCs w:val="24"/>
      </w:rPr>
      <w:tblPr/>
      <w:tcPr>
        <w:tcBorders>
          <w:top w:val="nil"/>
          <w:left w:val="single" w:sz="24" w:space="0" w:color="000000"/>
          <w:bottom w:val="nil"/>
          <w:right w:val="nil"/>
          <w:tl2br w:val="nil"/>
          <w:tr2bl w:val="nil"/>
        </w:tcBorders>
        <w:shd w:val="clear" w:color="auto" w:fill="FFFFFF"/>
      </w:tcPr>
    </w:tblStylePr>
    <w:tblStylePr w:type="lastRow">
      <w:tblPr/>
      <w:tcPr>
        <w:tcBorders>
          <w:top w:val="single" w:sz="8" w:space="0" w:color="000000"/>
          <w:left w:val="nil"/>
          <w:bottom w:val="nil"/>
          <w:right w:val="nil"/>
          <w:tl2br w:val="nil"/>
          <w:tr2bl w:val="nil"/>
        </w:tcBorders>
        <w:shd w:val="clear" w:color="auto" w:fill="FFFFFF"/>
      </w:tcPr>
    </w:tblStylePr>
    <w:tblStylePr w:type="firstCol">
      <w:tblPr/>
      <w:tcPr>
        <w:tcBorders>
          <w:top w:val="nil"/>
          <w:left w:val="nil"/>
          <w:bottom w:val="nil"/>
          <w:right w:val="single" w:sz="8" w:space="0" w:color="000000"/>
          <w:tl2br w:val="nil"/>
          <w:tr2bl w:val="nil"/>
        </w:tcBorders>
        <w:shd w:val="clear" w:color="auto" w:fill="FFFFFF"/>
      </w:tcPr>
    </w:tblStylePr>
    <w:tblStylePr w:type="lastCol">
      <w:tblPr/>
      <w:tcPr>
        <w:tcBorders>
          <w:top w:val="nil"/>
          <w:left w:val="nil"/>
          <w:bottom w:val="single" w:sz="8" w:space="0" w:color="000000"/>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C0C0C0"/>
      </w:tcPr>
    </w:tblStylePr>
    <w:tblStylePr w:type="band1Horz">
      <w:tblPr/>
      <w:tcPr>
        <w:tcBorders>
          <w:top w:val="nil"/>
          <w:left w:val="nil"/>
          <w:bottom w:val="nil"/>
          <w:right w:val="nil"/>
          <w:tl2br w:val="nil"/>
          <w:tr2bl w:val="nil"/>
        </w:tcBorders>
        <w:shd w:val="clear" w:color="auto" w:fill="C0C0C0"/>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1112">
    <w:name w:val="中等深浅网格 111"/>
    <w:basedOn w:val="af5"/>
    <w:uiPriority w:val="67"/>
    <w:qFormat/>
    <w:rsid w:val="007F71EB"/>
    <w:rPr>
      <w:rFonts w:cs="Calibri"/>
    </w:rPr>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tcBorders>
        <w:top w:val="single" w:sz="8" w:space="0" w:color="404040"/>
        <w:left w:val="single" w:sz="8" w:space="0" w:color="404040"/>
        <w:bottom w:val="single" w:sz="8" w:space="0" w:color="404040"/>
        <w:right w:val="single" w:sz="8" w:space="0" w:color="404040"/>
      </w:tcBorders>
      <w:shd w:val="clear" w:color="auto" w:fill="C0C0C0"/>
    </w:tcPr>
    <w:tblStylePr w:type="firstRow">
      <w:rPr>
        <w:b/>
        <w:bCs/>
      </w:rPr>
    </w:tblStylePr>
    <w:tblStylePr w:type="lastRow">
      <w:rPr>
        <w:b/>
        <w:bCs/>
      </w:rPr>
      <w:tblPr/>
      <w:tcPr>
        <w:tcBorders>
          <w:top w:val="single" w:sz="18" w:space="0" w:color="404040"/>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2113">
    <w:name w:val="中等深浅网格 211"/>
    <w:basedOn w:val="af5"/>
    <w:uiPriority w:val="68"/>
    <w:qFormat/>
    <w:rsid w:val="007F71EB"/>
    <w:rPr>
      <w:rFonts w:ascii="Cambria" w:eastAsia="Cambria" w:hAnsi="Cambria" w:cs="Calibri"/>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tcBorders>
        <w:top w:val="single" w:sz="8" w:space="0" w:color="000000"/>
        <w:left w:val="single" w:sz="8" w:space="0" w:color="000000"/>
        <w:bottom w:val="single" w:sz="8" w:space="0" w:color="000000"/>
        <w:right w:val="single" w:sz="8" w:space="0" w:color="000000"/>
      </w:tcBorders>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CCCCCC"/>
      </w:tcPr>
    </w:tblStylePr>
    <w:tblStylePr w:type="band1Vert">
      <w:tblPr/>
      <w:tcPr>
        <w:shd w:val="clear" w:color="auto" w:fill="808080"/>
      </w:tcPr>
    </w:tblStylePr>
    <w:tblStylePr w:type="band1Horz">
      <w:tblPr/>
      <w:tcPr>
        <w:shd w:val="clear" w:color="auto" w:fill="808080"/>
      </w:tcPr>
    </w:tblStylePr>
    <w:tblStylePr w:type="nwCell">
      <w:tblPr/>
      <w:tcPr>
        <w:shd w:val="clear" w:color="auto" w:fill="FFFFFF"/>
      </w:tcPr>
    </w:tblStylePr>
  </w:style>
  <w:style w:type="table" w:customStyle="1" w:styleId="3110">
    <w:name w:val="中等深浅网格 311"/>
    <w:basedOn w:val="af5"/>
    <w:uiPriority w:val="69"/>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000000"/>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000000"/>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808080"/>
      </w:tcPr>
    </w:tblStylePr>
  </w:style>
  <w:style w:type="table" w:customStyle="1" w:styleId="11f1">
    <w:name w:val="深色列表11"/>
    <w:basedOn w:val="af5"/>
    <w:uiPriority w:val="70"/>
    <w:qFormat/>
    <w:rsid w:val="007F71EB"/>
    <w:rPr>
      <w:rFonts w:cs="Calibri"/>
      <w:color w:val="FFFFFF"/>
    </w:rPr>
    <w:tblPr/>
    <w:tcPr>
      <w:shd w:val="clear" w:color="auto" w:fill="000000"/>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000000"/>
      </w:tcPr>
    </w:tblStylePr>
    <w:tblStylePr w:type="firstCol">
      <w:tblPr/>
      <w:tcPr>
        <w:tcBorders>
          <w:top w:val="nil"/>
          <w:left w:val="nil"/>
          <w:bottom w:val="nil"/>
          <w:right w:val="single" w:sz="18" w:space="0" w:color="FFFFFF"/>
          <w:tl2br w:val="nil"/>
          <w:tr2bl w:val="nil"/>
        </w:tcBorders>
        <w:shd w:val="clear" w:color="auto" w:fill="000000"/>
      </w:tcPr>
    </w:tblStylePr>
    <w:tblStylePr w:type="lastCol">
      <w:tblPr/>
      <w:tcPr>
        <w:tcBorders>
          <w:top w:val="nil"/>
          <w:left w:val="nil"/>
          <w:bottom w:val="single" w:sz="18" w:space="0" w:color="FFFFFF"/>
          <w:right w:val="nil"/>
          <w:tl2br w:val="nil"/>
          <w:tr2bl w:val="nil"/>
        </w:tcBorders>
        <w:shd w:val="clear" w:color="auto" w:fill="000000"/>
      </w:tcPr>
    </w:tblStylePr>
    <w:tblStylePr w:type="band1Vert">
      <w:tblPr/>
      <w:tcPr>
        <w:tcBorders>
          <w:top w:val="nil"/>
          <w:left w:val="nil"/>
          <w:bottom w:val="nil"/>
          <w:right w:val="nil"/>
          <w:tl2br w:val="nil"/>
          <w:tr2bl w:val="nil"/>
        </w:tcBorders>
        <w:shd w:val="clear" w:color="auto" w:fill="000000"/>
      </w:tcPr>
    </w:tblStylePr>
    <w:tblStylePr w:type="band1Horz">
      <w:tblPr/>
      <w:tcPr>
        <w:tcBorders>
          <w:top w:val="nil"/>
          <w:left w:val="nil"/>
          <w:bottom w:val="nil"/>
          <w:right w:val="nil"/>
          <w:tl2br w:val="nil"/>
          <w:tr2bl w:val="nil"/>
        </w:tcBorders>
        <w:shd w:val="clear" w:color="auto" w:fill="000000"/>
      </w:tcPr>
    </w:tblStylePr>
  </w:style>
  <w:style w:type="table" w:customStyle="1" w:styleId="11f2">
    <w:name w:val="彩色底纹11"/>
    <w:basedOn w:val="af5"/>
    <w:uiPriority w:val="71"/>
    <w:qFormat/>
    <w:rsid w:val="007F71EB"/>
    <w:rPr>
      <w:rFonts w:cs="Calibri"/>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tcBorders>
        <w:top w:val="single" w:sz="24" w:space="0" w:color="C0504D"/>
        <w:left w:val="single" w:sz="4" w:space="0" w:color="000000"/>
        <w:bottom w:val="single" w:sz="4" w:space="0" w:color="000000"/>
        <w:right w:val="single" w:sz="4" w:space="0" w:color="000000"/>
      </w:tcBorders>
      <w:shd w:val="clear" w:color="auto" w:fill="E6E6E6"/>
    </w:tcPr>
    <w:tblStylePr w:type="firstRow">
      <w:rPr>
        <w:b/>
        <w:bCs/>
      </w:rPr>
      <w:tblPr/>
      <w:tcPr>
        <w:tcBorders>
          <w:top w:val="nil"/>
          <w:left w:val="single" w:sz="24" w:space="0" w:color="C0504D"/>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000000"/>
      </w:tcPr>
    </w:tblStylePr>
    <w:tblStylePr w:type="firstCol">
      <w:rPr>
        <w:color w:val="FFFFFF"/>
      </w:rPr>
      <w:tblPr/>
      <w:tcPr>
        <w:tcBorders>
          <w:top w:val="nil"/>
          <w:left w:val="nil"/>
          <w:bottom w:val="nil"/>
          <w:right w:val="nil"/>
          <w:tl2br w:val="nil"/>
          <w:tr2bl w:val="nil"/>
        </w:tcBorders>
        <w:shd w:val="clear" w:color="auto" w:fill="000000"/>
      </w:tcPr>
    </w:tblStylePr>
    <w:tblStylePr w:type="lastCol">
      <w:rPr>
        <w:color w:val="FFFFFF"/>
      </w:rPr>
      <w:tblPr/>
      <w:tcPr>
        <w:tcBorders>
          <w:top w:val="nil"/>
          <w:left w:val="nil"/>
          <w:bottom w:val="nil"/>
          <w:right w:val="nil"/>
          <w:tl2br w:val="nil"/>
          <w:tr2bl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1f3">
    <w:name w:val="彩色列表11"/>
    <w:basedOn w:val="af5"/>
    <w:uiPriority w:val="72"/>
    <w:qFormat/>
    <w:rsid w:val="007F71EB"/>
    <w:rPr>
      <w:rFonts w:cs="Calibri"/>
      <w:color w:val="000000"/>
    </w:rPr>
    <w:tblPr/>
    <w:tcPr>
      <w:shd w:val="clear" w:color="auto" w:fill="E6E6E6"/>
    </w:tcPr>
    <w:tblStylePr w:type="firstRow">
      <w:rPr>
        <w:b/>
        <w:bCs/>
        <w:color w:val="FFFFFF"/>
      </w:rPr>
      <w:tblPr/>
      <w:tcPr>
        <w:tcBorders>
          <w:top w:val="nil"/>
          <w:left w:val="single" w:sz="12" w:space="0" w:color="FFFFFF"/>
          <w:bottom w:val="nil"/>
          <w:right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C0C0C0"/>
      </w:tcPr>
    </w:tblStylePr>
    <w:tblStylePr w:type="band1Horz">
      <w:tblPr/>
      <w:tcPr>
        <w:shd w:val="clear" w:color="auto" w:fill="CCCCCC"/>
      </w:tcPr>
    </w:tblStylePr>
  </w:style>
  <w:style w:type="table" w:customStyle="1" w:styleId="11f4">
    <w:name w:val="彩色网格11"/>
    <w:basedOn w:val="af5"/>
    <w:uiPriority w:val="73"/>
    <w:qFormat/>
    <w:rsid w:val="007F71EB"/>
    <w:rPr>
      <w:rFonts w:cs="Calibri"/>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1-2110">
    <w:name w:val="中等深浅底纹 1 - 强调文字颜色 211"/>
    <w:basedOn w:val="af5"/>
    <w:qFormat/>
    <w:rsid w:val="007F71EB"/>
    <w:rPr>
      <w:rFonts w:cs="Calibri"/>
    </w:rPr>
    <w:tblPr>
      <w:tblBorders>
        <w:top w:val="single" w:sz="8" w:space="0" w:color="CF7B79"/>
        <w:left w:val="single" w:sz="8" w:space="0" w:color="CF7B79"/>
        <w:bottom w:val="single" w:sz="8" w:space="0" w:color="CF7B79"/>
        <w:right w:val="single" w:sz="8" w:space="0" w:color="CF7B79"/>
        <w:insideH w:val="single" w:sz="8" w:space="0" w:color="CF7B79"/>
      </w:tblBorders>
    </w:tblPr>
    <w:tcPr>
      <w:tcBorders>
        <w:top w:val="single" w:sz="8" w:space="0" w:color="CF7B79"/>
        <w:left w:val="single" w:sz="8" w:space="0" w:color="CF7B79"/>
        <w:bottom w:val="single" w:sz="8" w:space="0" w:color="CF7B79"/>
        <w:right w:val="single" w:sz="8" w:space="0" w:color="CF7B79"/>
      </w:tcBorders>
    </w:tcPr>
    <w:tblStylePr w:type="firstRow">
      <w:pPr>
        <w:spacing w:before="0" w:beforeAutospacing="0" w:after="0" w:afterAutospacing="0" w:line="240" w:lineRule="auto"/>
      </w:pPr>
      <w:rPr>
        <w:b/>
        <w:bCs/>
        <w:color w:val="FFFFFF"/>
      </w:rPr>
      <w:tblPr/>
      <w:tcPr>
        <w:tcBorders>
          <w:top w:val="single" w:sz="8" w:space="0" w:color="CF7B79"/>
          <w:left w:val="single" w:sz="8" w:space="0" w:color="CF7B79"/>
          <w:bottom w:val="single" w:sz="8" w:space="0" w:color="CF7B79"/>
          <w:right w:val="single" w:sz="8" w:space="0" w:color="CF7B79"/>
          <w:tl2br w:val="nil"/>
          <w:tr2bl w:val="nil"/>
        </w:tcBorders>
        <w:shd w:val="clear" w:color="auto" w:fill="C0504D"/>
      </w:tcPr>
    </w:tblStylePr>
    <w:tblStylePr w:type="lastRow">
      <w:pPr>
        <w:spacing w:before="0" w:beforeAutospacing="0" w:after="0" w:afterAutospacing="0" w:line="240" w:lineRule="auto"/>
      </w:pPr>
      <w:rPr>
        <w:b/>
        <w:bCs/>
      </w:rPr>
      <w:tblPr/>
      <w:tcPr>
        <w:tcBorders>
          <w:top w:val="double" w:sz="6" w:space="0" w:color="CF7B79"/>
          <w:left w:val="single" w:sz="8" w:space="0" w:color="CF7B79"/>
          <w:bottom w:val="single" w:sz="8" w:space="0" w:color="CF7B79"/>
          <w:right w:val="single" w:sz="8" w:space="0" w:color="CF7B79"/>
          <w:tl2br w:val="nil"/>
          <w:tr2bl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shd w:val="clear" w:color="auto" w:fill="EFD3D2"/>
      </w:tcPr>
    </w:tblStylePr>
  </w:style>
  <w:style w:type="table" w:customStyle="1" w:styleId="-1110">
    <w:name w:val="彩色列表 - 强调文字颜色 111"/>
    <w:basedOn w:val="af5"/>
    <w:qFormat/>
    <w:rsid w:val="007F71EB"/>
    <w:rPr>
      <w:rFonts w:cs="Calibri"/>
      <w:color w:val="000000"/>
    </w:rPr>
    <w:tblPr/>
    <w:tcPr>
      <w:shd w:val="clear" w:color="auto" w:fill="EDF2F8"/>
    </w:tcPr>
    <w:tblStylePr w:type="firstRow">
      <w:rPr>
        <w:b/>
        <w:bCs/>
        <w:color w:val="FFFFFF"/>
      </w:rPr>
      <w:tblPr/>
      <w:tcPr>
        <w:tcBorders>
          <w:top w:val="nil"/>
          <w:left w:val="single" w:sz="12" w:space="0" w:color="FFFFFF"/>
          <w:bottom w:val="nil"/>
          <w:right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3DFEE"/>
      </w:tcPr>
    </w:tblStylePr>
    <w:tblStylePr w:type="band1Horz">
      <w:tblPr/>
      <w:tcPr>
        <w:shd w:val="clear" w:color="auto" w:fill="DBE5F1"/>
      </w:tcPr>
    </w:tblStylePr>
  </w:style>
  <w:style w:type="table" w:customStyle="1" w:styleId="-6110">
    <w:name w:val="彩色网格 - 强调文字颜色 611"/>
    <w:basedOn w:val="af5"/>
    <w:qFormat/>
    <w:rsid w:val="007F71EB"/>
    <w:rPr>
      <w:rFonts w:cs="Calibri"/>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3-411">
    <w:name w:val="中等深浅网格 3 - 强调文字颜色 41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8064A2"/>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8064A2"/>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BFB1D0"/>
      </w:tcPr>
    </w:tblStylePr>
  </w:style>
  <w:style w:type="table" w:customStyle="1" w:styleId="3-211">
    <w:name w:val="中等深浅网格 3 - 强调文字颜色 21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C0504D"/>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C0504D"/>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DFA7A6"/>
      </w:tcPr>
    </w:tblStylePr>
  </w:style>
  <w:style w:type="table" w:customStyle="1" w:styleId="-2110">
    <w:name w:val="浅色网格 - 强调文字颜色 211"/>
    <w:basedOn w:val="af5"/>
    <w:qFormat/>
    <w:rsid w:val="007F71EB"/>
    <w:rPr>
      <w:rFonts w:cs="Calibri"/>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tcBorders>
        <w:top w:val="single" w:sz="8" w:space="0" w:color="C0504D"/>
        <w:left w:val="single" w:sz="8" w:space="0" w:color="C0504D"/>
        <w:bottom w:val="single" w:sz="8" w:space="0" w:color="C0504D"/>
        <w:right w:val="single" w:sz="8" w:space="0" w:color="C0504D"/>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C0504D"/>
          <w:left w:val="single" w:sz="18" w:space="0" w:color="C0504D"/>
          <w:bottom w:val="single" w:sz="8" w:space="0" w:color="C0504D"/>
          <w:right w:val="single" w:sz="8" w:space="0" w:color="C0504D"/>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C0504D"/>
          <w:left w:val="single" w:sz="8" w:space="0" w:color="C0504D"/>
          <w:bottom w:val="single" w:sz="8" w:space="0" w:color="C0504D"/>
          <w:right w:val="single" w:sz="8" w:space="0" w:color="C0504D"/>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C0504D"/>
          <w:left w:val="single" w:sz="8" w:space="0" w:color="C0504D"/>
          <w:bottom w:val="single" w:sz="8" w:space="0" w:color="C0504D"/>
          <w:right w:val="single" w:sz="8" w:space="0" w:color="C0504D"/>
          <w:tl2br w:val="nil"/>
          <w:tr2bl w:val="nil"/>
        </w:tcBorders>
      </w:tcPr>
    </w:tblStylePr>
    <w:tblStylePr w:type="band1Vert">
      <w:tblPr/>
      <w:tcPr>
        <w:tcBorders>
          <w:top w:val="single" w:sz="8" w:space="0" w:color="C0504D"/>
          <w:left w:val="single" w:sz="8" w:space="0" w:color="C0504D"/>
          <w:bottom w:val="single" w:sz="8" w:space="0" w:color="C0504D"/>
          <w:right w:val="single" w:sz="8" w:space="0" w:color="C0504D"/>
          <w:tl2br w:val="nil"/>
          <w:tr2bl w:val="nil"/>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tl2br w:val="nil"/>
          <w:tr2bl w:val="nil"/>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tl2br w:val="nil"/>
          <w:tr2bl w:val="nil"/>
        </w:tcBorders>
      </w:tcPr>
    </w:tblStylePr>
  </w:style>
  <w:style w:type="table" w:customStyle="1" w:styleId="-6111">
    <w:name w:val="浅色列表 - 强调文字颜色 611"/>
    <w:basedOn w:val="af5"/>
    <w:qFormat/>
    <w:rsid w:val="007F71EB"/>
    <w:rPr>
      <w:rFonts w:cs="Calibri"/>
    </w:rPr>
    <w:tblPr>
      <w:tblBorders>
        <w:top w:val="single" w:sz="8" w:space="0" w:color="F79646"/>
        <w:left w:val="single" w:sz="8" w:space="0" w:color="F79646"/>
        <w:bottom w:val="single" w:sz="8" w:space="0" w:color="F79646"/>
        <w:right w:val="single" w:sz="8" w:space="0" w:color="F79646"/>
      </w:tblBorders>
    </w:tblPr>
    <w:tcPr>
      <w:tcBorders>
        <w:top w:val="single" w:sz="8" w:space="0" w:color="F79646"/>
        <w:left w:val="single" w:sz="8" w:space="0" w:color="F79646"/>
        <w:bottom w:val="single" w:sz="8" w:space="0" w:color="F79646"/>
        <w:right w:val="single" w:sz="8" w:space="0" w:color="F79646"/>
      </w:tcBorders>
    </w:tcPr>
    <w:tblStylePr w:type="firstRow">
      <w:pPr>
        <w:spacing w:before="0" w:beforeAutospacing="0" w:after="0" w:afterAutospacing="0" w:line="240" w:lineRule="auto"/>
      </w:pPr>
      <w:rPr>
        <w:b/>
        <w:bCs/>
        <w:color w:val="FFFFFF"/>
      </w:rPr>
      <w:tblPr/>
      <w:tcPr>
        <w:shd w:val="clear" w:color="auto" w:fill="F79646"/>
      </w:tcPr>
    </w:tblStylePr>
    <w:tblStylePr w:type="lastRow">
      <w:pPr>
        <w:spacing w:before="0" w:beforeAutospacing="0" w:after="0" w:afterAutospacing="0" w:line="240" w:lineRule="auto"/>
      </w:pPr>
      <w:rPr>
        <w:b/>
        <w:bCs/>
      </w:rPr>
      <w:tblPr/>
      <w:tcPr>
        <w:tcBorders>
          <w:top w:val="double" w:sz="6" w:space="0" w:color="F79646"/>
          <w:left w:val="single" w:sz="8" w:space="0" w:color="F79646"/>
          <w:bottom w:val="single" w:sz="8" w:space="0" w:color="F79646"/>
          <w:right w:val="single" w:sz="8" w:space="0" w:color="F79646"/>
          <w:tl2br w:val="nil"/>
          <w:tr2bl w:val="nil"/>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l2br w:val="nil"/>
          <w:tr2bl w:val="nil"/>
        </w:tcBorders>
      </w:tcPr>
    </w:tblStylePr>
    <w:tblStylePr w:type="band1Horz">
      <w:tblPr/>
      <w:tcPr>
        <w:tcBorders>
          <w:top w:val="single" w:sz="8" w:space="0" w:color="F79646"/>
          <w:left w:val="single" w:sz="8" w:space="0" w:color="F79646"/>
          <w:bottom w:val="single" w:sz="8" w:space="0" w:color="F79646"/>
          <w:right w:val="single" w:sz="8" w:space="0" w:color="F79646"/>
          <w:tl2br w:val="nil"/>
          <w:tr2bl w:val="nil"/>
        </w:tcBorders>
      </w:tcPr>
    </w:tblStylePr>
  </w:style>
  <w:style w:type="table" w:customStyle="1" w:styleId="1-1110">
    <w:name w:val="中等深浅网格 1 - 强调文字颜色 111"/>
    <w:basedOn w:val="af5"/>
    <w:qFormat/>
    <w:rsid w:val="007F71EB"/>
    <w:rPr>
      <w:rFonts w:cs="Calibri"/>
    </w:rPr>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tcBorders>
        <w:top w:val="single" w:sz="8" w:space="0" w:color="7BA0CD"/>
        <w:left w:val="single" w:sz="8" w:space="0" w:color="7BA0CD"/>
        <w:bottom w:val="single" w:sz="8" w:space="0" w:color="7BA0CD"/>
        <w:right w:val="single" w:sz="8" w:space="0" w:color="7BA0CD"/>
      </w:tcBorders>
      <w:shd w:val="clear" w:color="auto" w:fill="D3DFEE"/>
    </w:tcPr>
    <w:tblStylePr w:type="firstRow">
      <w:rPr>
        <w:b/>
        <w:bCs/>
      </w:rPr>
    </w:tblStylePr>
    <w:tblStylePr w:type="lastRow">
      <w:rPr>
        <w:b/>
        <w:bCs/>
      </w:rPr>
      <w:tblPr/>
      <w:tcPr>
        <w:tcBorders>
          <w:top w:val="single" w:sz="18" w:space="0" w:color="7BA0CD"/>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6112">
    <w:name w:val="彩色底纹 - 强调文字颜色 611"/>
    <w:basedOn w:val="af5"/>
    <w:qFormat/>
    <w:rsid w:val="007F71EB"/>
    <w:rPr>
      <w:rFonts w:cs="Calibri"/>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tcBorders>
        <w:top w:val="single" w:sz="24" w:space="0" w:color="4BACC6"/>
        <w:left w:val="single" w:sz="4" w:space="0" w:color="F79646"/>
        <w:bottom w:val="single" w:sz="4" w:space="0" w:color="F79646"/>
        <w:right w:val="single" w:sz="4" w:space="0" w:color="F79646"/>
      </w:tcBorders>
      <w:shd w:val="clear" w:color="auto" w:fill="FEF4EC"/>
    </w:tcPr>
    <w:tblStylePr w:type="firstRow">
      <w:rPr>
        <w:b/>
        <w:bCs/>
      </w:rPr>
      <w:tblPr/>
      <w:tcPr>
        <w:tcBorders>
          <w:top w:val="nil"/>
          <w:left w:val="single" w:sz="24" w:space="0" w:color="4BACC6"/>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B65608"/>
      </w:tcPr>
    </w:tblStylePr>
    <w:tblStylePr w:type="firstCol">
      <w:rPr>
        <w:color w:val="FFFFFF"/>
      </w:rPr>
      <w:tblPr/>
      <w:tcPr>
        <w:tcBorders>
          <w:top w:val="nil"/>
          <w:left w:val="nil"/>
          <w:bottom w:val="nil"/>
          <w:right w:val="nil"/>
          <w:tl2br w:val="nil"/>
          <w:tr2bl w:val="nil"/>
        </w:tcBorders>
        <w:shd w:val="clear" w:color="auto" w:fill="B65608"/>
      </w:tcPr>
    </w:tblStylePr>
    <w:tblStylePr w:type="lastCol">
      <w:rPr>
        <w:color w:val="FFFFFF"/>
      </w:rPr>
      <w:tblPr/>
      <w:tcPr>
        <w:tcBorders>
          <w:top w:val="nil"/>
          <w:left w:val="nil"/>
          <w:bottom w:val="nil"/>
          <w:right w:val="nil"/>
          <w:tl2br w:val="nil"/>
          <w:tr2bl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2111">
    <w:name w:val="彩色列表 - 强调文字颜色 211"/>
    <w:basedOn w:val="af5"/>
    <w:qFormat/>
    <w:rsid w:val="007F71EB"/>
    <w:rPr>
      <w:rFonts w:cs="Calibri"/>
      <w:color w:val="000000"/>
    </w:rPr>
    <w:tblPr/>
    <w:tcPr>
      <w:shd w:val="clear" w:color="auto" w:fill="F8EDED"/>
    </w:tcPr>
    <w:tblStylePr w:type="firstRow">
      <w:rPr>
        <w:b/>
        <w:bCs/>
        <w:color w:val="FFFFFF"/>
      </w:rPr>
      <w:tblPr/>
      <w:tcPr>
        <w:tcBorders>
          <w:top w:val="nil"/>
          <w:left w:val="single" w:sz="12" w:space="0" w:color="FFFFFF"/>
          <w:bottom w:val="nil"/>
          <w:right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FD3D2"/>
      </w:tcPr>
    </w:tblStylePr>
    <w:tblStylePr w:type="band1Horz">
      <w:tblPr/>
      <w:tcPr>
        <w:shd w:val="clear" w:color="auto" w:fill="F2DBDB"/>
      </w:tcPr>
    </w:tblStylePr>
  </w:style>
  <w:style w:type="table" w:customStyle="1" w:styleId="-4110">
    <w:name w:val="彩色底纹 - 强调文字颜色 411"/>
    <w:basedOn w:val="af5"/>
    <w:qFormat/>
    <w:rsid w:val="007F71EB"/>
    <w:rPr>
      <w:rFonts w:cs="Calibri"/>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tcBorders>
        <w:top w:val="single" w:sz="24" w:space="0" w:color="9BBB59"/>
        <w:left w:val="single" w:sz="4" w:space="0" w:color="8064A2"/>
        <w:bottom w:val="single" w:sz="4" w:space="0" w:color="8064A2"/>
        <w:right w:val="single" w:sz="4" w:space="0" w:color="8064A2"/>
      </w:tcBorders>
      <w:shd w:val="clear" w:color="auto" w:fill="F2EFF6"/>
    </w:tcPr>
    <w:tblStylePr w:type="firstRow">
      <w:rPr>
        <w:b/>
        <w:bCs/>
      </w:rPr>
      <w:tblPr/>
      <w:tcPr>
        <w:tcBorders>
          <w:top w:val="nil"/>
          <w:left w:val="single" w:sz="24" w:space="0" w:color="9BBB59"/>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4C3B62"/>
      </w:tcPr>
    </w:tblStylePr>
    <w:tblStylePr w:type="firstCol">
      <w:rPr>
        <w:color w:val="FFFFFF"/>
      </w:rPr>
      <w:tblPr/>
      <w:tcPr>
        <w:tcBorders>
          <w:top w:val="nil"/>
          <w:left w:val="nil"/>
          <w:bottom w:val="nil"/>
          <w:right w:val="nil"/>
          <w:tl2br w:val="nil"/>
          <w:tr2bl w:val="nil"/>
        </w:tcBorders>
        <w:shd w:val="clear" w:color="auto" w:fill="4C3B62"/>
      </w:tcPr>
    </w:tblStylePr>
    <w:tblStylePr w:type="lastCol">
      <w:rPr>
        <w:color w:val="FFFFFF"/>
      </w:rPr>
      <w:tblPr/>
      <w:tcPr>
        <w:tcBorders>
          <w:top w:val="nil"/>
          <w:left w:val="nil"/>
          <w:bottom w:val="nil"/>
          <w:right w:val="nil"/>
          <w:tl2br w:val="nil"/>
          <w:tr2bl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3110">
    <w:name w:val="彩色底纹 - 强调文字颜色 311"/>
    <w:basedOn w:val="af5"/>
    <w:qFormat/>
    <w:rsid w:val="007F71EB"/>
    <w:rPr>
      <w:rFonts w:cs="Calibri"/>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tcBorders>
        <w:top w:val="single" w:sz="24" w:space="0" w:color="8064A2"/>
        <w:left w:val="single" w:sz="4" w:space="0" w:color="9BBB59"/>
        <w:bottom w:val="single" w:sz="4" w:space="0" w:color="9BBB59"/>
        <w:right w:val="single" w:sz="4" w:space="0" w:color="9BBB59"/>
      </w:tcBorders>
      <w:shd w:val="clear" w:color="auto" w:fill="F5F8EE"/>
    </w:tcPr>
    <w:tblStylePr w:type="firstRow">
      <w:rPr>
        <w:b/>
        <w:bCs/>
      </w:rPr>
      <w:tblPr/>
      <w:tcPr>
        <w:tcBorders>
          <w:top w:val="nil"/>
          <w:left w:val="single" w:sz="24" w:space="0" w:color="8064A2"/>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5E7530"/>
      </w:tcPr>
    </w:tblStylePr>
    <w:tblStylePr w:type="firstCol">
      <w:rPr>
        <w:color w:val="FFFFFF"/>
      </w:rPr>
      <w:tblPr/>
      <w:tcPr>
        <w:tcBorders>
          <w:top w:val="nil"/>
          <w:left w:val="nil"/>
          <w:bottom w:val="nil"/>
          <w:right w:val="nil"/>
          <w:tl2br w:val="nil"/>
          <w:tr2bl w:val="nil"/>
        </w:tcBorders>
        <w:shd w:val="clear" w:color="auto" w:fill="5E7530"/>
      </w:tcPr>
    </w:tblStylePr>
    <w:tblStylePr w:type="lastCol">
      <w:rPr>
        <w:color w:val="FFFFFF"/>
      </w:rPr>
      <w:tblPr/>
      <w:tcPr>
        <w:tcBorders>
          <w:top w:val="nil"/>
          <w:left w:val="nil"/>
          <w:bottom w:val="nil"/>
          <w:right w:val="nil"/>
          <w:tl2br w:val="nil"/>
          <w:tr2bl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3-311">
    <w:name w:val="中等深浅网格 3 - 强调文字颜色 31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9BBB59"/>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9BBB59"/>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CDDDAC"/>
      </w:tcPr>
    </w:tblStylePr>
  </w:style>
  <w:style w:type="table" w:customStyle="1" w:styleId="-4111">
    <w:name w:val="浅色网格 - 强调文字颜色 411"/>
    <w:basedOn w:val="af5"/>
    <w:qFormat/>
    <w:rsid w:val="007F71EB"/>
    <w:rPr>
      <w:rFonts w:cs="Calibri"/>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tcBorders>
        <w:top w:val="single" w:sz="8" w:space="0" w:color="8064A2"/>
        <w:left w:val="single" w:sz="8" w:space="0" w:color="8064A2"/>
        <w:bottom w:val="single" w:sz="8" w:space="0" w:color="8064A2"/>
        <w:right w:val="single" w:sz="8" w:space="0" w:color="8064A2"/>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8064A2"/>
          <w:left w:val="single" w:sz="18" w:space="0" w:color="8064A2"/>
          <w:bottom w:val="single" w:sz="8" w:space="0" w:color="8064A2"/>
          <w:right w:val="single" w:sz="8" w:space="0" w:color="8064A2"/>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8064A2"/>
          <w:left w:val="single" w:sz="8" w:space="0" w:color="8064A2"/>
          <w:bottom w:val="single" w:sz="8" w:space="0" w:color="8064A2"/>
          <w:right w:val="single" w:sz="8" w:space="0" w:color="8064A2"/>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b/>
        <w:bCs/>
      </w:rPr>
      <w:tblPr/>
      <w:tcPr>
        <w:tcBorders>
          <w:top w:val="single" w:sz="8" w:space="0" w:color="8064A2"/>
          <w:left w:val="single" w:sz="8" w:space="0" w:color="8064A2"/>
          <w:bottom w:val="single" w:sz="8" w:space="0" w:color="8064A2"/>
          <w:right w:val="single" w:sz="8" w:space="0" w:color="8064A2"/>
          <w:tl2br w:val="nil"/>
          <w:tr2bl w:val="nil"/>
        </w:tcBorders>
      </w:tcPr>
    </w:tblStylePr>
    <w:tblStylePr w:type="band1Vert">
      <w:tblPr/>
      <w:tcPr>
        <w:tcBorders>
          <w:top w:val="single" w:sz="8" w:space="0" w:color="8064A2"/>
          <w:left w:val="single" w:sz="8" w:space="0" w:color="8064A2"/>
          <w:bottom w:val="single" w:sz="8" w:space="0" w:color="8064A2"/>
          <w:right w:val="single" w:sz="8" w:space="0" w:color="8064A2"/>
          <w:tl2br w:val="nil"/>
          <w:tr2bl w:val="nil"/>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tl2br w:val="nil"/>
          <w:tr2bl w:val="nil"/>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tl2br w:val="nil"/>
          <w:tr2bl w:val="nil"/>
        </w:tcBorders>
      </w:tcPr>
    </w:tblStylePr>
  </w:style>
  <w:style w:type="table" w:customStyle="1" w:styleId="-4112">
    <w:name w:val="浅色底纹 - 强调文字颜色 411"/>
    <w:basedOn w:val="af5"/>
    <w:qFormat/>
    <w:rsid w:val="007F71EB"/>
    <w:rPr>
      <w:rFonts w:cs="Calibri"/>
      <w:color w:val="5F497A"/>
    </w:rPr>
    <w:tblPr>
      <w:tblBorders>
        <w:top w:val="single" w:sz="8" w:space="0" w:color="8064A2"/>
        <w:bottom w:val="single" w:sz="8" w:space="0" w:color="8064A2"/>
      </w:tblBorders>
    </w:tblPr>
    <w:tcPr>
      <w:tcBorders>
        <w:top w:val="single" w:sz="8" w:space="0" w:color="8064A2"/>
        <w:left w:val="nil"/>
        <w:bottom w:val="single" w:sz="8" w:space="0" w:color="8064A2"/>
        <w:right w:val="nil"/>
      </w:tcBorders>
    </w:tcPr>
    <w:tblStylePr w:type="firstRow">
      <w:pPr>
        <w:spacing w:before="0" w:beforeAutospacing="0" w:after="0" w:afterAutospacing="0" w:line="240" w:lineRule="auto"/>
      </w:pPr>
      <w:rPr>
        <w:b/>
        <w:bCs/>
      </w:rPr>
      <w:tblPr/>
      <w:tcPr>
        <w:tcBorders>
          <w:top w:val="single" w:sz="8" w:space="0" w:color="8064A2"/>
          <w:left w:val="single" w:sz="8" w:space="0" w:color="8064A2"/>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8064A2"/>
          <w:left w:val="single" w:sz="8" w:space="0" w:color="8064A2"/>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FD8E8"/>
      </w:tcPr>
    </w:tblStylePr>
    <w:tblStylePr w:type="band1Horz">
      <w:tblPr/>
      <w:tcPr>
        <w:tcBorders>
          <w:top w:val="nil"/>
          <w:left w:val="nil"/>
          <w:bottom w:val="nil"/>
          <w:right w:val="nil"/>
          <w:tl2br w:val="nil"/>
          <w:tr2bl w:val="nil"/>
        </w:tcBorders>
        <w:shd w:val="clear" w:color="auto" w:fill="DFD8E8"/>
      </w:tcPr>
    </w:tblStylePr>
  </w:style>
  <w:style w:type="table" w:customStyle="1" w:styleId="-1111">
    <w:name w:val="浅色网格 - 强调文字颜色 111"/>
    <w:basedOn w:val="af5"/>
    <w:qFormat/>
    <w:rsid w:val="007F71EB"/>
    <w:rPr>
      <w:rFonts w:cs="Calibri"/>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tcBorders>
        <w:top w:val="single" w:sz="8" w:space="0" w:color="4F81BD"/>
        <w:left w:val="single" w:sz="8" w:space="0" w:color="4F81BD"/>
        <w:bottom w:val="single" w:sz="8" w:space="0" w:color="4F81BD"/>
        <w:right w:val="single" w:sz="8" w:space="0" w:color="4F81BD"/>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4F81BD"/>
          <w:left w:val="single" w:sz="18" w:space="0" w:color="4F81BD"/>
          <w:bottom w:val="single" w:sz="8" w:space="0" w:color="4F81BD"/>
          <w:right w:val="single" w:sz="8" w:space="0" w:color="4F81BD"/>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4F81BD"/>
          <w:left w:val="single" w:sz="8" w:space="0" w:color="4F81BD"/>
          <w:bottom w:val="single" w:sz="8" w:space="0" w:color="4F81BD"/>
          <w:right w:val="single" w:sz="8" w:space="0" w:color="4F81BD"/>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4F81BD"/>
          <w:left w:val="single" w:sz="8" w:space="0" w:color="4F81BD"/>
          <w:bottom w:val="single" w:sz="8" w:space="0" w:color="4F81BD"/>
          <w:right w:val="single" w:sz="8" w:space="0" w:color="4F81BD"/>
          <w:tl2br w:val="nil"/>
          <w:tr2bl w:val="nil"/>
        </w:tcBorders>
      </w:tcPr>
    </w:tblStylePr>
    <w:tblStylePr w:type="band1Vert">
      <w:tblPr/>
      <w:tcPr>
        <w:tcBorders>
          <w:top w:val="single" w:sz="8" w:space="0" w:color="4F81BD"/>
          <w:left w:val="single" w:sz="8" w:space="0" w:color="4F81BD"/>
          <w:bottom w:val="single" w:sz="8" w:space="0" w:color="4F81BD"/>
          <w:right w:val="single" w:sz="8" w:space="0" w:color="4F81BD"/>
          <w:tl2br w:val="nil"/>
          <w:tr2bl w:val="nil"/>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tl2br w:val="nil"/>
          <w:tr2bl w:val="nil"/>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tl2br w:val="nil"/>
          <w:tr2bl w:val="nil"/>
        </w:tcBorders>
      </w:tcPr>
    </w:tblStylePr>
  </w:style>
  <w:style w:type="table" w:customStyle="1" w:styleId="-5110">
    <w:name w:val="浅色列表 - 强调文字颜色 511"/>
    <w:basedOn w:val="af5"/>
    <w:qFormat/>
    <w:rsid w:val="007F71EB"/>
    <w:rPr>
      <w:rFonts w:cs="Calibri"/>
    </w:rPr>
    <w:tblPr>
      <w:tblBorders>
        <w:top w:val="single" w:sz="8" w:space="0" w:color="4BACC6"/>
        <w:left w:val="single" w:sz="8" w:space="0" w:color="4BACC6"/>
        <w:bottom w:val="single" w:sz="8" w:space="0" w:color="4BACC6"/>
        <w:right w:val="single" w:sz="8" w:space="0" w:color="4BACC6"/>
      </w:tblBorders>
    </w:tblPr>
    <w:tcPr>
      <w:tcBorders>
        <w:top w:val="single" w:sz="8" w:space="0" w:color="4BACC6"/>
        <w:left w:val="single" w:sz="8" w:space="0" w:color="4BACC6"/>
        <w:bottom w:val="single" w:sz="8" w:space="0" w:color="4BACC6"/>
        <w:right w:val="single" w:sz="8" w:space="0" w:color="4BACC6"/>
      </w:tcBorders>
    </w:tcPr>
    <w:tblStylePr w:type="firstRow">
      <w:pPr>
        <w:spacing w:before="0" w:beforeAutospacing="0" w:after="0" w:afterAutospacing="0" w:line="240" w:lineRule="auto"/>
      </w:pPr>
      <w:rPr>
        <w:b/>
        <w:bCs/>
        <w:color w:val="FFFFFF"/>
      </w:rPr>
      <w:tblPr/>
      <w:tcPr>
        <w:shd w:val="clear" w:color="auto" w:fill="4BACC6"/>
      </w:tcPr>
    </w:tblStylePr>
    <w:tblStylePr w:type="lastRow">
      <w:pPr>
        <w:spacing w:before="0" w:beforeAutospacing="0" w:after="0" w:afterAutospacing="0" w:line="240" w:lineRule="auto"/>
      </w:pPr>
      <w:rPr>
        <w:b/>
        <w:bCs/>
      </w:rPr>
      <w:tblPr/>
      <w:tcPr>
        <w:tcBorders>
          <w:top w:val="double" w:sz="6" w:space="0" w:color="4BACC6"/>
          <w:left w:val="single" w:sz="8" w:space="0" w:color="4BACC6"/>
          <w:bottom w:val="single" w:sz="8" w:space="0" w:color="4BACC6"/>
          <w:right w:val="single" w:sz="8" w:space="0" w:color="4BACC6"/>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tl2br w:val="nil"/>
          <w:tr2bl w:val="nil"/>
        </w:tcBorders>
      </w:tcPr>
    </w:tblStylePr>
  </w:style>
  <w:style w:type="table" w:customStyle="1" w:styleId="3-511">
    <w:name w:val="中等深浅网格 3 - 强调文字颜色 51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4BACC6"/>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4BACC6"/>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A5D5E2"/>
      </w:tcPr>
    </w:tblStylePr>
  </w:style>
  <w:style w:type="table" w:customStyle="1" w:styleId="2-2110">
    <w:name w:val="中等深浅底纹 2 - 强调文字颜色 21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C0504D"/>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C0504D"/>
      </w:tcPr>
    </w:tblStylePr>
    <w:tblStylePr w:type="lastCol">
      <w:rPr>
        <w:b/>
        <w:bCs/>
        <w:color w:val="FFFFFF"/>
      </w:rPr>
      <w:tblPr/>
      <w:tcPr>
        <w:tcBorders>
          <w:top w:val="nil"/>
          <w:left w:val="nil"/>
          <w:bottom w:val="nil"/>
          <w:right w:val="nil"/>
          <w:tl2br w:val="nil"/>
          <w:tr2bl w:val="nil"/>
        </w:tcBorders>
        <w:shd w:val="clear" w:color="auto" w:fill="C0504D"/>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5111">
    <w:name w:val="浅色底纹 - 强调文字颜色 511"/>
    <w:basedOn w:val="af5"/>
    <w:qFormat/>
    <w:rsid w:val="007F71EB"/>
    <w:rPr>
      <w:rFonts w:cs="Calibri"/>
      <w:color w:val="31849B"/>
    </w:rPr>
    <w:tblPr>
      <w:tblBorders>
        <w:top w:val="single" w:sz="8" w:space="0" w:color="4BACC6"/>
        <w:bottom w:val="single" w:sz="8" w:space="0" w:color="4BACC6"/>
      </w:tblBorders>
    </w:tblPr>
    <w:tcPr>
      <w:tcBorders>
        <w:top w:val="single" w:sz="8" w:space="0" w:color="4BACC6"/>
        <w:left w:val="nil"/>
        <w:bottom w:val="single" w:sz="8" w:space="0" w:color="4BACC6"/>
        <w:right w:val="nil"/>
      </w:tcBorders>
    </w:tcPr>
    <w:tblStylePr w:type="firstRow">
      <w:pPr>
        <w:spacing w:before="0" w:beforeAutospacing="0" w:after="0" w:afterAutospacing="0" w:line="240" w:lineRule="auto"/>
      </w:pPr>
      <w:rPr>
        <w:b/>
        <w:bCs/>
      </w:rPr>
      <w:tblPr/>
      <w:tcPr>
        <w:tcBorders>
          <w:top w:val="single" w:sz="8" w:space="0" w:color="4BACC6"/>
          <w:left w:val="single" w:sz="8" w:space="0" w:color="4BACC6"/>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4BACC6"/>
          <w:left w:val="single" w:sz="8" w:space="0" w:color="4BACC6"/>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2EAF1"/>
      </w:tcPr>
    </w:tblStylePr>
    <w:tblStylePr w:type="band1Horz">
      <w:tblPr/>
      <w:tcPr>
        <w:tcBorders>
          <w:top w:val="nil"/>
          <w:left w:val="nil"/>
          <w:bottom w:val="nil"/>
          <w:right w:val="nil"/>
          <w:tl2br w:val="nil"/>
          <w:tr2bl w:val="nil"/>
        </w:tcBorders>
        <w:shd w:val="clear" w:color="auto" w:fill="D2EAF1"/>
      </w:tcPr>
    </w:tblStylePr>
  </w:style>
  <w:style w:type="table" w:customStyle="1" w:styleId="2-2111">
    <w:name w:val="中等深浅列表 2 - 强调文字颜色 211"/>
    <w:basedOn w:val="af5"/>
    <w:qFormat/>
    <w:rsid w:val="007F71EB"/>
    <w:rPr>
      <w:rFonts w:ascii="Cambria" w:eastAsia="Cambria" w:hAnsi="Cambria" w:cs="Calibri"/>
      <w:color w:val="000000"/>
    </w:rPr>
    <w:tblPr>
      <w:tblBorders>
        <w:top w:val="single" w:sz="8" w:space="0" w:color="C0504D"/>
        <w:left w:val="single" w:sz="8" w:space="0" w:color="C0504D"/>
        <w:bottom w:val="single" w:sz="8" w:space="0" w:color="C0504D"/>
        <w:right w:val="single" w:sz="8" w:space="0" w:color="C0504D"/>
      </w:tblBorders>
    </w:tblPr>
    <w:tcPr>
      <w:tcBorders>
        <w:top w:val="single" w:sz="8" w:space="0" w:color="C0504D"/>
        <w:left w:val="single" w:sz="8" w:space="0" w:color="C0504D"/>
        <w:bottom w:val="single" w:sz="8" w:space="0" w:color="C0504D"/>
        <w:right w:val="single" w:sz="8" w:space="0" w:color="C0504D"/>
      </w:tcBorders>
    </w:tcPr>
    <w:tblStylePr w:type="firstRow">
      <w:rPr>
        <w:sz w:val="24"/>
        <w:szCs w:val="24"/>
      </w:rPr>
      <w:tblPr/>
      <w:tcPr>
        <w:tcBorders>
          <w:top w:val="nil"/>
          <w:left w:val="single" w:sz="24" w:space="0" w:color="C0504D"/>
          <w:bottom w:val="nil"/>
          <w:right w:val="nil"/>
          <w:tl2br w:val="nil"/>
          <w:tr2bl w:val="nil"/>
        </w:tcBorders>
        <w:shd w:val="clear" w:color="auto" w:fill="FFFFFF"/>
      </w:tcPr>
    </w:tblStylePr>
    <w:tblStylePr w:type="lastRow">
      <w:tblPr/>
      <w:tcPr>
        <w:tcBorders>
          <w:top w:val="single" w:sz="8" w:space="0" w:color="C0504D"/>
          <w:left w:val="nil"/>
          <w:bottom w:val="nil"/>
          <w:right w:val="nil"/>
          <w:tl2br w:val="nil"/>
          <w:tr2bl w:val="nil"/>
        </w:tcBorders>
        <w:shd w:val="clear" w:color="auto" w:fill="FFFFFF"/>
      </w:tcPr>
    </w:tblStylePr>
    <w:tblStylePr w:type="firstCol">
      <w:tblPr/>
      <w:tcPr>
        <w:tcBorders>
          <w:top w:val="nil"/>
          <w:left w:val="nil"/>
          <w:bottom w:val="nil"/>
          <w:right w:val="single" w:sz="8" w:space="0" w:color="C0504D"/>
          <w:tl2br w:val="nil"/>
          <w:tr2bl w:val="nil"/>
        </w:tcBorders>
        <w:shd w:val="clear" w:color="auto" w:fill="FFFFFF"/>
      </w:tcPr>
    </w:tblStylePr>
    <w:tblStylePr w:type="lastCol">
      <w:tblPr/>
      <w:tcPr>
        <w:tcBorders>
          <w:top w:val="nil"/>
          <w:left w:val="nil"/>
          <w:bottom w:val="single" w:sz="8" w:space="0" w:color="C0504D"/>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EFD3D2"/>
      </w:tcPr>
    </w:tblStylePr>
    <w:tblStylePr w:type="band1Horz">
      <w:tblPr/>
      <w:tcPr>
        <w:tcBorders>
          <w:top w:val="nil"/>
          <w:left w:val="nil"/>
          <w:bottom w:val="nil"/>
          <w:right w:val="nil"/>
          <w:tl2br w:val="nil"/>
          <w:tr2bl w:val="nil"/>
        </w:tcBorders>
        <w:shd w:val="clear" w:color="auto" w:fill="EFD3D2"/>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3111">
    <w:name w:val="浅色底纹 - 强调文字颜色 311"/>
    <w:basedOn w:val="af5"/>
    <w:qFormat/>
    <w:rsid w:val="007F71EB"/>
    <w:rPr>
      <w:rFonts w:cs="Calibri"/>
      <w:color w:val="76923C"/>
    </w:rPr>
    <w:tblPr>
      <w:tblBorders>
        <w:top w:val="single" w:sz="8" w:space="0" w:color="9BBB59"/>
        <w:bottom w:val="single" w:sz="8" w:space="0" w:color="9BBB59"/>
      </w:tblBorders>
    </w:tblPr>
    <w:tcPr>
      <w:tcBorders>
        <w:top w:val="single" w:sz="8" w:space="0" w:color="9BBB59"/>
        <w:left w:val="nil"/>
        <w:bottom w:val="single" w:sz="8" w:space="0" w:color="9BBB59"/>
        <w:right w:val="nil"/>
      </w:tcBorders>
    </w:tcPr>
    <w:tblStylePr w:type="firstRow">
      <w:pPr>
        <w:spacing w:before="0" w:beforeAutospacing="0" w:after="0" w:afterAutospacing="0" w:line="240" w:lineRule="auto"/>
      </w:pPr>
      <w:rPr>
        <w:b/>
        <w:bCs/>
      </w:rPr>
      <w:tblPr/>
      <w:tcPr>
        <w:tcBorders>
          <w:top w:val="single" w:sz="8" w:space="0" w:color="9BBB59"/>
          <w:left w:val="single" w:sz="8" w:space="0" w:color="9BBB59"/>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9BBB59"/>
          <w:left w:val="single" w:sz="8" w:space="0" w:color="9BBB59"/>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6EED5"/>
      </w:tcPr>
    </w:tblStylePr>
    <w:tblStylePr w:type="band1Horz">
      <w:tblPr/>
      <w:tcPr>
        <w:tcBorders>
          <w:top w:val="nil"/>
          <w:left w:val="nil"/>
          <w:bottom w:val="nil"/>
          <w:right w:val="nil"/>
          <w:tl2br w:val="nil"/>
          <w:tr2bl w:val="nil"/>
        </w:tcBorders>
        <w:shd w:val="clear" w:color="auto" w:fill="E6EED5"/>
      </w:tcPr>
    </w:tblStylePr>
  </w:style>
  <w:style w:type="table" w:customStyle="1" w:styleId="3-611">
    <w:name w:val="中等深浅网格 3 - 强调文字颜色 61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F79646"/>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F79646"/>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FBCAA2"/>
      </w:tcPr>
    </w:tblStylePr>
  </w:style>
  <w:style w:type="table" w:customStyle="1" w:styleId="-2112">
    <w:name w:val="深色列表 - 强调文字颜色 211"/>
    <w:basedOn w:val="af5"/>
    <w:qFormat/>
    <w:rsid w:val="007F71EB"/>
    <w:rPr>
      <w:rFonts w:cs="Calibri"/>
      <w:color w:val="FFFFFF"/>
    </w:rPr>
    <w:tblPr/>
    <w:tcPr>
      <w:shd w:val="clear" w:color="auto" w:fill="C0504D"/>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622423"/>
      </w:tcPr>
    </w:tblStylePr>
    <w:tblStylePr w:type="firstCol">
      <w:tblPr/>
      <w:tcPr>
        <w:tcBorders>
          <w:top w:val="nil"/>
          <w:left w:val="nil"/>
          <w:bottom w:val="nil"/>
          <w:right w:val="single" w:sz="18" w:space="0" w:color="FFFFFF"/>
          <w:tl2br w:val="nil"/>
          <w:tr2bl w:val="nil"/>
        </w:tcBorders>
        <w:shd w:val="clear" w:color="auto" w:fill="943634"/>
      </w:tcPr>
    </w:tblStylePr>
    <w:tblStylePr w:type="lastCol">
      <w:tblPr/>
      <w:tcPr>
        <w:tcBorders>
          <w:top w:val="nil"/>
          <w:left w:val="nil"/>
          <w:bottom w:val="single" w:sz="18" w:space="0" w:color="FFFFFF"/>
          <w:right w:val="nil"/>
          <w:tl2br w:val="nil"/>
          <w:tr2bl w:val="nil"/>
        </w:tcBorders>
        <w:shd w:val="clear" w:color="auto" w:fill="943634"/>
      </w:tcPr>
    </w:tblStylePr>
    <w:tblStylePr w:type="band1Vert">
      <w:tblPr/>
      <w:tcPr>
        <w:tcBorders>
          <w:top w:val="nil"/>
          <w:left w:val="nil"/>
          <w:bottom w:val="nil"/>
          <w:right w:val="nil"/>
          <w:tl2br w:val="nil"/>
          <w:tr2bl w:val="nil"/>
        </w:tcBorders>
        <w:shd w:val="clear" w:color="auto" w:fill="943634"/>
      </w:tcPr>
    </w:tblStylePr>
    <w:tblStylePr w:type="band1Horz">
      <w:tblPr/>
      <w:tcPr>
        <w:tcBorders>
          <w:top w:val="nil"/>
          <w:left w:val="nil"/>
          <w:bottom w:val="nil"/>
          <w:right w:val="nil"/>
          <w:tl2br w:val="nil"/>
          <w:tr2bl w:val="nil"/>
        </w:tcBorders>
        <w:shd w:val="clear" w:color="auto" w:fill="943634"/>
      </w:tcPr>
    </w:tblStylePr>
  </w:style>
  <w:style w:type="table" w:customStyle="1" w:styleId="-5112">
    <w:name w:val="彩色列表 - 强调文字颜色 511"/>
    <w:basedOn w:val="af5"/>
    <w:qFormat/>
    <w:rsid w:val="007F71EB"/>
    <w:rPr>
      <w:rFonts w:cs="Calibri"/>
      <w:color w:val="000000"/>
    </w:rPr>
    <w:tblPr/>
    <w:tcPr>
      <w:shd w:val="clear" w:color="auto" w:fill="EDF6F9"/>
    </w:tcPr>
    <w:tblStylePr w:type="firstRow">
      <w:rPr>
        <w:b/>
        <w:bCs/>
        <w:color w:val="FFFFFF"/>
      </w:rPr>
      <w:tblPr/>
      <w:tcPr>
        <w:tcBorders>
          <w:top w:val="nil"/>
          <w:left w:val="single" w:sz="12" w:space="0" w:color="FFFFFF"/>
          <w:bottom w:val="nil"/>
          <w:right w:val="nil"/>
          <w:tl2br w:val="nil"/>
          <w:tr2bl w:val="nil"/>
        </w:tcBorders>
        <w:shd w:val="clear" w:color="auto" w:fill="F2730A"/>
      </w:tcPr>
    </w:tblStylePr>
    <w:tblStylePr w:type="lastRow">
      <w:rPr>
        <w:b/>
        <w:bCs/>
        <w:color w:val="F2730A"/>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2EAF1"/>
      </w:tcPr>
    </w:tblStylePr>
    <w:tblStylePr w:type="band1Horz">
      <w:tblPr/>
      <w:tcPr>
        <w:shd w:val="clear" w:color="auto" w:fill="DAEEF3"/>
      </w:tcPr>
    </w:tblStylePr>
  </w:style>
  <w:style w:type="table" w:customStyle="1" w:styleId="-1112">
    <w:name w:val="浅色底纹 - 强调文字颜色 111"/>
    <w:basedOn w:val="af5"/>
    <w:qFormat/>
    <w:rsid w:val="007F71EB"/>
    <w:rPr>
      <w:rFonts w:cs="Calibri"/>
      <w:color w:val="365F91"/>
    </w:rPr>
    <w:tblPr>
      <w:tblBorders>
        <w:top w:val="single" w:sz="8" w:space="0" w:color="4F81BD"/>
        <w:bottom w:val="single" w:sz="8" w:space="0" w:color="4F81BD"/>
      </w:tblBorders>
    </w:tblPr>
    <w:tcPr>
      <w:tcBorders>
        <w:top w:val="single" w:sz="8" w:space="0" w:color="4F81BD"/>
        <w:left w:val="nil"/>
        <w:bottom w:val="single" w:sz="8" w:space="0" w:color="4F81BD"/>
        <w:right w:val="nil"/>
      </w:tcBorders>
    </w:tcPr>
    <w:tblStylePr w:type="firstRow">
      <w:pPr>
        <w:spacing w:before="0" w:beforeAutospacing="0" w:after="0" w:afterAutospacing="0" w:line="240" w:lineRule="auto"/>
      </w:pPr>
      <w:rPr>
        <w:b/>
        <w:bCs/>
      </w:rPr>
      <w:tblPr/>
      <w:tcPr>
        <w:tcBorders>
          <w:top w:val="single" w:sz="8" w:space="0" w:color="4F81BD"/>
          <w:left w:val="single" w:sz="8" w:space="0" w:color="4F81BD"/>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4F81BD"/>
          <w:left w:val="single" w:sz="8" w:space="0" w:color="4F81BD"/>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3DFEE"/>
      </w:tcPr>
    </w:tblStylePr>
    <w:tblStylePr w:type="band1Horz">
      <w:tblPr/>
      <w:tcPr>
        <w:tcBorders>
          <w:top w:val="nil"/>
          <w:left w:val="nil"/>
          <w:bottom w:val="nil"/>
          <w:right w:val="nil"/>
          <w:tl2br w:val="nil"/>
          <w:tr2bl w:val="nil"/>
        </w:tcBorders>
        <w:shd w:val="clear" w:color="auto" w:fill="D3DFEE"/>
      </w:tcPr>
    </w:tblStylePr>
  </w:style>
  <w:style w:type="table" w:customStyle="1" w:styleId="2-5110">
    <w:name w:val="中等深浅底纹 2 - 强调文字颜色 51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4BACC6"/>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4BACC6"/>
      </w:tcPr>
    </w:tblStylePr>
    <w:tblStylePr w:type="lastCol">
      <w:rPr>
        <w:b/>
        <w:bCs/>
        <w:color w:val="FFFFFF"/>
      </w:rPr>
      <w:tblPr/>
      <w:tcPr>
        <w:tcBorders>
          <w:top w:val="nil"/>
          <w:left w:val="nil"/>
          <w:bottom w:val="nil"/>
          <w:right w:val="nil"/>
          <w:tl2br w:val="nil"/>
          <w:tr2bl w:val="nil"/>
        </w:tcBorders>
        <w:shd w:val="clear" w:color="auto" w:fill="4BACC6"/>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3112">
    <w:name w:val="浅色网格 - 强调文字颜色 311"/>
    <w:basedOn w:val="af5"/>
    <w:qFormat/>
    <w:rsid w:val="007F71EB"/>
    <w:rPr>
      <w:rFonts w:cs="Calibri"/>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tcBorders>
        <w:top w:val="single" w:sz="8" w:space="0" w:color="9BBB59"/>
        <w:left w:val="single" w:sz="8" w:space="0" w:color="9BBB59"/>
        <w:bottom w:val="single" w:sz="8" w:space="0" w:color="9BBB59"/>
        <w:right w:val="single" w:sz="8" w:space="0" w:color="9BBB59"/>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9BBB59"/>
          <w:left w:val="single" w:sz="18" w:space="0" w:color="9BBB59"/>
          <w:bottom w:val="single" w:sz="8" w:space="0" w:color="9BBB59"/>
          <w:right w:val="single" w:sz="8" w:space="0" w:color="9BBB59"/>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9BBB59"/>
          <w:left w:val="single" w:sz="8" w:space="0" w:color="9BBB59"/>
          <w:bottom w:val="single" w:sz="8" w:space="0" w:color="9BBB59"/>
          <w:right w:val="single" w:sz="8" w:space="0" w:color="9BBB59"/>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9BBB59"/>
          <w:left w:val="single" w:sz="8" w:space="0" w:color="9BBB59"/>
          <w:bottom w:val="single" w:sz="8" w:space="0" w:color="9BBB59"/>
          <w:right w:val="single" w:sz="8" w:space="0" w:color="9BBB59"/>
          <w:tl2br w:val="nil"/>
          <w:tr2bl w:val="nil"/>
        </w:tcBorders>
      </w:tcPr>
    </w:tblStylePr>
    <w:tblStylePr w:type="band1Vert">
      <w:tblPr/>
      <w:tcPr>
        <w:tcBorders>
          <w:top w:val="single" w:sz="8" w:space="0" w:color="9BBB59"/>
          <w:left w:val="single" w:sz="8" w:space="0" w:color="9BBB59"/>
          <w:bottom w:val="single" w:sz="8" w:space="0" w:color="9BBB59"/>
          <w:right w:val="single" w:sz="8" w:space="0" w:color="9BBB59"/>
          <w:tl2br w:val="nil"/>
          <w:tr2bl w:val="nil"/>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tl2br w:val="nil"/>
          <w:tr2bl w:val="nil"/>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tl2br w:val="nil"/>
          <w:tr2bl w:val="nil"/>
        </w:tcBorders>
      </w:tcPr>
    </w:tblStylePr>
  </w:style>
  <w:style w:type="table" w:customStyle="1" w:styleId="-1113">
    <w:name w:val="深色列表 - 强调文字颜色 111"/>
    <w:basedOn w:val="af5"/>
    <w:qFormat/>
    <w:rsid w:val="007F71EB"/>
    <w:rPr>
      <w:rFonts w:cs="Calibri"/>
      <w:color w:val="FFFFFF"/>
    </w:rPr>
    <w:tblPr/>
    <w:tcPr>
      <w:shd w:val="clear" w:color="auto" w:fill="4F81BD"/>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243F60"/>
      </w:tcPr>
    </w:tblStylePr>
    <w:tblStylePr w:type="firstCol">
      <w:tblPr/>
      <w:tcPr>
        <w:tcBorders>
          <w:top w:val="nil"/>
          <w:left w:val="nil"/>
          <w:bottom w:val="nil"/>
          <w:right w:val="single" w:sz="18" w:space="0" w:color="FFFFFF"/>
          <w:tl2br w:val="nil"/>
          <w:tr2bl w:val="nil"/>
        </w:tcBorders>
        <w:shd w:val="clear" w:color="auto" w:fill="365F91"/>
      </w:tcPr>
    </w:tblStylePr>
    <w:tblStylePr w:type="lastCol">
      <w:tblPr/>
      <w:tcPr>
        <w:tcBorders>
          <w:top w:val="nil"/>
          <w:left w:val="nil"/>
          <w:bottom w:val="single" w:sz="18" w:space="0" w:color="FFFFFF"/>
          <w:right w:val="nil"/>
          <w:tl2br w:val="nil"/>
          <w:tr2bl w:val="nil"/>
        </w:tcBorders>
        <w:shd w:val="clear" w:color="auto" w:fill="365F91"/>
      </w:tcPr>
    </w:tblStylePr>
    <w:tblStylePr w:type="band1Vert">
      <w:tblPr/>
      <w:tcPr>
        <w:tcBorders>
          <w:top w:val="nil"/>
          <w:left w:val="nil"/>
          <w:bottom w:val="nil"/>
          <w:right w:val="nil"/>
          <w:tl2br w:val="nil"/>
          <w:tr2bl w:val="nil"/>
        </w:tcBorders>
        <w:shd w:val="clear" w:color="auto" w:fill="365F91"/>
      </w:tcPr>
    </w:tblStylePr>
    <w:tblStylePr w:type="band1Horz">
      <w:tblPr/>
      <w:tcPr>
        <w:tcBorders>
          <w:top w:val="nil"/>
          <w:left w:val="nil"/>
          <w:bottom w:val="nil"/>
          <w:right w:val="nil"/>
          <w:tl2br w:val="nil"/>
          <w:tr2bl w:val="nil"/>
        </w:tcBorders>
        <w:shd w:val="clear" w:color="auto" w:fill="365F91"/>
      </w:tcPr>
    </w:tblStylePr>
  </w:style>
  <w:style w:type="table" w:customStyle="1" w:styleId="3-111">
    <w:name w:val="中等深浅网格 3 - 强调文字颜色 111"/>
    <w:basedOn w:val="af5"/>
    <w:qFormat/>
    <w:rsid w:val="007F71EB"/>
    <w:rPr>
      <w:rFonts w:cs="Calibri"/>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4F81BD"/>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4F81BD"/>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A7BFDE"/>
      </w:tcPr>
    </w:tblStylePr>
  </w:style>
  <w:style w:type="table" w:customStyle="1" w:styleId="-1114">
    <w:name w:val="浅色列表 - 强调文字颜色 111"/>
    <w:basedOn w:val="af5"/>
    <w:qFormat/>
    <w:rsid w:val="007F71EB"/>
    <w:rPr>
      <w:rFonts w:cs="Calibri"/>
    </w:rPr>
    <w:tblPr>
      <w:tblBorders>
        <w:top w:val="single" w:sz="8" w:space="0" w:color="4F81BD"/>
        <w:left w:val="single" w:sz="8" w:space="0" w:color="4F81BD"/>
        <w:bottom w:val="single" w:sz="8" w:space="0" w:color="4F81BD"/>
        <w:right w:val="single" w:sz="8" w:space="0" w:color="4F81BD"/>
      </w:tblBorders>
    </w:tblPr>
    <w:tcPr>
      <w:tcBorders>
        <w:top w:val="single" w:sz="8" w:space="0" w:color="4F81BD"/>
        <w:left w:val="single" w:sz="8" w:space="0" w:color="4F81BD"/>
        <w:bottom w:val="single" w:sz="8" w:space="0" w:color="4F81BD"/>
        <w:right w:val="single" w:sz="8" w:space="0" w:color="4F81BD"/>
      </w:tcBorders>
    </w:tcPr>
    <w:tblStylePr w:type="firstRow">
      <w:pPr>
        <w:spacing w:before="0" w:beforeAutospacing="0" w:after="0" w:afterAutospacing="0" w:line="240" w:lineRule="auto"/>
      </w:pPr>
      <w:rPr>
        <w:b/>
        <w:bCs/>
        <w:color w:val="FFFFFF"/>
      </w:rPr>
      <w:tblPr/>
      <w:tcPr>
        <w:shd w:val="clear" w:color="auto" w:fill="4F81BD"/>
      </w:tcPr>
    </w:tblStylePr>
    <w:tblStylePr w:type="lastRow">
      <w:pPr>
        <w:spacing w:before="0" w:beforeAutospacing="0" w:after="0" w:afterAutospacing="0" w:line="240" w:lineRule="auto"/>
      </w:pPr>
      <w:rPr>
        <w:b/>
        <w:bCs/>
      </w:rPr>
      <w:tblPr/>
      <w:tcPr>
        <w:tcBorders>
          <w:top w:val="double" w:sz="6" w:space="0" w:color="4F81BD"/>
          <w:left w:val="single" w:sz="8" w:space="0" w:color="4F81BD"/>
          <w:bottom w:val="single" w:sz="8" w:space="0" w:color="4F81BD"/>
          <w:right w:val="single" w:sz="8" w:space="0" w:color="4F81BD"/>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tl2br w:val="nil"/>
          <w:tr2bl w:val="nil"/>
        </w:tcBorders>
      </w:tcPr>
    </w:tblStylePr>
  </w:style>
  <w:style w:type="table" w:customStyle="1" w:styleId="1-1111">
    <w:name w:val="中等深浅列表 1 - 强调文字颜色 111"/>
    <w:basedOn w:val="af5"/>
    <w:qFormat/>
    <w:rsid w:val="007F71EB"/>
    <w:rPr>
      <w:rFonts w:cs="Calibri"/>
      <w:color w:val="000000"/>
    </w:rPr>
    <w:tblPr>
      <w:tblBorders>
        <w:top w:val="single" w:sz="8" w:space="0" w:color="4F81BD"/>
        <w:bottom w:val="single" w:sz="8" w:space="0" w:color="4F81BD"/>
      </w:tblBorders>
    </w:tblPr>
    <w:tcPr>
      <w:tcBorders>
        <w:top w:val="single" w:sz="8" w:space="0" w:color="4F81BD"/>
        <w:left w:val="nil"/>
        <w:bottom w:val="single" w:sz="8" w:space="0" w:color="4F81BD"/>
        <w:right w:val="nil"/>
      </w:tcBorders>
    </w:tcPr>
    <w:tblStylePr w:type="firstRow">
      <w:rPr>
        <w:rFonts w:ascii="MS Mincho" w:eastAsia="Arial" w:hAnsi="MS Mincho" w:cs="Times New Roman" w:hint="eastAsia"/>
      </w:rPr>
      <w:tblPr/>
      <w:tcPr>
        <w:tcBorders>
          <w:top w:val="nil"/>
          <w:left w:val="single" w:sz="8" w:space="0" w:color="4F81BD"/>
          <w:bottom w:val="nil"/>
          <w:right w:val="nil"/>
          <w:tl2br w:val="nil"/>
          <w:tr2bl w:val="nil"/>
        </w:tcBorders>
      </w:tcPr>
    </w:tblStylePr>
    <w:tblStylePr w:type="lastRow">
      <w:rPr>
        <w:b/>
        <w:bCs/>
        <w:color w:val="1F497D"/>
      </w:rPr>
      <w:tblPr/>
      <w:tcPr>
        <w:tcBorders>
          <w:top w:val="single" w:sz="8" w:space="0" w:color="4F81BD"/>
          <w:left w:val="single" w:sz="8" w:space="0" w:color="4F81BD"/>
          <w:bottom w:val="nil"/>
          <w:right w:val="nil"/>
          <w:tl2br w:val="nil"/>
          <w:tr2bl w:val="nil"/>
        </w:tcBorders>
      </w:tcPr>
    </w:tblStylePr>
    <w:tblStylePr w:type="firstCol">
      <w:rPr>
        <w:b/>
        <w:bCs/>
      </w:rPr>
    </w:tblStylePr>
    <w:tblStylePr w:type="lastCol">
      <w:rPr>
        <w:b/>
        <w:bCs/>
      </w:rPr>
      <w:tblPr/>
      <w:tcPr>
        <w:tcBorders>
          <w:top w:val="single" w:sz="8" w:space="0" w:color="4F81BD"/>
          <w:left w:val="single" w:sz="8" w:space="0" w:color="4F81BD"/>
          <w:bottom w:val="nil"/>
          <w:right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customStyle="1" w:styleId="2-6110">
    <w:name w:val="中等深浅底纹 2 - 强调文字颜色 61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F79646"/>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F79646"/>
      </w:tcPr>
    </w:tblStylePr>
    <w:tblStylePr w:type="lastCol">
      <w:rPr>
        <w:b/>
        <w:bCs/>
        <w:color w:val="FFFFFF"/>
      </w:rPr>
      <w:tblPr/>
      <w:tcPr>
        <w:tcBorders>
          <w:top w:val="nil"/>
          <w:left w:val="nil"/>
          <w:bottom w:val="nil"/>
          <w:right w:val="nil"/>
          <w:tl2br w:val="nil"/>
          <w:tr2bl w:val="nil"/>
        </w:tcBorders>
        <w:shd w:val="clear" w:color="auto" w:fill="F79646"/>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4113">
    <w:name w:val="浅色列表 - 强调文字颜色 411"/>
    <w:basedOn w:val="af5"/>
    <w:qFormat/>
    <w:rsid w:val="007F71EB"/>
    <w:rPr>
      <w:rFonts w:cs="Calibri"/>
    </w:rPr>
    <w:tblPr>
      <w:tblBorders>
        <w:top w:val="single" w:sz="8" w:space="0" w:color="8064A2"/>
        <w:left w:val="single" w:sz="8" w:space="0" w:color="8064A2"/>
        <w:bottom w:val="single" w:sz="8" w:space="0" w:color="8064A2"/>
        <w:right w:val="single" w:sz="8" w:space="0" w:color="8064A2"/>
      </w:tblBorders>
    </w:tblPr>
    <w:tcPr>
      <w:tcBorders>
        <w:top w:val="single" w:sz="8" w:space="0" w:color="8064A2"/>
        <w:left w:val="single" w:sz="8" w:space="0" w:color="8064A2"/>
        <w:bottom w:val="single" w:sz="8" w:space="0" w:color="8064A2"/>
        <w:right w:val="single" w:sz="8" w:space="0" w:color="8064A2"/>
      </w:tcBorders>
    </w:tcPr>
    <w:tblStylePr w:type="firstRow">
      <w:pPr>
        <w:spacing w:before="0" w:beforeAutospacing="0" w:after="0" w:afterAutospacing="0" w:line="240" w:lineRule="auto"/>
      </w:pPr>
      <w:rPr>
        <w:b/>
        <w:bCs/>
        <w:color w:val="FFFFFF"/>
      </w:rPr>
      <w:tblPr/>
      <w:tcPr>
        <w:shd w:val="clear" w:color="auto" w:fill="8064A2"/>
      </w:tcPr>
    </w:tblStylePr>
    <w:tblStylePr w:type="lastRow">
      <w:pPr>
        <w:spacing w:before="0" w:beforeAutospacing="0" w:after="0" w:afterAutospacing="0" w:line="240" w:lineRule="auto"/>
      </w:pPr>
      <w:rPr>
        <w:b/>
        <w:bCs/>
      </w:rPr>
      <w:tblPr/>
      <w:tcPr>
        <w:tcBorders>
          <w:top w:val="double" w:sz="6" w:space="0" w:color="8064A2"/>
          <w:left w:val="single" w:sz="8" w:space="0" w:color="8064A2"/>
          <w:bottom w:val="single" w:sz="8" w:space="0" w:color="8064A2"/>
          <w:right w:val="single" w:sz="8" w:space="0" w:color="8064A2"/>
          <w:tl2br w:val="nil"/>
          <w:tr2bl w:val="nil"/>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l2br w:val="nil"/>
          <w:tr2bl w:val="nil"/>
        </w:tcBorders>
      </w:tcPr>
    </w:tblStylePr>
    <w:tblStylePr w:type="band1Horz">
      <w:tblPr/>
      <w:tcPr>
        <w:tcBorders>
          <w:top w:val="single" w:sz="8" w:space="0" w:color="8064A2"/>
          <w:left w:val="single" w:sz="8" w:space="0" w:color="8064A2"/>
          <w:bottom w:val="single" w:sz="8" w:space="0" w:color="8064A2"/>
          <w:right w:val="single" w:sz="8" w:space="0" w:color="8064A2"/>
          <w:tl2br w:val="nil"/>
          <w:tr2bl w:val="nil"/>
        </w:tcBorders>
      </w:tcPr>
    </w:tblStylePr>
  </w:style>
  <w:style w:type="table" w:customStyle="1" w:styleId="2-1110">
    <w:name w:val="中等深浅列表 2 - 强调文字颜色 111"/>
    <w:basedOn w:val="af5"/>
    <w:qFormat/>
    <w:rsid w:val="007F71EB"/>
    <w:rPr>
      <w:rFonts w:ascii="Cambria" w:eastAsia="Cambria" w:hAnsi="Cambria" w:cs="Calibri"/>
      <w:color w:val="000000"/>
    </w:rPr>
    <w:tblPr>
      <w:tblBorders>
        <w:top w:val="single" w:sz="8" w:space="0" w:color="4F81BD"/>
        <w:left w:val="single" w:sz="8" w:space="0" w:color="4F81BD"/>
        <w:bottom w:val="single" w:sz="8" w:space="0" w:color="4F81BD"/>
        <w:right w:val="single" w:sz="8" w:space="0" w:color="4F81BD"/>
      </w:tblBorders>
    </w:tblPr>
    <w:tcPr>
      <w:tcBorders>
        <w:top w:val="single" w:sz="8" w:space="0" w:color="4F81BD"/>
        <w:left w:val="single" w:sz="8" w:space="0" w:color="4F81BD"/>
        <w:bottom w:val="single" w:sz="8" w:space="0" w:color="4F81BD"/>
        <w:right w:val="single" w:sz="8" w:space="0" w:color="4F81BD"/>
      </w:tcBorders>
    </w:tcPr>
    <w:tblStylePr w:type="firstRow">
      <w:rPr>
        <w:sz w:val="24"/>
        <w:szCs w:val="24"/>
      </w:rPr>
      <w:tblPr/>
      <w:tcPr>
        <w:tcBorders>
          <w:top w:val="nil"/>
          <w:left w:val="single" w:sz="24" w:space="0" w:color="4F81BD"/>
          <w:bottom w:val="nil"/>
          <w:right w:val="nil"/>
          <w:tl2br w:val="nil"/>
          <w:tr2bl w:val="nil"/>
        </w:tcBorders>
        <w:shd w:val="clear" w:color="auto" w:fill="FFFFFF"/>
      </w:tcPr>
    </w:tblStylePr>
    <w:tblStylePr w:type="lastRow">
      <w:tblPr/>
      <w:tcPr>
        <w:tcBorders>
          <w:top w:val="single" w:sz="8" w:space="0" w:color="4F81BD"/>
          <w:left w:val="nil"/>
          <w:bottom w:val="nil"/>
          <w:right w:val="nil"/>
          <w:tl2br w:val="nil"/>
          <w:tr2bl w:val="nil"/>
        </w:tcBorders>
        <w:shd w:val="clear" w:color="auto" w:fill="FFFFFF"/>
      </w:tcPr>
    </w:tblStylePr>
    <w:tblStylePr w:type="firstCol">
      <w:tblPr/>
      <w:tcPr>
        <w:tcBorders>
          <w:top w:val="nil"/>
          <w:left w:val="nil"/>
          <w:bottom w:val="nil"/>
          <w:right w:val="single" w:sz="8" w:space="0" w:color="4F81BD"/>
          <w:tl2br w:val="nil"/>
          <w:tr2bl w:val="nil"/>
        </w:tcBorders>
        <w:shd w:val="clear" w:color="auto" w:fill="FFFFFF"/>
      </w:tcPr>
    </w:tblStylePr>
    <w:tblStylePr w:type="lastCol">
      <w:tblPr/>
      <w:tcPr>
        <w:tcBorders>
          <w:top w:val="nil"/>
          <w:left w:val="nil"/>
          <w:bottom w:val="single" w:sz="8" w:space="0" w:color="4F81BD"/>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D3DFEE"/>
      </w:tcPr>
    </w:tblStylePr>
    <w:tblStylePr w:type="band1Horz">
      <w:tblPr/>
      <w:tcPr>
        <w:tcBorders>
          <w:top w:val="nil"/>
          <w:left w:val="nil"/>
          <w:bottom w:val="nil"/>
          <w:right w:val="nil"/>
          <w:tl2br w:val="nil"/>
          <w:tr2bl w:val="nil"/>
        </w:tcBorders>
        <w:shd w:val="clear" w:color="auto" w:fill="D3DFEE"/>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1-4110">
    <w:name w:val="中等深浅底纹 1 - 强调文字颜色 411"/>
    <w:basedOn w:val="af5"/>
    <w:qFormat/>
    <w:rsid w:val="007F71EB"/>
    <w:rPr>
      <w:rFonts w:cs="Calibri"/>
    </w:rPr>
    <w:tblPr>
      <w:tblBorders>
        <w:top w:val="single" w:sz="8" w:space="0" w:color="9F8AB9"/>
        <w:left w:val="single" w:sz="8" w:space="0" w:color="9F8AB9"/>
        <w:bottom w:val="single" w:sz="8" w:space="0" w:color="9F8AB9"/>
        <w:right w:val="single" w:sz="8" w:space="0" w:color="9F8AB9"/>
        <w:insideH w:val="single" w:sz="8" w:space="0" w:color="9F8AB9"/>
      </w:tblBorders>
    </w:tblPr>
    <w:tcPr>
      <w:tcBorders>
        <w:top w:val="single" w:sz="8" w:space="0" w:color="9F8AB9"/>
        <w:left w:val="single" w:sz="8" w:space="0" w:color="9F8AB9"/>
        <w:bottom w:val="single" w:sz="8" w:space="0" w:color="9F8AB9"/>
        <w:right w:val="single" w:sz="8" w:space="0" w:color="9F8AB9"/>
      </w:tcBorders>
    </w:tcPr>
    <w:tblStylePr w:type="firstRow">
      <w:pPr>
        <w:spacing w:before="0" w:beforeAutospacing="0" w:after="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tl2br w:val="nil"/>
          <w:tr2bl w:val="nil"/>
        </w:tcBorders>
        <w:shd w:val="clear" w:color="auto" w:fill="8064A2"/>
      </w:tcPr>
    </w:tblStylePr>
    <w:tblStylePr w:type="lastRow">
      <w:pPr>
        <w:spacing w:before="0" w:beforeAutospacing="0" w:after="0" w:afterAutospacing="0" w:line="240" w:lineRule="auto"/>
      </w:pPr>
      <w:rPr>
        <w:b/>
        <w:bCs/>
      </w:rPr>
      <w:tblPr/>
      <w:tcPr>
        <w:tcBorders>
          <w:top w:val="double" w:sz="6" w:space="0" w:color="9F8AB9"/>
          <w:left w:val="single" w:sz="8" w:space="0" w:color="9F8AB9"/>
          <w:bottom w:val="single" w:sz="8" w:space="0" w:color="9F8AB9"/>
          <w:right w:val="single" w:sz="8" w:space="0" w:color="9F8AB9"/>
          <w:tl2br w:val="nil"/>
          <w:tr2bl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shd w:val="clear" w:color="auto" w:fill="DFD8E8"/>
      </w:tcPr>
    </w:tblStylePr>
  </w:style>
  <w:style w:type="table" w:customStyle="1" w:styleId="-6113">
    <w:name w:val="彩色列表 - 强调文字颜色 611"/>
    <w:basedOn w:val="af5"/>
    <w:qFormat/>
    <w:rsid w:val="007F71EB"/>
    <w:rPr>
      <w:rFonts w:cs="Calibri"/>
      <w:color w:val="000000"/>
    </w:rPr>
    <w:tblPr/>
    <w:tcPr>
      <w:shd w:val="clear" w:color="auto" w:fill="FEF4EC"/>
    </w:tcPr>
    <w:tblStylePr w:type="firstRow">
      <w:rPr>
        <w:b/>
        <w:bCs/>
        <w:color w:val="FFFFFF"/>
      </w:rPr>
      <w:tblPr/>
      <w:tcPr>
        <w:tcBorders>
          <w:top w:val="nil"/>
          <w:left w:val="single" w:sz="12" w:space="0" w:color="FFFFFF"/>
          <w:bottom w:val="nil"/>
          <w:right w:val="nil"/>
          <w:tl2br w:val="nil"/>
          <w:tr2bl w:val="nil"/>
        </w:tcBorders>
        <w:shd w:val="clear" w:color="auto" w:fill="348DA5"/>
      </w:tcPr>
    </w:tblStylePr>
    <w:tblStylePr w:type="lastRow">
      <w:rPr>
        <w:b/>
        <w:bCs/>
        <w:color w:val="348DA5"/>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FDE4D0"/>
      </w:tcPr>
    </w:tblStylePr>
    <w:tblStylePr w:type="band1Horz">
      <w:tblPr/>
      <w:tcPr>
        <w:shd w:val="clear" w:color="auto" w:fill="FDE9D9"/>
      </w:tcPr>
    </w:tblStylePr>
  </w:style>
  <w:style w:type="table" w:customStyle="1" w:styleId="2-1111">
    <w:name w:val="中等深浅底纹 2 - 强调文字颜色 11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4F81BD"/>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4F81BD"/>
      </w:tcPr>
    </w:tblStylePr>
    <w:tblStylePr w:type="lastCol">
      <w:rPr>
        <w:b/>
        <w:bCs/>
        <w:color w:val="FFFFFF"/>
      </w:rPr>
      <w:tblPr/>
      <w:tcPr>
        <w:tcBorders>
          <w:top w:val="nil"/>
          <w:left w:val="nil"/>
          <w:bottom w:val="nil"/>
          <w:right w:val="nil"/>
          <w:tl2br w:val="nil"/>
          <w:tr2bl w:val="nil"/>
        </w:tcBorders>
        <w:shd w:val="clear" w:color="auto" w:fill="4F81BD"/>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2-3110">
    <w:name w:val="中等深浅网格 2 - 强调文字颜色 311"/>
    <w:basedOn w:val="af5"/>
    <w:qFormat/>
    <w:rsid w:val="007F71EB"/>
    <w:rPr>
      <w:rFonts w:ascii="Cambria" w:eastAsia="Cambria" w:hAnsi="Cambria" w:cs="Calibri"/>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tcBorders>
        <w:top w:val="single" w:sz="8" w:space="0" w:color="9BBB59"/>
        <w:left w:val="single" w:sz="8" w:space="0" w:color="9BBB59"/>
        <w:bottom w:val="single" w:sz="8" w:space="0" w:color="9BBB59"/>
        <w:right w:val="single" w:sz="8" w:space="0" w:color="9BBB59"/>
      </w:tcBorders>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EAF1DD"/>
      </w:tcPr>
    </w:tblStylePr>
    <w:tblStylePr w:type="band1Vert">
      <w:tblPr/>
      <w:tcPr>
        <w:shd w:val="clear" w:color="auto" w:fill="CDDDAC"/>
      </w:tcPr>
    </w:tblStylePr>
    <w:tblStylePr w:type="band1Horz">
      <w:tblPr/>
      <w:tcPr>
        <w:shd w:val="clear" w:color="auto" w:fill="CDDDAC"/>
      </w:tcPr>
    </w:tblStylePr>
    <w:tblStylePr w:type="nwCell">
      <w:tblPr/>
      <w:tcPr>
        <w:shd w:val="clear" w:color="auto" w:fill="FFFFFF"/>
      </w:tcPr>
    </w:tblStylePr>
  </w:style>
  <w:style w:type="table" w:customStyle="1" w:styleId="2-3111">
    <w:name w:val="中等深浅列表 2 - 强调文字颜色 311"/>
    <w:basedOn w:val="af5"/>
    <w:qFormat/>
    <w:rsid w:val="007F71EB"/>
    <w:rPr>
      <w:rFonts w:ascii="Cambria" w:eastAsia="Cambria" w:hAnsi="Cambria" w:cs="Calibri"/>
      <w:color w:val="000000"/>
    </w:rPr>
    <w:tblPr>
      <w:tblBorders>
        <w:top w:val="single" w:sz="8" w:space="0" w:color="9BBB59"/>
        <w:left w:val="single" w:sz="8" w:space="0" w:color="9BBB59"/>
        <w:bottom w:val="single" w:sz="8" w:space="0" w:color="9BBB59"/>
        <w:right w:val="single" w:sz="8" w:space="0" w:color="9BBB59"/>
      </w:tblBorders>
    </w:tblPr>
    <w:tcPr>
      <w:tcBorders>
        <w:top w:val="single" w:sz="8" w:space="0" w:color="9BBB59"/>
        <w:left w:val="single" w:sz="8" w:space="0" w:color="9BBB59"/>
        <w:bottom w:val="single" w:sz="8" w:space="0" w:color="9BBB59"/>
        <w:right w:val="single" w:sz="8" w:space="0" w:color="9BBB59"/>
      </w:tcBorders>
    </w:tcPr>
    <w:tblStylePr w:type="firstRow">
      <w:rPr>
        <w:sz w:val="24"/>
        <w:szCs w:val="24"/>
      </w:rPr>
      <w:tblPr/>
      <w:tcPr>
        <w:tcBorders>
          <w:top w:val="nil"/>
          <w:left w:val="single" w:sz="24" w:space="0" w:color="9BBB59"/>
          <w:bottom w:val="nil"/>
          <w:right w:val="nil"/>
          <w:tl2br w:val="nil"/>
          <w:tr2bl w:val="nil"/>
        </w:tcBorders>
        <w:shd w:val="clear" w:color="auto" w:fill="FFFFFF"/>
      </w:tcPr>
    </w:tblStylePr>
    <w:tblStylePr w:type="lastRow">
      <w:tblPr/>
      <w:tcPr>
        <w:tcBorders>
          <w:top w:val="single" w:sz="8" w:space="0" w:color="9BBB59"/>
          <w:left w:val="nil"/>
          <w:bottom w:val="nil"/>
          <w:right w:val="nil"/>
          <w:tl2br w:val="nil"/>
          <w:tr2bl w:val="nil"/>
        </w:tcBorders>
        <w:shd w:val="clear" w:color="auto" w:fill="FFFFFF"/>
      </w:tcPr>
    </w:tblStylePr>
    <w:tblStylePr w:type="firstCol">
      <w:tblPr/>
      <w:tcPr>
        <w:tcBorders>
          <w:top w:val="nil"/>
          <w:left w:val="nil"/>
          <w:bottom w:val="nil"/>
          <w:right w:val="single" w:sz="8" w:space="0" w:color="9BBB59"/>
          <w:tl2br w:val="nil"/>
          <w:tr2bl w:val="nil"/>
        </w:tcBorders>
        <w:shd w:val="clear" w:color="auto" w:fill="FFFFFF"/>
      </w:tcPr>
    </w:tblStylePr>
    <w:tblStylePr w:type="lastCol">
      <w:tblPr/>
      <w:tcPr>
        <w:tcBorders>
          <w:top w:val="nil"/>
          <w:left w:val="nil"/>
          <w:bottom w:val="single" w:sz="8" w:space="0" w:color="9BBB59"/>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E6EED5"/>
      </w:tcPr>
    </w:tblStylePr>
    <w:tblStylePr w:type="band1Horz">
      <w:tblPr/>
      <w:tcPr>
        <w:tcBorders>
          <w:top w:val="nil"/>
          <w:left w:val="nil"/>
          <w:bottom w:val="nil"/>
          <w:right w:val="nil"/>
          <w:tl2br w:val="nil"/>
          <w:tr2bl w:val="nil"/>
        </w:tcBorders>
        <w:shd w:val="clear" w:color="auto" w:fill="E6EED5"/>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1-2111">
    <w:name w:val="中等深浅列表 1 - 强调文字颜色 211"/>
    <w:basedOn w:val="af5"/>
    <w:qFormat/>
    <w:rsid w:val="007F71EB"/>
    <w:rPr>
      <w:rFonts w:cs="Calibri"/>
      <w:color w:val="000000"/>
    </w:rPr>
    <w:tblPr>
      <w:tblBorders>
        <w:top w:val="single" w:sz="8" w:space="0" w:color="C0504D"/>
        <w:bottom w:val="single" w:sz="8" w:space="0" w:color="C0504D"/>
      </w:tblBorders>
    </w:tblPr>
    <w:tcPr>
      <w:tcBorders>
        <w:top w:val="single" w:sz="8" w:space="0" w:color="C0504D"/>
        <w:left w:val="nil"/>
        <w:bottom w:val="single" w:sz="8" w:space="0" w:color="C0504D"/>
        <w:right w:val="nil"/>
      </w:tcBorders>
    </w:tcPr>
    <w:tblStylePr w:type="firstRow">
      <w:rPr>
        <w:rFonts w:ascii="MS Mincho" w:eastAsia="Arial" w:hAnsi="MS Mincho" w:cs="Times New Roman" w:hint="eastAsia"/>
      </w:rPr>
      <w:tblPr/>
      <w:tcPr>
        <w:tcBorders>
          <w:top w:val="nil"/>
          <w:left w:val="single" w:sz="8" w:space="0" w:color="C0504D"/>
          <w:bottom w:val="nil"/>
          <w:right w:val="nil"/>
          <w:tl2br w:val="nil"/>
          <w:tr2bl w:val="nil"/>
        </w:tcBorders>
      </w:tcPr>
    </w:tblStylePr>
    <w:tblStylePr w:type="lastRow">
      <w:rPr>
        <w:b/>
        <w:bCs/>
        <w:color w:val="1F497D"/>
      </w:rPr>
      <w:tblPr/>
      <w:tcPr>
        <w:tcBorders>
          <w:top w:val="single" w:sz="8" w:space="0" w:color="C0504D"/>
          <w:left w:val="single" w:sz="8" w:space="0" w:color="C0504D"/>
          <w:bottom w:val="nil"/>
          <w:right w:val="nil"/>
          <w:tl2br w:val="nil"/>
          <w:tr2bl w:val="nil"/>
        </w:tcBorders>
      </w:tcPr>
    </w:tblStylePr>
    <w:tblStylePr w:type="firstCol">
      <w:rPr>
        <w:b/>
        <w:bCs/>
      </w:rPr>
    </w:tblStylePr>
    <w:tblStylePr w:type="lastCol">
      <w:rPr>
        <w:b/>
        <w:bCs/>
      </w:rPr>
      <w:tblPr/>
      <w:tcPr>
        <w:tcBorders>
          <w:top w:val="single" w:sz="8" w:space="0" w:color="C0504D"/>
          <w:left w:val="single" w:sz="8" w:space="0" w:color="C0504D"/>
          <w:bottom w:val="nil"/>
          <w:right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customStyle="1" w:styleId="-2113">
    <w:name w:val="彩色网格 - 强调文字颜色 211"/>
    <w:basedOn w:val="af5"/>
    <w:qFormat/>
    <w:rsid w:val="007F71EB"/>
    <w:rPr>
      <w:rFonts w:cs="Calibri"/>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3111">
    <w:name w:val="立体型 311"/>
    <w:basedOn w:val="af5"/>
    <w:qFormat/>
    <w:rsid w:val="007F71EB"/>
    <w:pPr>
      <w:widowControl w:val="0"/>
      <w:adjustRightInd w:val="0"/>
      <w:jc w:val="both"/>
    </w:pPr>
    <w:rPr>
      <w:rFonts w:cs="Calibri"/>
    </w:rPr>
    <w:tblPr/>
    <w:tblStylePr w:type="firstRow">
      <w:rPr>
        <w:b/>
        <w:bCs/>
      </w:rPr>
      <w:tblPr/>
      <w:tcPr>
        <w:tcBorders>
          <w:top w:val="nil"/>
          <w:left w:val="nil"/>
          <w:bottom w:val="nil"/>
          <w:right w:val="nil"/>
          <w:tl2br w:val="nil"/>
          <w:tr2bl w:val="nil"/>
        </w:tcBorders>
      </w:tcPr>
    </w:tblStylePr>
    <w:tblStylePr w:type="firstCol">
      <w:tblPr/>
      <w:tcPr>
        <w:tcBorders>
          <w:top w:val="nil"/>
          <w:left w:val="nil"/>
          <w:bottom w:val="nil"/>
          <w:right w:val="single" w:sz="6" w:space="0" w:color="808080"/>
          <w:tl2br w:val="nil"/>
          <w:tr2bl w:val="nil"/>
        </w:tcBorders>
      </w:tcPr>
    </w:tblStylePr>
    <w:tblStylePr w:type="lastCol">
      <w:tblPr/>
      <w:tcPr>
        <w:tcBorders>
          <w:top w:val="nil"/>
          <w:left w:val="nil"/>
          <w:bottom w:val="nil"/>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3113">
    <w:name w:val="深色列表 - 强调文字颜色 311"/>
    <w:basedOn w:val="af5"/>
    <w:qFormat/>
    <w:rsid w:val="007F71EB"/>
    <w:rPr>
      <w:rFonts w:cs="Calibri"/>
      <w:color w:val="FFFFFF"/>
    </w:rPr>
    <w:tblPr/>
    <w:tcPr>
      <w:shd w:val="clear" w:color="auto" w:fill="9BBB59"/>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4E6128"/>
      </w:tcPr>
    </w:tblStylePr>
    <w:tblStylePr w:type="firstCol">
      <w:tblPr/>
      <w:tcPr>
        <w:tcBorders>
          <w:top w:val="nil"/>
          <w:left w:val="nil"/>
          <w:bottom w:val="nil"/>
          <w:right w:val="single" w:sz="18" w:space="0" w:color="FFFFFF"/>
          <w:tl2br w:val="nil"/>
          <w:tr2bl w:val="nil"/>
        </w:tcBorders>
        <w:shd w:val="clear" w:color="auto" w:fill="76923C"/>
      </w:tcPr>
    </w:tblStylePr>
    <w:tblStylePr w:type="lastCol">
      <w:tblPr/>
      <w:tcPr>
        <w:tcBorders>
          <w:top w:val="nil"/>
          <w:left w:val="nil"/>
          <w:bottom w:val="single" w:sz="18" w:space="0" w:color="FFFFFF"/>
          <w:right w:val="nil"/>
          <w:tl2br w:val="nil"/>
          <w:tr2bl w:val="nil"/>
        </w:tcBorders>
        <w:shd w:val="clear" w:color="auto" w:fill="76923C"/>
      </w:tcPr>
    </w:tblStylePr>
    <w:tblStylePr w:type="band1Vert">
      <w:tblPr/>
      <w:tcPr>
        <w:tcBorders>
          <w:top w:val="nil"/>
          <w:left w:val="nil"/>
          <w:bottom w:val="nil"/>
          <w:right w:val="nil"/>
          <w:tl2br w:val="nil"/>
          <w:tr2bl w:val="nil"/>
        </w:tcBorders>
        <w:shd w:val="clear" w:color="auto" w:fill="76923C"/>
      </w:tcPr>
    </w:tblStylePr>
    <w:tblStylePr w:type="band1Horz">
      <w:tblPr/>
      <w:tcPr>
        <w:tcBorders>
          <w:top w:val="nil"/>
          <w:left w:val="nil"/>
          <w:bottom w:val="nil"/>
          <w:right w:val="nil"/>
          <w:tl2br w:val="nil"/>
          <w:tr2bl w:val="nil"/>
        </w:tcBorders>
        <w:shd w:val="clear" w:color="auto" w:fill="76923C"/>
      </w:tcPr>
    </w:tblStylePr>
  </w:style>
  <w:style w:type="table" w:customStyle="1" w:styleId="-4114">
    <w:name w:val="彩色网格 - 强调文字颜色 411"/>
    <w:basedOn w:val="af5"/>
    <w:qFormat/>
    <w:rsid w:val="007F71EB"/>
    <w:rPr>
      <w:rFonts w:cs="Calibri"/>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2114">
    <w:name w:val="浅色列表 - 强调文字颜色 211"/>
    <w:basedOn w:val="af5"/>
    <w:qFormat/>
    <w:rsid w:val="007F71EB"/>
    <w:rPr>
      <w:rFonts w:cs="Calibri"/>
    </w:rPr>
    <w:tblPr>
      <w:tblBorders>
        <w:top w:val="single" w:sz="8" w:space="0" w:color="C0504D"/>
        <w:left w:val="single" w:sz="8" w:space="0" w:color="C0504D"/>
        <w:bottom w:val="single" w:sz="8" w:space="0" w:color="C0504D"/>
        <w:right w:val="single" w:sz="8" w:space="0" w:color="C0504D"/>
      </w:tblBorders>
    </w:tblPr>
    <w:tcPr>
      <w:tcBorders>
        <w:top w:val="single" w:sz="8" w:space="0" w:color="C0504D"/>
        <w:left w:val="single" w:sz="8" w:space="0" w:color="C0504D"/>
        <w:bottom w:val="single" w:sz="8" w:space="0" w:color="C0504D"/>
        <w:right w:val="single" w:sz="8" w:space="0" w:color="C0504D"/>
      </w:tcBorders>
    </w:tcPr>
    <w:tblStylePr w:type="firstRow">
      <w:pPr>
        <w:spacing w:before="0" w:beforeAutospacing="0" w:after="0" w:afterAutospacing="0" w:line="240" w:lineRule="auto"/>
      </w:pPr>
      <w:rPr>
        <w:b/>
        <w:bCs/>
        <w:color w:val="FFFFFF"/>
      </w:rPr>
      <w:tblPr/>
      <w:tcPr>
        <w:shd w:val="clear" w:color="auto" w:fill="C0504D"/>
      </w:tcPr>
    </w:tblStylePr>
    <w:tblStylePr w:type="lastRow">
      <w:pPr>
        <w:spacing w:before="0" w:beforeAutospacing="0" w:after="0" w:afterAutospacing="0" w:line="240" w:lineRule="auto"/>
      </w:pPr>
      <w:rPr>
        <w:b/>
        <w:bCs/>
      </w:rPr>
      <w:tblPr/>
      <w:tcPr>
        <w:tcBorders>
          <w:top w:val="double" w:sz="6" w:space="0" w:color="C0504D"/>
          <w:left w:val="single" w:sz="8" w:space="0" w:color="C0504D"/>
          <w:bottom w:val="single" w:sz="8" w:space="0" w:color="C0504D"/>
          <w:right w:val="single" w:sz="8" w:space="0" w:color="C0504D"/>
          <w:tl2br w:val="nil"/>
          <w:tr2bl w:val="nil"/>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l2br w:val="nil"/>
          <w:tr2bl w:val="nil"/>
        </w:tcBorders>
      </w:tcPr>
    </w:tblStylePr>
    <w:tblStylePr w:type="band1Horz">
      <w:tblPr/>
      <w:tcPr>
        <w:tcBorders>
          <w:top w:val="single" w:sz="8" w:space="0" w:color="C0504D"/>
          <w:left w:val="single" w:sz="8" w:space="0" w:color="C0504D"/>
          <w:bottom w:val="single" w:sz="8" w:space="0" w:color="C0504D"/>
          <w:right w:val="single" w:sz="8" w:space="0" w:color="C0504D"/>
          <w:tl2br w:val="nil"/>
          <w:tr2bl w:val="nil"/>
        </w:tcBorders>
      </w:tcPr>
    </w:tblStylePr>
  </w:style>
  <w:style w:type="table" w:customStyle="1" w:styleId="2-3112">
    <w:name w:val="中等深浅底纹 2 - 强调文字颜色 31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9BBB59"/>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9BBB59"/>
      </w:tcPr>
    </w:tblStylePr>
    <w:tblStylePr w:type="lastCol">
      <w:rPr>
        <w:b/>
        <w:bCs/>
        <w:color w:val="FFFFFF"/>
      </w:rPr>
      <w:tblPr/>
      <w:tcPr>
        <w:tcBorders>
          <w:top w:val="nil"/>
          <w:left w:val="nil"/>
          <w:bottom w:val="nil"/>
          <w:right w:val="nil"/>
          <w:tl2br w:val="nil"/>
          <w:tr2bl w:val="nil"/>
        </w:tcBorders>
        <w:shd w:val="clear" w:color="auto" w:fill="9BBB59"/>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2-4110">
    <w:name w:val="中等深浅网格 2 - 强调文字颜色 411"/>
    <w:basedOn w:val="af5"/>
    <w:qFormat/>
    <w:rsid w:val="007F71EB"/>
    <w:rPr>
      <w:rFonts w:ascii="Cambria" w:eastAsia="Cambria" w:hAnsi="Cambria" w:cs="Calibri"/>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tcBorders>
        <w:top w:val="single" w:sz="8" w:space="0" w:color="8064A2"/>
        <w:left w:val="single" w:sz="8" w:space="0" w:color="8064A2"/>
        <w:bottom w:val="single" w:sz="8" w:space="0" w:color="8064A2"/>
        <w:right w:val="single" w:sz="8" w:space="0" w:color="8064A2"/>
      </w:tcBorders>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E5DFEC"/>
      </w:tcPr>
    </w:tblStylePr>
    <w:tblStylePr w:type="band1Vert">
      <w:tblPr/>
      <w:tcPr>
        <w:shd w:val="clear" w:color="auto" w:fill="BFB1D0"/>
      </w:tcPr>
    </w:tblStylePr>
    <w:tblStylePr w:type="band1Horz">
      <w:tblPr/>
      <w:tcPr>
        <w:shd w:val="clear" w:color="auto" w:fill="BFB1D0"/>
      </w:tcPr>
    </w:tblStylePr>
    <w:tblStylePr w:type="nwCell">
      <w:tblPr/>
      <w:tcPr>
        <w:shd w:val="clear" w:color="auto" w:fill="FFFFFF"/>
      </w:tcPr>
    </w:tblStylePr>
  </w:style>
  <w:style w:type="table" w:customStyle="1" w:styleId="1-5110">
    <w:name w:val="中等深浅列表 1 - 强调文字颜色 511"/>
    <w:basedOn w:val="af5"/>
    <w:qFormat/>
    <w:rsid w:val="007F71EB"/>
    <w:rPr>
      <w:rFonts w:cs="Calibri"/>
      <w:color w:val="000000"/>
    </w:rPr>
    <w:tblPr>
      <w:tblBorders>
        <w:top w:val="single" w:sz="8" w:space="0" w:color="4BACC6"/>
        <w:bottom w:val="single" w:sz="8" w:space="0" w:color="4BACC6"/>
      </w:tblBorders>
    </w:tblPr>
    <w:tcPr>
      <w:tcBorders>
        <w:top w:val="single" w:sz="8" w:space="0" w:color="4BACC6"/>
        <w:left w:val="nil"/>
        <w:bottom w:val="single" w:sz="8" w:space="0" w:color="4BACC6"/>
        <w:right w:val="nil"/>
      </w:tcBorders>
    </w:tcPr>
    <w:tblStylePr w:type="firstRow">
      <w:rPr>
        <w:rFonts w:ascii="MS Mincho" w:eastAsia="Arial" w:hAnsi="MS Mincho" w:cs="Times New Roman" w:hint="eastAsia"/>
      </w:rPr>
      <w:tblPr/>
      <w:tcPr>
        <w:tcBorders>
          <w:top w:val="nil"/>
          <w:left w:val="single" w:sz="8" w:space="0" w:color="4BACC6"/>
          <w:bottom w:val="nil"/>
          <w:right w:val="nil"/>
          <w:tl2br w:val="nil"/>
          <w:tr2bl w:val="nil"/>
        </w:tcBorders>
      </w:tcPr>
    </w:tblStylePr>
    <w:tblStylePr w:type="lastRow">
      <w:rPr>
        <w:b/>
        <w:bCs/>
        <w:color w:val="1F497D"/>
      </w:rPr>
      <w:tblPr/>
      <w:tcPr>
        <w:tcBorders>
          <w:top w:val="single" w:sz="8" w:space="0" w:color="4BACC6"/>
          <w:left w:val="single" w:sz="8" w:space="0" w:color="4BACC6"/>
          <w:bottom w:val="nil"/>
          <w:right w:val="nil"/>
          <w:tl2br w:val="nil"/>
          <w:tr2bl w:val="nil"/>
        </w:tcBorders>
      </w:tcPr>
    </w:tblStylePr>
    <w:tblStylePr w:type="firstCol">
      <w:rPr>
        <w:b/>
        <w:bCs/>
      </w:rPr>
    </w:tblStylePr>
    <w:tblStylePr w:type="lastCol">
      <w:rPr>
        <w:b/>
        <w:bCs/>
      </w:rPr>
      <w:tblPr/>
      <w:tcPr>
        <w:tcBorders>
          <w:top w:val="single" w:sz="8" w:space="0" w:color="4BACC6"/>
          <w:left w:val="single" w:sz="8" w:space="0" w:color="4BACC6"/>
          <w:bottom w:val="nil"/>
          <w:right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customStyle="1" w:styleId="-2115">
    <w:name w:val="彩色底纹 - 强调文字颜色 211"/>
    <w:basedOn w:val="af5"/>
    <w:qFormat/>
    <w:rsid w:val="007F71EB"/>
    <w:rPr>
      <w:rFonts w:cs="Calibri"/>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tcBorders>
        <w:top w:val="single" w:sz="24" w:space="0" w:color="C0504D"/>
        <w:left w:val="single" w:sz="4" w:space="0" w:color="C0504D"/>
        <w:bottom w:val="single" w:sz="4" w:space="0" w:color="C0504D"/>
        <w:right w:val="single" w:sz="4" w:space="0" w:color="C0504D"/>
      </w:tcBorders>
      <w:shd w:val="clear" w:color="auto" w:fill="F8EDED"/>
    </w:tcPr>
    <w:tblStylePr w:type="firstRow">
      <w:rPr>
        <w:b/>
        <w:bCs/>
      </w:rPr>
      <w:tblPr/>
      <w:tcPr>
        <w:tcBorders>
          <w:top w:val="nil"/>
          <w:left w:val="single" w:sz="24" w:space="0" w:color="C0504D"/>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772C2A"/>
      </w:tcPr>
    </w:tblStylePr>
    <w:tblStylePr w:type="firstCol">
      <w:rPr>
        <w:color w:val="FFFFFF"/>
      </w:rPr>
      <w:tblPr/>
      <w:tcPr>
        <w:tcBorders>
          <w:top w:val="nil"/>
          <w:left w:val="nil"/>
          <w:bottom w:val="nil"/>
          <w:right w:val="nil"/>
          <w:tl2br w:val="nil"/>
          <w:tr2bl w:val="nil"/>
        </w:tcBorders>
        <w:shd w:val="clear" w:color="auto" w:fill="772C2A"/>
      </w:tcPr>
    </w:tblStylePr>
    <w:tblStylePr w:type="lastCol">
      <w:rPr>
        <w:color w:val="FFFFFF"/>
      </w:rPr>
      <w:tblPr/>
      <w:tcPr>
        <w:tcBorders>
          <w:top w:val="nil"/>
          <w:left w:val="nil"/>
          <w:bottom w:val="nil"/>
          <w:right w:val="nil"/>
          <w:tl2br w:val="nil"/>
          <w:tr2bl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2-6111">
    <w:name w:val="中等深浅网格 2 - 强调文字颜色 611"/>
    <w:basedOn w:val="af5"/>
    <w:qFormat/>
    <w:rsid w:val="007F71EB"/>
    <w:rPr>
      <w:rFonts w:ascii="Cambria" w:eastAsia="Cambria" w:hAnsi="Cambria" w:cs="Calibri"/>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tcBorders>
        <w:top w:val="single" w:sz="8" w:space="0" w:color="F79646"/>
        <w:left w:val="single" w:sz="8" w:space="0" w:color="F79646"/>
        <w:bottom w:val="single" w:sz="8" w:space="0" w:color="F79646"/>
        <w:right w:val="single" w:sz="8" w:space="0" w:color="F79646"/>
      </w:tcBorders>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customStyle="1" w:styleId="1-3110">
    <w:name w:val="中等深浅网格 1 - 强调文字颜色 311"/>
    <w:basedOn w:val="af5"/>
    <w:qFormat/>
    <w:rsid w:val="007F71EB"/>
    <w:rPr>
      <w:rFonts w:cs="Calibri"/>
    </w:rPr>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tcBorders>
        <w:top w:val="single" w:sz="8" w:space="0" w:color="B3CC82"/>
        <w:left w:val="single" w:sz="8" w:space="0" w:color="B3CC82"/>
        <w:bottom w:val="single" w:sz="8" w:space="0" w:color="B3CC82"/>
        <w:right w:val="single" w:sz="8" w:space="0" w:color="B3CC82"/>
      </w:tcBorders>
      <w:shd w:val="clear" w:color="auto" w:fill="E6EED5"/>
    </w:tcPr>
    <w:tblStylePr w:type="firstRow">
      <w:rPr>
        <w:b/>
        <w:bCs/>
      </w:rPr>
    </w:tblStylePr>
    <w:tblStylePr w:type="lastRow">
      <w:rPr>
        <w:b/>
        <w:bCs/>
      </w:rPr>
      <w:tblPr/>
      <w:tcPr>
        <w:tcBorders>
          <w:top w:val="single" w:sz="18" w:space="0" w:color="B3CC82"/>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1115">
    <w:name w:val="彩色底纹 - 强调文字颜色 111"/>
    <w:basedOn w:val="af5"/>
    <w:qFormat/>
    <w:rsid w:val="007F71EB"/>
    <w:rPr>
      <w:rFonts w:cs="Calibri"/>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tcBorders>
        <w:top w:val="single" w:sz="24" w:space="0" w:color="C0504D"/>
        <w:left w:val="single" w:sz="4" w:space="0" w:color="4F81BD"/>
        <w:bottom w:val="single" w:sz="4" w:space="0" w:color="4F81BD"/>
        <w:right w:val="single" w:sz="4" w:space="0" w:color="4F81BD"/>
      </w:tcBorders>
      <w:shd w:val="clear" w:color="auto" w:fill="EDF2F8"/>
    </w:tcPr>
    <w:tblStylePr w:type="firstRow">
      <w:rPr>
        <w:b/>
        <w:bCs/>
      </w:rPr>
      <w:tblPr/>
      <w:tcPr>
        <w:tcBorders>
          <w:top w:val="nil"/>
          <w:left w:val="single" w:sz="24" w:space="0" w:color="C0504D"/>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2C4C74"/>
      </w:tcPr>
    </w:tblStylePr>
    <w:tblStylePr w:type="firstCol">
      <w:rPr>
        <w:color w:val="FFFFFF"/>
      </w:rPr>
      <w:tblPr/>
      <w:tcPr>
        <w:tcBorders>
          <w:top w:val="nil"/>
          <w:left w:val="nil"/>
          <w:bottom w:val="nil"/>
          <w:right w:val="nil"/>
          <w:tl2br w:val="nil"/>
          <w:tr2bl w:val="nil"/>
        </w:tcBorders>
        <w:shd w:val="clear" w:color="auto" w:fill="2C4C74"/>
      </w:tcPr>
    </w:tblStylePr>
    <w:tblStylePr w:type="lastCol">
      <w:rPr>
        <w:color w:val="FFFFFF"/>
      </w:rPr>
      <w:tblPr/>
      <w:tcPr>
        <w:tcBorders>
          <w:top w:val="nil"/>
          <w:left w:val="nil"/>
          <w:bottom w:val="nil"/>
          <w:right w:val="nil"/>
          <w:tl2br w:val="nil"/>
          <w:tr2bl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1-3111">
    <w:name w:val="中等深浅底纹 1 - 强调文字颜色 311"/>
    <w:basedOn w:val="af5"/>
    <w:qFormat/>
    <w:rsid w:val="007F71EB"/>
    <w:rPr>
      <w:rFonts w:cs="Calibri"/>
    </w:rPr>
    <w:tblPr>
      <w:tblBorders>
        <w:top w:val="single" w:sz="8" w:space="0" w:color="B3CC82"/>
        <w:left w:val="single" w:sz="8" w:space="0" w:color="B3CC82"/>
        <w:bottom w:val="single" w:sz="8" w:space="0" w:color="B3CC82"/>
        <w:right w:val="single" w:sz="8" w:space="0" w:color="B3CC82"/>
        <w:insideH w:val="single" w:sz="8" w:space="0" w:color="B3CC82"/>
      </w:tblBorders>
    </w:tblPr>
    <w:tcPr>
      <w:tcBorders>
        <w:top w:val="single" w:sz="8" w:space="0" w:color="B3CC82"/>
        <w:left w:val="single" w:sz="8" w:space="0" w:color="B3CC82"/>
        <w:bottom w:val="single" w:sz="8" w:space="0" w:color="B3CC82"/>
        <w:right w:val="single" w:sz="8" w:space="0" w:color="B3CC82"/>
      </w:tcBorders>
    </w:tcPr>
    <w:tblStylePr w:type="firstRow">
      <w:pPr>
        <w:spacing w:before="0" w:beforeAutospacing="0" w:after="0" w:afterAutospacing="0" w:line="240" w:lineRule="auto"/>
      </w:pPr>
      <w:rPr>
        <w:b/>
        <w:bCs/>
        <w:color w:val="FFFFFF"/>
      </w:rPr>
      <w:tblPr/>
      <w:tcPr>
        <w:tcBorders>
          <w:top w:val="single" w:sz="8" w:space="0" w:color="B3CC82"/>
          <w:left w:val="single" w:sz="8" w:space="0" w:color="B3CC82"/>
          <w:bottom w:val="single" w:sz="8" w:space="0" w:color="B3CC82"/>
          <w:right w:val="single" w:sz="8" w:space="0" w:color="B3CC82"/>
          <w:tl2br w:val="nil"/>
          <w:tr2bl w:val="nil"/>
        </w:tcBorders>
        <w:shd w:val="clear" w:color="auto" w:fill="9BBB59"/>
      </w:tcPr>
    </w:tblStylePr>
    <w:tblStylePr w:type="lastRow">
      <w:pPr>
        <w:spacing w:before="0" w:beforeAutospacing="0" w:after="0" w:afterAutospacing="0" w:line="240" w:lineRule="auto"/>
      </w:pPr>
      <w:rPr>
        <w:b/>
        <w:bCs/>
      </w:rPr>
      <w:tblPr/>
      <w:tcPr>
        <w:tcBorders>
          <w:top w:val="double" w:sz="6" w:space="0" w:color="B3CC82"/>
          <w:left w:val="single" w:sz="8" w:space="0" w:color="B3CC82"/>
          <w:bottom w:val="single" w:sz="8" w:space="0" w:color="B3CC82"/>
          <w:right w:val="single" w:sz="8" w:space="0" w:color="B3CC82"/>
          <w:tl2br w:val="nil"/>
          <w:tr2bl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shd w:val="clear" w:color="auto" w:fill="E6EED5"/>
      </w:tcPr>
    </w:tblStylePr>
  </w:style>
  <w:style w:type="table" w:customStyle="1" w:styleId="1113">
    <w:name w:val="立体型 111"/>
    <w:basedOn w:val="af5"/>
    <w:qFormat/>
    <w:rsid w:val="007F71EB"/>
    <w:pPr>
      <w:widowControl w:val="0"/>
      <w:adjustRightInd w:val="0"/>
      <w:jc w:val="both"/>
    </w:pPr>
    <w:rPr>
      <w:rFonts w:cs="Calibri"/>
    </w:rPr>
    <w:tblPr/>
    <w:tcPr>
      <w:shd w:val="solid" w:color="C0C0C0" w:fill="FFFFFF"/>
    </w:tcPr>
    <w:tblStylePr w:type="firstRow">
      <w:rPr>
        <w:b/>
        <w:bCs/>
        <w:color w:val="800080"/>
      </w:rPr>
      <w:tblPr/>
      <w:tcPr>
        <w:tcBorders>
          <w:top w:val="nil"/>
          <w:left w:val="single" w:sz="6" w:space="0" w:color="808080"/>
          <w:bottom w:val="nil"/>
          <w:right w:val="nil"/>
          <w:tl2br w:val="nil"/>
          <w:tr2bl w:val="nil"/>
        </w:tcBorders>
      </w:tcPr>
    </w:tblStylePr>
    <w:tblStylePr w:type="lastRow">
      <w:tblPr/>
      <w:tcPr>
        <w:tcBorders>
          <w:top w:val="single" w:sz="6" w:space="0" w:color="FFFFFF"/>
          <w:left w:val="nil"/>
          <w:bottom w:val="nil"/>
          <w:right w:val="nil"/>
          <w:tl2br w:val="nil"/>
          <w:tr2bl w:val="nil"/>
        </w:tcBorders>
      </w:tcPr>
    </w:tblStylePr>
    <w:tblStylePr w:type="firstCol">
      <w:rPr>
        <w:b/>
        <w:bCs/>
      </w:rPr>
      <w:tblPr/>
      <w:tcPr>
        <w:tcBorders>
          <w:top w:val="nil"/>
          <w:left w:val="nil"/>
          <w:bottom w:val="nil"/>
          <w:right w:val="single" w:sz="6" w:space="0" w:color="808080"/>
          <w:tl2br w:val="nil"/>
          <w:tr2bl w:val="nil"/>
        </w:tcBorders>
      </w:tcPr>
    </w:tblStylePr>
    <w:tblStylePr w:type="lastCol">
      <w:tblPr/>
      <w:tcPr>
        <w:tcBorders>
          <w:top w:val="nil"/>
          <w:left w:val="nil"/>
          <w:bottom w:val="single" w:sz="6" w:space="0" w:color="FFFFFF"/>
          <w:right w:val="nil"/>
          <w:tl2br w:val="nil"/>
          <w:tr2bl w:val="nil"/>
        </w:tcBorders>
      </w:tcPr>
    </w:tblStylePr>
    <w:tblStylePr w:type="neCell">
      <w:tblPr/>
      <w:tcPr>
        <w:tcBorders>
          <w:top w:val="nil"/>
          <w:left w:val="nil"/>
          <w:bottom w:val="nil"/>
          <w:right w:val="nil"/>
          <w:tl2br w:val="nil"/>
          <w:tr2bl w:val="nil"/>
        </w:tcBorders>
      </w:tcPr>
    </w:tblStylePr>
    <w:tblStylePr w:type="nwCell">
      <w:tblPr/>
      <w:tcPr>
        <w:tcBorders>
          <w:top w:val="nil"/>
          <w:left w:val="nil"/>
          <w:bottom w:val="nil"/>
          <w:right w:val="nil"/>
          <w:tl2br w:val="nil"/>
          <w:tr2bl w:val="nil"/>
        </w:tcBorders>
      </w:tcPr>
    </w:tblStylePr>
    <w:tblStylePr w:type="seCell">
      <w:tblPr/>
      <w:tcPr>
        <w:tcBorders>
          <w:top w:val="nil"/>
          <w:left w:val="nil"/>
          <w:bottom w:val="nil"/>
          <w:right w:val="nil"/>
          <w:tl2br w:val="nil"/>
          <w:tr2bl w:val="nil"/>
        </w:tcBorders>
      </w:tcPr>
    </w:tblStylePr>
    <w:tblStylePr w:type="swCell">
      <w:rPr>
        <w:color w:val="000080"/>
      </w:rPr>
      <w:tblPr/>
      <w:tcPr>
        <w:tcBorders>
          <w:top w:val="nil"/>
          <w:left w:val="nil"/>
          <w:bottom w:val="nil"/>
          <w:right w:val="nil"/>
          <w:tl2br w:val="nil"/>
          <w:tr2bl w:val="nil"/>
        </w:tcBorders>
      </w:tcPr>
    </w:tblStylePr>
  </w:style>
  <w:style w:type="table" w:customStyle="1" w:styleId="-5113">
    <w:name w:val="深色列表 - 强调文字颜色 511"/>
    <w:basedOn w:val="af5"/>
    <w:qFormat/>
    <w:rsid w:val="007F71EB"/>
    <w:rPr>
      <w:rFonts w:cs="Calibri"/>
      <w:color w:val="FFFFFF"/>
    </w:rPr>
    <w:tblPr/>
    <w:tcPr>
      <w:shd w:val="clear" w:color="auto" w:fill="4BACC6"/>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205867"/>
      </w:tcPr>
    </w:tblStylePr>
    <w:tblStylePr w:type="firstCol">
      <w:tblPr/>
      <w:tcPr>
        <w:tcBorders>
          <w:top w:val="nil"/>
          <w:left w:val="nil"/>
          <w:bottom w:val="nil"/>
          <w:right w:val="single" w:sz="18" w:space="0" w:color="FFFFFF"/>
          <w:tl2br w:val="nil"/>
          <w:tr2bl w:val="nil"/>
        </w:tcBorders>
        <w:shd w:val="clear" w:color="auto" w:fill="31849B"/>
      </w:tcPr>
    </w:tblStylePr>
    <w:tblStylePr w:type="lastCol">
      <w:tblPr/>
      <w:tcPr>
        <w:tcBorders>
          <w:top w:val="nil"/>
          <w:left w:val="nil"/>
          <w:bottom w:val="single" w:sz="18" w:space="0" w:color="FFFFFF"/>
          <w:right w:val="nil"/>
          <w:tl2br w:val="nil"/>
          <w:tr2bl w:val="nil"/>
        </w:tcBorders>
        <w:shd w:val="clear" w:color="auto" w:fill="31849B"/>
      </w:tcPr>
    </w:tblStylePr>
    <w:tblStylePr w:type="band1Vert">
      <w:tblPr/>
      <w:tcPr>
        <w:tcBorders>
          <w:top w:val="nil"/>
          <w:left w:val="nil"/>
          <w:bottom w:val="nil"/>
          <w:right w:val="nil"/>
          <w:tl2br w:val="nil"/>
          <w:tr2bl w:val="nil"/>
        </w:tcBorders>
        <w:shd w:val="clear" w:color="auto" w:fill="31849B"/>
      </w:tcPr>
    </w:tblStylePr>
    <w:tblStylePr w:type="band1Horz">
      <w:tblPr/>
      <w:tcPr>
        <w:tcBorders>
          <w:top w:val="nil"/>
          <w:left w:val="nil"/>
          <w:bottom w:val="nil"/>
          <w:right w:val="nil"/>
          <w:tl2br w:val="nil"/>
          <w:tr2bl w:val="nil"/>
        </w:tcBorders>
        <w:shd w:val="clear" w:color="auto" w:fill="31849B"/>
      </w:tcPr>
    </w:tblStylePr>
  </w:style>
  <w:style w:type="table" w:customStyle="1" w:styleId="-6114">
    <w:name w:val="深色列表 - 强调文字颜色 611"/>
    <w:basedOn w:val="af5"/>
    <w:qFormat/>
    <w:rsid w:val="007F71EB"/>
    <w:rPr>
      <w:rFonts w:cs="Calibri"/>
      <w:color w:val="FFFFFF"/>
    </w:rPr>
    <w:tblPr/>
    <w:tcPr>
      <w:shd w:val="clear" w:color="auto" w:fill="F79646"/>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974706"/>
      </w:tcPr>
    </w:tblStylePr>
    <w:tblStylePr w:type="firstCol">
      <w:tblPr/>
      <w:tcPr>
        <w:tcBorders>
          <w:top w:val="nil"/>
          <w:left w:val="nil"/>
          <w:bottom w:val="nil"/>
          <w:right w:val="single" w:sz="18" w:space="0" w:color="FFFFFF"/>
          <w:tl2br w:val="nil"/>
          <w:tr2bl w:val="nil"/>
        </w:tcBorders>
        <w:shd w:val="clear" w:color="auto" w:fill="E36C0A"/>
      </w:tcPr>
    </w:tblStylePr>
    <w:tblStylePr w:type="lastCol">
      <w:tblPr/>
      <w:tcPr>
        <w:tcBorders>
          <w:top w:val="nil"/>
          <w:left w:val="nil"/>
          <w:bottom w:val="single" w:sz="18" w:space="0" w:color="FFFFFF"/>
          <w:right w:val="nil"/>
          <w:tl2br w:val="nil"/>
          <w:tr2bl w:val="nil"/>
        </w:tcBorders>
        <w:shd w:val="clear" w:color="auto" w:fill="E36C0A"/>
      </w:tcPr>
    </w:tblStylePr>
    <w:tblStylePr w:type="band1Vert">
      <w:tblPr/>
      <w:tcPr>
        <w:tcBorders>
          <w:top w:val="nil"/>
          <w:left w:val="nil"/>
          <w:bottom w:val="nil"/>
          <w:right w:val="nil"/>
          <w:tl2br w:val="nil"/>
          <w:tr2bl w:val="nil"/>
        </w:tcBorders>
        <w:shd w:val="clear" w:color="auto" w:fill="E36C0A"/>
      </w:tcPr>
    </w:tblStylePr>
    <w:tblStylePr w:type="band1Horz">
      <w:tblPr/>
      <w:tcPr>
        <w:tcBorders>
          <w:top w:val="nil"/>
          <w:left w:val="nil"/>
          <w:bottom w:val="nil"/>
          <w:right w:val="nil"/>
          <w:tl2br w:val="nil"/>
          <w:tr2bl w:val="nil"/>
        </w:tcBorders>
        <w:shd w:val="clear" w:color="auto" w:fill="E36C0A"/>
      </w:tcPr>
    </w:tblStylePr>
  </w:style>
  <w:style w:type="table" w:customStyle="1" w:styleId="-5114">
    <w:name w:val="彩色网格 - 强调文字颜色 511"/>
    <w:basedOn w:val="af5"/>
    <w:qFormat/>
    <w:rsid w:val="007F71EB"/>
    <w:rPr>
      <w:rFonts w:cs="Calibri"/>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1-4111">
    <w:name w:val="中等深浅网格 1 - 强调文字颜色 411"/>
    <w:basedOn w:val="af5"/>
    <w:qFormat/>
    <w:rsid w:val="007F71EB"/>
    <w:rPr>
      <w:rFonts w:cs="Calibri"/>
    </w:rPr>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tcBorders>
        <w:top w:val="single" w:sz="8" w:space="0" w:color="9F8AB9"/>
        <w:left w:val="single" w:sz="8" w:space="0" w:color="9F8AB9"/>
        <w:bottom w:val="single" w:sz="8" w:space="0" w:color="9F8AB9"/>
        <w:right w:val="single" w:sz="8" w:space="0" w:color="9F8AB9"/>
      </w:tcBorders>
      <w:shd w:val="clear" w:color="auto" w:fill="DFD8E8"/>
    </w:tcPr>
    <w:tblStylePr w:type="firstRow">
      <w:rPr>
        <w:b/>
        <w:bCs/>
      </w:rPr>
    </w:tblStylePr>
    <w:tblStylePr w:type="lastRow">
      <w:rPr>
        <w:b/>
        <w:bCs/>
      </w:rPr>
      <w:tblPr/>
      <w:tcPr>
        <w:tcBorders>
          <w:top w:val="single" w:sz="18" w:space="0" w:color="9F8AB9"/>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4115">
    <w:name w:val="彩色列表 - 强调文字颜色 411"/>
    <w:basedOn w:val="af5"/>
    <w:qFormat/>
    <w:rsid w:val="007F71EB"/>
    <w:rPr>
      <w:rFonts w:cs="Calibri"/>
      <w:color w:val="000000"/>
    </w:rPr>
    <w:tblPr/>
    <w:tcPr>
      <w:shd w:val="clear" w:color="auto" w:fill="F2EFF6"/>
    </w:tcPr>
    <w:tblStylePr w:type="firstRow">
      <w:rPr>
        <w:b/>
        <w:bCs/>
        <w:color w:val="FFFFFF"/>
      </w:rPr>
      <w:tblPr/>
      <w:tcPr>
        <w:tcBorders>
          <w:top w:val="nil"/>
          <w:left w:val="single" w:sz="12" w:space="0" w:color="FFFFFF"/>
          <w:bottom w:val="nil"/>
          <w:right w:val="nil"/>
          <w:tl2br w:val="nil"/>
          <w:tr2bl w:val="nil"/>
        </w:tcBorders>
        <w:shd w:val="clear" w:color="auto" w:fill="7E9C40"/>
      </w:tcPr>
    </w:tblStylePr>
    <w:tblStylePr w:type="lastRow">
      <w:rPr>
        <w:b/>
        <w:bCs/>
        <w:color w:val="7E9C40"/>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FD8E8"/>
      </w:tcPr>
    </w:tblStylePr>
    <w:tblStylePr w:type="band1Horz">
      <w:tblPr/>
      <w:tcPr>
        <w:shd w:val="clear" w:color="auto" w:fill="E5DFEC"/>
      </w:tcPr>
    </w:tblStylePr>
  </w:style>
  <w:style w:type="table" w:customStyle="1" w:styleId="1-6110">
    <w:name w:val="中等深浅底纹 1 - 强调文字颜色 611"/>
    <w:basedOn w:val="af5"/>
    <w:qFormat/>
    <w:rsid w:val="007F71EB"/>
    <w:rPr>
      <w:rFonts w:cs="Calibri"/>
    </w:rPr>
    <w:tblPr>
      <w:tblBorders>
        <w:top w:val="single" w:sz="8" w:space="0" w:color="F9B074"/>
        <w:left w:val="single" w:sz="8" w:space="0" w:color="F9B074"/>
        <w:bottom w:val="single" w:sz="8" w:space="0" w:color="F9B074"/>
        <w:right w:val="single" w:sz="8" w:space="0" w:color="F9B074"/>
        <w:insideH w:val="single" w:sz="8" w:space="0" w:color="F9B074"/>
      </w:tblBorders>
    </w:tblPr>
    <w:tcPr>
      <w:tcBorders>
        <w:top w:val="single" w:sz="8" w:space="0" w:color="F9B074"/>
        <w:left w:val="single" w:sz="8" w:space="0" w:color="F9B074"/>
        <w:bottom w:val="single" w:sz="8" w:space="0" w:color="F9B074"/>
        <w:right w:val="single" w:sz="8" w:space="0" w:color="F9B074"/>
      </w:tcBorders>
    </w:tcPr>
    <w:tblStylePr w:type="firstRow">
      <w:pPr>
        <w:spacing w:before="0" w:beforeAutospacing="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tl2br w:val="nil"/>
          <w:tr2bl w:val="nil"/>
        </w:tcBorders>
        <w:shd w:val="clear" w:color="auto" w:fill="F79646"/>
      </w:tcPr>
    </w:tblStylePr>
    <w:tblStylePr w:type="lastRow">
      <w:pPr>
        <w:spacing w:before="0" w:beforeAutospacing="0" w:after="0" w:afterAutospacing="0" w:line="240" w:lineRule="auto"/>
      </w:pPr>
      <w:rPr>
        <w:b/>
        <w:bCs/>
      </w:rPr>
      <w:tblPr/>
      <w:tcPr>
        <w:tcBorders>
          <w:top w:val="double" w:sz="6" w:space="0" w:color="F9B074"/>
          <w:left w:val="single" w:sz="8" w:space="0" w:color="F9B074"/>
          <w:bottom w:val="single" w:sz="8" w:space="0" w:color="F9B074"/>
          <w:right w:val="single" w:sz="8" w:space="0" w:color="F9B074"/>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shd w:val="clear" w:color="auto" w:fill="FDE4D0"/>
      </w:tcPr>
    </w:tblStylePr>
  </w:style>
  <w:style w:type="table" w:customStyle="1" w:styleId="-5115">
    <w:name w:val="彩色底纹 - 强调文字颜色 511"/>
    <w:basedOn w:val="af5"/>
    <w:qFormat/>
    <w:rsid w:val="007F71EB"/>
    <w:rPr>
      <w:rFonts w:cs="Calibri"/>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tcBorders>
        <w:top w:val="single" w:sz="24" w:space="0" w:color="F79646"/>
        <w:left w:val="single" w:sz="4" w:space="0" w:color="4BACC6"/>
        <w:bottom w:val="single" w:sz="4" w:space="0" w:color="4BACC6"/>
        <w:right w:val="single" w:sz="4" w:space="0" w:color="4BACC6"/>
      </w:tcBorders>
      <w:shd w:val="clear" w:color="auto" w:fill="EDF6F9"/>
    </w:tcPr>
    <w:tblStylePr w:type="firstRow">
      <w:rPr>
        <w:b/>
        <w:bCs/>
      </w:rPr>
      <w:tblPr/>
      <w:tcPr>
        <w:tcBorders>
          <w:top w:val="nil"/>
          <w:left w:val="single" w:sz="24" w:space="0" w:color="F79646"/>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276A7C"/>
      </w:tcPr>
    </w:tblStylePr>
    <w:tblStylePr w:type="firstCol">
      <w:rPr>
        <w:color w:val="FFFFFF"/>
      </w:rPr>
      <w:tblPr/>
      <w:tcPr>
        <w:tcBorders>
          <w:top w:val="nil"/>
          <w:left w:val="nil"/>
          <w:bottom w:val="nil"/>
          <w:right w:val="nil"/>
          <w:tl2br w:val="nil"/>
          <w:tr2bl w:val="nil"/>
        </w:tcBorders>
        <w:shd w:val="clear" w:color="auto" w:fill="276A7C"/>
      </w:tcPr>
    </w:tblStylePr>
    <w:tblStylePr w:type="lastCol">
      <w:rPr>
        <w:color w:val="FFFFFF"/>
      </w:rPr>
      <w:tblPr/>
      <w:tcPr>
        <w:tcBorders>
          <w:top w:val="nil"/>
          <w:left w:val="nil"/>
          <w:bottom w:val="nil"/>
          <w:right w:val="nil"/>
          <w:tl2br w:val="nil"/>
          <w:tr2bl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2116">
    <w:name w:val="浅色底纹 - 强调文字颜色 211"/>
    <w:basedOn w:val="af5"/>
    <w:qFormat/>
    <w:rsid w:val="007F71EB"/>
    <w:rPr>
      <w:rFonts w:cs="Calibri"/>
      <w:color w:val="943634"/>
    </w:rPr>
    <w:tblPr>
      <w:tblBorders>
        <w:top w:val="single" w:sz="8" w:space="0" w:color="C0504D"/>
        <w:bottom w:val="single" w:sz="8" w:space="0" w:color="C0504D"/>
      </w:tblBorders>
    </w:tblPr>
    <w:tcPr>
      <w:tcBorders>
        <w:top w:val="single" w:sz="8" w:space="0" w:color="C0504D"/>
        <w:left w:val="nil"/>
        <w:bottom w:val="single" w:sz="8" w:space="0" w:color="C0504D"/>
        <w:right w:val="nil"/>
      </w:tcBorders>
    </w:tcPr>
    <w:tblStylePr w:type="firstRow">
      <w:pPr>
        <w:spacing w:before="0" w:beforeAutospacing="0" w:after="0" w:afterAutospacing="0" w:line="240" w:lineRule="auto"/>
      </w:pPr>
      <w:rPr>
        <w:b/>
        <w:bCs/>
      </w:rPr>
      <w:tblPr/>
      <w:tcPr>
        <w:tcBorders>
          <w:top w:val="single" w:sz="8" w:space="0" w:color="C0504D"/>
          <w:left w:val="single" w:sz="8" w:space="0" w:color="C0504D"/>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C0504D"/>
          <w:left w:val="single" w:sz="8" w:space="0" w:color="C0504D"/>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FD3D2"/>
      </w:tcPr>
    </w:tblStylePr>
    <w:tblStylePr w:type="band1Horz">
      <w:tblPr/>
      <w:tcPr>
        <w:tcBorders>
          <w:top w:val="nil"/>
          <w:left w:val="nil"/>
          <w:bottom w:val="nil"/>
          <w:right w:val="nil"/>
          <w:tl2br w:val="nil"/>
          <w:tr2bl w:val="nil"/>
        </w:tcBorders>
        <w:shd w:val="clear" w:color="auto" w:fill="EFD3D2"/>
      </w:tcPr>
    </w:tblStylePr>
  </w:style>
  <w:style w:type="table" w:customStyle="1" w:styleId="1-2112">
    <w:name w:val="中等深浅网格 1 - 强调文字颜色 211"/>
    <w:basedOn w:val="af5"/>
    <w:qFormat/>
    <w:rsid w:val="007F71EB"/>
    <w:rPr>
      <w:rFonts w:cs="Calibri"/>
    </w:rPr>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tcBorders>
        <w:top w:val="single" w:sz="8" w:space="0" w:color="CF7B79"/>
        <w:left w:val="single" w:sz="8" w:space="0" w:color="CF7B79"/>
        <w:bottom w:val="single" w:sz="8" w:space="0" w:color="CF7B79"/>
        <w:right w:val="single" w:sz="8" w:space="0" w:color="CF7B79"/>
      </w:tcBorders>
      <w:shd w:val="clear" w:color="auto" w:fill="EFD3D2"/>
    </w:tcPr>
    <w:tblStylePr w:type="firstRow">
      <w:rPr>
        <w:b/>
        <w:bCs/>
      </w:rPr>
    </w:tblStylePr>
    <w:tblStylePr w:type="lastRow">
      <w:rPr>
        <w:b/>
        <w:bCs/>
      </w:rPr>
      <w:tblPr/>
      <w:tcPr>
        <w:tcBorders>
          <w:top w:val="single" w:sz="18" w:space="0" w:color="CF7B79"/>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1-3112">
    <w:name w:val="中等深浅列表 1 - 强调文字颜色 311"/>
    <w:basedOn w:val="af5"/>
    <w:qFormat/>
    <w:rsid w:val="007F71EB"/>
    <w:rPr>
      <w:rFonts w:cs="Calibri"/>
      <w:color w:val="000000"/>
    </w:rPr>
    <w:tblPr>
      <w:tblBorders>
        <w:top w:val="single" w:sz="8" w:space="0" w:color="9BBB59"/>
        <w:bottom w:val="single" w:sz="8" w:space="0" w:color="9BBB59"/>
      </w:tblBorders>
    </w:tblPr>
    <w:tcPr>
      <w:tcBorders>
        <w:top w:val="single" w:sz="8" w:space="0" w:color="9BBB59"/>
        <w:left w:val="nil"/>
        <w:bottom w:val="single" w:sz="8" w:space="0" w:color="9BBB59"/>
        <w:right w:val="nil"/>
      </w:tcBorders>
    </w:tcPr>
    <w:tblStylePr w:type="firstRow">
      <w:rPr>
        <w:rFonts w:ascii="MS Mincho" w:eastAsia="Arial" w:hAnsi="MS Mincho" w:cs="Times New Roman" w:hint="eastAsia"/>
      </w:rPr>
      <w:tblPr/>
      <w:tcPr>
        <w:tcBorders>
          <w:top w:val="nil"/>
          <w:left w:val="single" w:sz="8" w:space="0" w:color="9BBB59"/>
          <w:bottom w:val="nil"/>
          <w:right w:val="nil"/>
          <w:tl2br w:val="nil"/>
          <w:tr2bl w:val="nil"/>
        </w:tcBorders>
      </w:tcPr>
    </w:tblStylePr>
    <w:tblStylePr w:type="lastRow">
      <w:rPr>
        <w:b/>
        <w:bCs/>
        <w:color w:val="1F497D"/>
      </w:rPr>
      <w:tblPr/>
      <w:tcPr>
        <w:tcBorders>
          <w:top w:val="single" w:sz="8" w:space="0" w:color="9BBB59"/>
          <w:left w:val="single" w:sz="8" w:space="0" w:color="9BBB59"/>
          <w:bottom w:val="nil"/>
          <w:right w:val="nil"/>
          <w:tl2br w:val="nil"/>
          <w:tr2bl w:val="nil"/>
        </w:tcBorders>
      </w:tcPr>
    </w:tblStylePr>
    <w:tblStylePr w:type="firstCol">
      <w:rPr>
        <w:b/>
        <w:bCs/>
      </w:rPr>
    </w:tblStylePr>
    <w:tblStylePr w:type="lastCol">
      <w:rPr>
        <w:b/>
        <w:bCs/>
      </w:rPr>
      <w:tblPr/>
      <w:tcPr>
        <w:tcBorders>
          <w:top w:val="single" w:sz="8" w:space="0" w:color="9BBB59"/>
          <w:left w:val="single" w:sz="8" w:space="0" w:color="9BBB59"/>
          <w:bottom w:val="nil"/>
          <w:right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customStyle="1" w:styleId="1-6111">
    <w:name w:val="中等深浅网格 1 - 强调文字颜色 611"/>
    <w:basedOn w:val="af5"/>
    <w:qFormat/>
    <w:rsid w:val="007F71EB"/>
    <w:rPr>
      <w:rFonts w:cs="Calibri"/>
    </w:rPr>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tcBorders>
        <w:top w:val="single" w:sz="8" w:space="0" w:color="F9B074"/>
        <w:left w:val="single" w:sz="8" w:space="0" w:color="F9B074"/>
        <w:bottom w:val="single" w:sz="8" w:space="0" w:color="F9B074"/>
        <w:right w:val="single" w:sz="8" w:space="0" w:color="F9B074"/>
      </w:tcBorders>
      <w:shd w:val="clear" w:color="auto" w:fill="FDE4D0"/>
    </w:tcPr>
    <w:tblStylePr w:type="firstRow">
      <w:rPr>
        <w:b/>
        <w:bCs/>
      </w:rPr>
    </w:tblStylePr>
    <w:tblStylePr w:type="lastRow">
      <w:rPr>
        <w:b/>
        <w:bCs/>
      </w:rPr>
      <w:tblPr/>
      <w:tcPr>
        <w:tcBorders>
          <w:top w:val="single" w:sz="18" w:space="0" w:color="F9B074"/>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3114">
    <w:name w:val="彩色列表 - 强调文字颜色 311"/>
    <w:basedOn w:val="af5"/>
    <w:qFormat/>
    <w:rsid w:val="007F71EB"/>
    <w:rPr>
      <w:rFonts w:cs="Calibri"/>
      <w:color w:val="000000"/>
    </w:rPr>
    <w:tblPr/>
    <w:tcPr>
      <w:shd w:val="clear" w:color="auto" w:fill="F5F8EE"/>
    </w:tcPr>
    <w:tblStylePr w:type="firstRow">
      <w:rPr>
        <w:b/>
        <w:bCs/>
        <w:color w:val="FFFFFF"/>
      </w:rPr>
      <w:tblPr/>
      <w:tcPr>
        <w:tcBorders>
          <w:top w:val="nil"/>
          <w:left w:val="single" w:sz="12" w:space="0" w:color="FFFFFF"/>
          <w:bottom w:val="nil"/>
          <w:right w:val="nil"/>
          <w:tl2br w:val="nil"/>
          <w:tr2bl w:val="nil"/>
        </w:tcBorders>
        <w:shd w:val="clear" w:color="auto" w:fill="664E82"/>
      </w:tcPr>
    </w:tblStylePr>
    <w:tblStylePr w:type="lastRow">
      <w:rPr>
        <w:b/>
        <w:bCs/>
        <w:color w:val="664E82"/>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6EED5"/>
      </w:tcPr>
    </w:tblStylePr>
    <w:tblStylePr w:type="band1Horz">
      <w:tblPr/>
      <w:tcPr>
        <w:shd w:val="clear" w:color="auto" w:fill="EAF1DD"/>
      </w:tcPr>
    </w:tblStylePr>
  </w:style>
  <w:style w:type="table" w:customStyle="1" w:styleId="2-5111">
    <w:name w:val="中等深浅网格 2 - 强调文字颜色 511"/>
    <w:basedOn w:val="af5"/>
    <w:qFormat/>
    <w:rsid w:val="007F71EB"/>
    <w:rPr>
      <w:rFonts w:ascii="Cambria" w:eastAsia="Cambria" w:hAnsi="Cambria" w:cs="Calibri"/>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tcBorders>
        <w:top w:val="single" w:sz="8" w:space="0" w:color="4BACC6"/>
        <w:left w:val="single" w:sz="8" w:space="0" w:color="4BACC6"/>
        <w:bottom w:val="single" w:sz="8" w:space="0" w:color="4BACC6"/>
        <w:right w:val="single" w:sz="8" w:space="0" w:color="4BACC6"/>
      </w:tcBorders>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DAEEF3"/>
      </w:tcPr>
    </w:tblStylePr>
    <w:tblStylePr w:type="band1Vert">
      <w:tblPr/>
      <w:tcPr>
        <w:shd w:val="clear" w:color="auto" w:fill="A5D5E2"/>
      </w:tcPr>
    </w:tblStylePr>
    <w:tblStylePr w:type="band1Horz">
      <w:tblPr/>
      <w:tcPr>
        <w:shd w:val="clear" w:color="auto" w:fill="A5D5E2"/>
      </w:tcPr>
    </w:tblStylePr>
    <w:tblStylePr w:type="nwCell">
      <w:tblPr/>
      <w:tcPr>
        <w:shd w:val="clear" w:color="auto" w:fill="FFFFFF"/>
      </w:tcPr>
    </w:tblStylePr>
  </w:style>
  <w:style w:type="table" w:customStyle="1" w:styleId="1-6112">
    <w:name w:val="中等深浅列表 1 - 强调文字颜色 611"/>
    <w:basedOn w:val="af5"/>
    <w:qFormat/>
    <w:rsid w:val="007F71EB"/>
    <w:rPr>
      <w:rFonts w:cs="Calibri"/>
      <w:color w:val="000000"/>
    </w:rPr>
    <w:tblPr>
      <w:tblBorders>
        <w:top w:val="single" w:sz="8" w:space="0" w:color="F79646"/>
        <w:bottom w:val="single" w:sz="8" w:space="0" w:color="F79646"/>
      </w:tblBorders>
    </w:tblPr>
    <w:tcPr>
      <w:tcBorders>
        <w:top w:val="single" w:sz="8" w:space="0" w:color="F79646"/>
        <w:left w:val="nil"/>
        <w:bottom w:val="single" w:sz="8" w:space="0" w:color="F79646"/>
        <w:right w:val="nil"/>
      </w:tcBorders>
    </w:tcPr>
    <w:tblStylePr w:type="firstRow">
      <w:rPr>
        <w:rFonts w:ascii="MS Mincho" w:eastAsia="Arial" w:hAnsi="MS Mincho" w:cs="Times New Roman" w:hint="eastAsia"/>
      </w:rPr>
      <w:tblPr/>
      <w:tcPr>
        <w:tcBorders>
          <w:top w:val="nil"/>
          <w:left w:val="single" w:sz="8" w:space="0" w:color="F79646"/>
          <w:bottom w:val="nil"/>
          <w:right w:val="nil"/>
          <w:tl2br w:val="nil"/>
          <w:tr2bl w:val="nil"/>
        </w:tcBorders>
      </w:tcPr>
    </w:tblStylePr>
    <w:tblStylePr w:type="lastRow">
      <w:rPr>
        <w:b/>
        <w:bCs/>
        <w:color w:val="1F497D"/>
      </w:rPr>
      <w:tblPr/>
      <w:tcPr>
        <w:tcBorders>
          <w:top w:val="single" w:sz="8" w:space="0" w:color="F79646"/>
          <w:left w:val="single" w:sz="8" w:space="0" w:color="F79646"/>
          <w:bottom w:val="nil"/>
          <w:right w:val="nil"/>
          <w:tl2br w:val="nil"/>
          <w:tr2bl w:val="nil"/>
        </w:tcBorders>
      </w:tcPr>
    </w:tblStylePr>
    <w:tblStylePr w:type="firstCol">
      <w:rPr>
        <w:b/>
        <w:bCs/>
      </w:rPr>
    </w:tblStylePr>
    <w:tblStylePr w:type="lastCol">
      <w:rPr>
        <w:b/>
        <w:bCs/>
      </w:rPr>
      <w:tblPr/>
      <w:tcPr>
        <w:tcBorders>
          <w:top w:val="single" w:sz="8" w:space="0" w:color="F79646"/>
          <w:left w:val="single" w:sz="8" w:space="0" w:color="F79646"/>
          <w:bottom w:val="nil"/>
          <w:right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customStyle="1" w:styleId="2-1112">
    <w:name w:val="中等深浅网格 2 - 强调文字颜色 111"/>
    <w:basedOn w:val="af5"/>
    <w:qFormat/>
    <w:rsid w:val="007F71EB"/>
    <w:rPr>
      <w:rFonts w:ascii="Cambria" w:eastAsia="Cambria" w:hAnsi="Cambria" w:cs="Calibri"/>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tcBorders>
        <w:top w:val="single" w:sz="8" w:space="0" w:color="4F81BD"/>
        <w:left w:val="single" w:sz="8" w:space="0" w:color="4F81BD"/>
        <w:bottom w:val="single" w:sz="8" w:space="0" w:color="4F81BD"/>
        <w:right w:val="single" w:sz="8" w:space="0" w:color="4F81BD"/>
      </w:tcBorders>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DBE5F1"/>
      </w:tcPr>
    </w:tblStylePr>
    <w:tblStylePr w:type="band1Vert">
      <w:tblPr/>
      <w:tcPr>
        <w:shd w:val="clear" w:color="auto" w:fill="A7BFDE"/>
      </w:tcPr>
    </w:tblStylePr>
    <w:tblStylePr w:type="band1Horz">
      <w:tblPr/>
      <w:tcPr>
        <w:shd w:val="clear" w:color="auto" w:fill="A7BFDE"/>
      </w:tcPr>
    </w:tblStylePr>
    <w:tblStylePr w:type="nwCell">
      <w:tblPr/>
      <w:tcPr>
        <w:shd w:val="clear" w:color="auto" w:fill="FFFFFF"/>
      </w:tcPr>
    </w:tblStylePr>
  </w:style>
  <w:style w:type="table" w:customStyle="1" w:styleId="1-5111">
    <w:name w:val="中等深浅底纹 1 - 强调文字颜色 511"/>
    <w:basedOn w:val="af5"/>
    <w:qFormat/>
    <w:rsid w:val="007F71EB"/>
    <w:rPr>
      <w:rFonts w:cs="Calibri"/>
    </w:rPr>
    <w:tblPr>
      <w:tblBorders>
        <w:top w:val="single" w:sz="8" w:space="0" w:color="78C0D4"/>
        <w:left w:val="single" w:sz="8" w:space="0" w:color="78C0D4"/>
        <w:bottom w:val="single" w:sz="8" w:space="0" w:color="78C0D4"/>
        <w:right w:val="single" w:sz="8" w:space="0" w:color="78C0D4"/>
        <w:insideH w:val="single" w:sz="8" w:space="0" w:color="78C0D4"/>
      </w:tblBorders>
    </w:tblPr>
    <w:tcPr>
      <w:tcBorders>
        <w:top w:val="single" w:sz="8" w:space="0" w:color="78C0D4"/>
        <w:left w:val="single" w:sz="8" w:space="0" w:color="78C0D4"/>
        <w:bottom w:val="single" w:sz="8" w:space="0" w:color="78C0D4"/>
        <w:right w:val="single" w:sz="8" w:space="0" w:color="78C0D4"/>
      </w:tcBorders>
    </w:tcPr>
    <w:tblStylePr w:type="firstRow">
      <w:pPr>
        <w:spacing w:before="0" w:beforeAutospacing="0" w:after="0" w:afterAutospacing="0" w:line="240" w:lineRule="auto"/>
      </w:pPr>
      <w:rPr>
        <w:b/>
        <w:bCs/>
        <w:color w:val="FFFFFF"/>
      </w:rPr>
      <w:tblPr/>
      <w:tcPr>
        <w:tcBorders>
          <w:top w:val="single" w:sz="8" w:space="0" w:color="78C0D4"/>
          <w:left w:val="single" w:sz="8" w:space="0" w:color="78C0D4"/>
          <w:bottom w:val="single" w:sz="8" w:space="0" w:color="78C0D4"/>
          <w:right w:val="single" w:sz="8" w:space="0" w:color="78C0D4"/>
          <w:tl2br w:val="nil"/>
          <w:tr2bl w:val="nil"/>
        </w:tcBorders>
        <w:shd w:val="clear" w:color="auto" w:fill="4BACC6"/>
      </w:tcPr>
    </w:tblStylePr>
    <w:tblStylePr w:type="lastRow">
      <w:pPr>
        <w:spacing w:before="0" w:beforeAutospacing="0" w:after="0" w:afterAutospacing="0" w:line="240" w:lineRule="auto"/>
      </w:pPr>
      <w:rPr>
        <w:b/>
        <w:bCs/>
      </w:rPr>
      <w:tblPr/>
      <w:tcPr>
        <w:tcBorders>
          <w:top w:val="double" w:sz="6" w:space="0" w:color="78C0D4"/>
          <w:left w:val="single" w:sz="8" w:space="0" w:color="78C0D4"/>
          <w:bottom w:val="single" w:sz="8" w:space="0" w:color="78C0D4"/>
          <w:right w:val="single" w:sz="8" w:space="0" w:color="78C0D4"/>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6115">
    <w:name w:val="浅色网格 - 强调文字颜色 611"/>
    <w:basedOn w:val="af5"/>
    <w:qFormat/>
    <w:rsid w:val="007F71EB"/>
    <w:rPr>
      <w:rFonts w:cs="Calibri"/>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tcBorders>
        <w:top w:val="single" w:sz="8" w:space="0" w:color="F79646"/>
        <w:left w:val="single" w:sz="8" w:space="0" w:color="F79646"/>
        <w:bottom w:val="single" w:sz="8" w:space="0" w:color="F79646"/>
        <w:right w:val="single" w:sz="8" w:space="0" w:color="F79646"/>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F79646"/>
          <w:left w:val="single" w:sz="18" w:space="0" w:color="F79646"/>
          <w:bottom w:val="single" w:sz="8" w:space="0" w:color="F79646"/>
          <w:right w:val="single" w:sz="8" w:space="0" w:color="F79646"/>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F79646"/>
          <w:left w:val="single" w:sz="8" w:space="0" w:color="F79646"/>
          <w:bottom w:val="single" w:sz="8" w:space="0" w:color="F79646"/>
          <w:right w:val="single" w:sz="8" w:space="0" w:color="F79646"/>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F79646"/>
          <w:left w:val="single" w:sz="8" w:space="0" w:color="F79646"/>
          <w:bottom w:val="single" w:sz="8" w:space="0" w:color="F79646"/>
          <w:right w:val="single" w:sz="8" w:space="0" w:color="F79646"/>
          <w:tl2br w:val="nil"/>
          <w:tr2bl w:val="nil"/>
        </w:tcBorders>
      </w:tcPr>
    </w:tblStylePr>
    <w:tblStylePr w:type="band1Vert">
      <w:tblPr/>
      <w:tcPr>
        <w:tcBorders>
          <w:top w:val="single" w:sz="8" w:space="0" w:color="F79646"/>
          <w:left w:val="single" w:sz="8" w:space="0" w:color="F79646"/>
          <w:bottom w:val="single" w:sz="8" w:space="0" w:color="F79646"/>
          <w:right w:val="single" w:sz="8" w:space="0" w:color="F79646"/>
          <w:tl2br w:val="nil"/>
          <w:tr2bl w:val="nil"/>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tl2br w:val="nil"/>
          <w:tr2bl w:val="nil"/>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tl2br w:val="nil"/>
          <w:tr2bl w:val="nil"/>
        </w:tcBorders>
      </w:tcPr>
    </w:tblStylePr>
  </w:style>
  <w:style w:type="table" w:customStyle="1" w:styleId="2-5112">
    <w:name w:val="中等深浅列表 2 - 强调文字颜色 511"/>
    <w:basedOn w:val="af5"/>
    <w:qFormat/>
    <w:rsid w:val="007F71EB"/>
    <w:rPr>
      <w:rFonts w:ascii="Cambria" w:eastAsia="Cambria" w:hAnsi="Cambria" w:cs="Calibri"/>
      <w:color w:val="000000"/>
    </w:rPr>
    <w:tblPr>
      <w:tblBorders>
        <w:top w:val="single" w:sz="8" w:space="0" w:color="4BACC6"/>
        <w:left w:val="single" w:sz="8" w:space="0" w:color="4BACC6"/>
        <w:bottom w:val="single" w:sz="8" w:space="0" w:color="4BACC6"/>
        <w:right w:val="single" w:sz="8" w:space="0" w:color="4BACC6"/>
      </w:tblBorders>
    </w:tblPr>
    <w:tcPr>
      <w:tcBorders>
        <w:top w:val="single" w:sz="8" w:space="0" w:color="4BACC6"/>
        <w:left w:val="single" w:sz="8" w:space="0" w:color="4BACC6"/>
        <w:bottom w:val="single" w:sz="8" w:space="0" w:color="4BACC6"/>
        <w:right w:val="single" w:sz="8" w:space="0" w:color="4BACC6"/>
      </w:tcBorders>
    </w:tcPr>
    <w:tblStylePr w:type="firstRow">
      <w:rPr>
        <w:sz w:val="24"/>
        <w:szCs w:val="24"/>
      </w:rPr>
      <w:tblPr/>
      <w:tcPr>
        <w:tcBorders>
          <w:top w:val="nil"/>
          <w:left w:val="single" w:sz="24" w:space="0" w:color="4BACC6"/>
          <w:bottom w:val="nil"/>
          <w:right w:val="nil"/>
          <w:tl2br w:val="nil"/>
          <w:tr2bl w:val="nil"/>
        </w:tcBorders>
        <w:shd w:val="clear" w:color="auto" w:fill="FFFFFF"/>
      </w:tcPr>
    </w:tblStylePr>
    <w:tblStylePr w:type="lastRow">
      <w:tblPr/>
      <w:tcPr>
        <w:tcBorders>
          <w:top w:val="single" w:sz="8" w:space="0" w:color="4BACC6"/>
          <w:left w:val="nil"/>
          <w:bottom w:val="nil"/>
          <w:right w:val="nil"/>
          <w:tl2br w:val="nil"/>
          <w:tr2bl w:val="nil"/>
        </w:tcBorders>
        <w:shd w:val="clear" w:color="auto" w:fill="FFFFFF"/>
      </w:tcPr>
    </w:tblStylePr>
    <w:tblStylePr w:type="firstCol">
      <w:tblPr/>
      <w:tcPr>
        <w:tcBorders>
          <w:top w:val="nil"/>
          <w:left w:val="nil"/>
          <w:bottom w:val="nil"/>
          <w:right w:val="single" w:sz="8" w:space="0" w:color="4BACC6"/>
          <w:tl2br w:val="nil"/>
          <w:tr2bl w:val="nil"/>
        </w:tcBorders>
        <w:shd w:val="clear" w:color="auto" w:fill="FFFFFF"/>
      </w:tcPr>
    </w:tblStylePr>
    <w:tblStylePr w:type="lastCol">
      <w:tblPr/>
      <w:tcPr>
        <w:tcBorders>
          <w:top w:val="nil"/>
          <w:left w:val="nil"/>
          <w:bottom w:val="single" w:sz="8" w:space="0" w:color="4BACC6"/>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D2EAF1"/>
      </w:tcPr>
    </w:tblStylePr>
    <w:tblStylePr w:type="band1Horz">
      <w:tblPr/>
      <w:tcPr>
        <w:tcBorders>
          <w:top w:val="nil"/>
          <w:left w:val="nil"/>
          <w:bottom w:val="nil"/>
          <w:right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5116">
    <w:name w:val="浅色网格 - 强调文字颜色 511"/>
    <w:basedOn w:val="af5"/>
    <w:qFormat/>
    <w:rsid w:val="007F71EB"/>
    <w:rPr>
      <w:rFonts w:cs="Calibri"/>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tcBorders>
        <w:top w:val="single" w:sz="8" w:space="0" w:color="4BACC6"/>
        <w:left w:val="single" w:sz="8" w:space="0" w:color="4BACC6"/>
        <w:bottom w:val="single" w:sz="8" w:space="0" w:color="4BACC6"/>
        <w:right w:val="single" w:sz="8" w:space="0" w:color="4BACC6"/>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4BACC6"/>
          <w:left w:val="single" w:sz="18" w:space="0" w:color="4BACC6"/>
          <w:bottom w:val="single" w:sz="8" w:space="0" w:color="4BACC6"/>
          <w:right w:val="single" w:sz="8" w:space="0" w:color="4BACC6"/>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4BACC6"/>
          <w:left w:val="single" w:sz="8" w:space="0" w:color="4BACC6"/>
          <w:bottom w:val="single" w:sz="8" w:space="0" w:color="4BACC6"/>
          <w:right w:val="single" w:sz="8" w:space="0" w:color="4BACC6"/>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4BACC6"/>
          <w:left w:val="single" w:sz="8" w:space="0" w:color="4BACC6"/>
          <w:bottom w:val="single" w:sz="8" w:space="0" w:color="4BACC6"/>
          <w:right w:val="single" w:sz="8" w:space="0" w:color="4BACC6"/>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tl2br w:val="nil"/>
          <w:tr2bl w:val="nil"/>
        </w:tcBorders>
      </w:tcPr>
    </w:tblStylePr>
  </w:style>
  <w:style w:type="table" w:customStyle="1" w:styleId="2-2112">
    <w:name w:val="中等深浅网格 2 - 强调文字颜色 211"/>
    <w:basedOn w:val="af5"/>
    <w:qFormat/>
    <w:rsid w:val="007F71EB"/>
    <w:rPr>
      <w:rFonts w:ascii="Cambria" w:eastAsia="Cambria" w:hAnsi="Cambria" w:cs="Calibri"/>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tcBorders>
        <w:top w:val="single" w:sz="8" w:space="0" w:color="C0504D"/>
        <w:left w:val="single" w:sz="8" w:space="0" w:color="C0504D"/>
        <w:bottom w:val="single" w:sz="8" w:space="0" w:color="C0504D"/>
        <w:right w:val="single" w:sz="8" w:space="0" w:color="C0504D"/>
      </w:tcBorders>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F2DBDB"/>
      </w:tcPr>
    </w:tblStylePr>
    <w:tblStylePr w:type="band1Vert">
      <w:tblPr/>
      <w:tcPr>
        <w:shd w:val="clear" w:color="auto" w:fill="DFA7A6"/>
      </w:tcPr>
    </w:tblStylePr>
    <w:tblStylePr w:type="band1Horz">
      <w:tblPr/>
      <w:tcPr>
        <w:shd w:val="clear" w:color="auto" w:fill="DFA7A6"/>
      </w:tcPr>
    </w:tblStylePr>
    <w:tblStylePr w:type="nwCell">
      <w:tblPr/>
      <w:tcPr>
        <w:shd w:val="clear" w:color="auto" w:fill="FFFFFF"/>
      </w:tcPr>
    </w:tblStylePr>
  </w:style>
  <w:style w:type="table" w:customStyle="1" w:styleId="2-4111">
    <w:name w:val="中等深浅底纹 2 - 强调文字颜色 411"/>
    <w:basedOn w:val="af5"/>
    <w:qFormat/>
    <w:rsid w:val="007F71EB"/>
    <w:rPr>
      <w:rFonts w:cs="Calibri"/>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8064A2"/>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8064A2"/>
      </w:tcPr>
    </w:tblStylePr>
    <w:tblStylePr w:type="lastCol">
      <w:rPr>
        <w:b/>
        <w:bCs/>
        <w:color w:val="FFFFFF"/>
      </w:rPr>
      <w:tblPr/>
      <w:tcPr>
        <w:tcBorders>
          <w:top w:val="nil"/>
          <w:left w:val="nil"/>
          <w:bottom w:val="nil"/>
          <w:right w:val="nil"/>
          <w:tl2br w:val="nil"/>
          <w:tr2bl w:val="nil"/>
        </w:tcBorders>
        <w:shd w:val="clear" w:color="auto" w:fill="8064A2"/>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2114">
    <w:name w:val="立体型 211"/>
    <w:basedOn w:val="af5"/>
    <w:qFormat/>
    <w:rsid w:val="007F71EB"/>
    <w:pPr>
      <w:widowControl w:val="0"/>
      <w:adjustRightInd w:val="0"/>
      <w:jc w:val="both"/>
    </w:pPr>
    <w:rPr>
      <w:rFonts w:cs="Calibri"/>
    </w:rPr>
    <w:tblPr/>
    <w:tcPr>
      <w:shd w:val="solid" w:color="C0C0C0" w:fill="FFFFFF"/>
    </w:tcPr>
    <w:tblStylePr w:type="firstRow">
      <w:rPr>
        <w:b/>
        <w:bCs/>
      </w:rPr>
      <w:tblPr/>
      <w:tcPr>
        <w:tcBorders>
          <w:top w:val="nil"/>
          <w:left w:val="nil"/>
          <w:bottom w:val="nil"/>
          <w:right w:val="nil"/>
          <w:tl2br w:val="nil"/>
          <w:tr2bl w:val="nil"/>
        </w:tcBorders>
      </w:tcPr>
    </w:tblStylePr>
    <w:tblStylePr w:type="firstCol">
      <w:tblPr/>
      <w:tcPr>
        <w:tcBorders>
          <w:top w:val="nil"/>
          <w:left w:val="nil"/>
          <w:bottom w:val="nil"/>
          <w:right w:val="single" w:sz="6" w:space="0" w:color="808080"/>
          <w:tl2br w:val="nil"/>
          <w:tr2bl w:val="nil"/>
        </w:tcBorders>
      </w:tcPr>
    </w:tblStylePr>
    <w:tblStylePr w:type="lastCol">
      <w:tblPr/>
      <w:tcPr>
        <w:tcBorders>
          <w:top w:val="nil"/>
          <w:left w:val="nil"/>
          <w:bottom w:val="nil"/>
          <w:right w:val="single" w:sz="6" w:space="0" w:color="FFFFFF"/>
          <w:tl2br w:val="nil"/>
          <w:tr2bl w:val="nil"/>
        </w:tcBorders>
      </w:tcPr>
    </w:tblStylePr>
    <w:tblStylePr w:type="band1Horz">
      <w:tblPr/>
      <w:tcPr>
        <w:tcBorders>
          <w:top w:val="single" w:sz="6" w:space="0" w:color="808080"/>
          <w:left w:val="single" w:sz="6" w:space="0" w:color="FFFFFF"/>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1-1112">
    <w:name w:val="中等深浅底纹 1 - 强调文字颜色 111"/>
    <w:basedOn w:val="af5"/>
    <w:qFormat/>
    <w:rsid w:val="007F71EB"/>
    <w:rPr>
      <w:rFonts w:cs="Calibri"/>
    </w:rPr>
    <w:tblPr>
      <w:tblBorders>
        <w:top w:val="single" w:sz="8" w:space="0" w:color="7BA0CD"/>
        <w:left w:val="single" w:sz="8" w:space="0" w:color="7BA0CD"/>
        <w:bottom w:val="single" w:sz="8" w:space="0" w:color="7BA0CD"/>
        <w:right w:val="single" w:sz="8" w:space="0" w:color="7BA0CD"/>
        <w:insideH w:val="single" w:sz="8" w:space="0" w:color="7BA0CD"/>
      </w:tblBorders>
    </w:tblPr>
    <w:tcPr>
      <w:tcBorders>
        <w:top w:val="single" w:sz="8" w:space="0" w:color="7BA0CD"/>
        <w:left w:val="single" w:sz="8" w:space="0" w:color="7BA0CD"/>
        <w:bottom w:val="single" w:sz="8" w:space="0" w:color="7BA0CD"/>
        <w:right w:val="single" w:sz="8" w:space="0" w:color="7BA0CD"/>
      </w:tcBorders>
    </w:tcPr>
    <w:tblStylePr w:type="firstRow">
      <w:pPr>
        <w:spacing w:before="0" w:beforeAutospacing="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tl2br w:val="nil"/>
          <w:tr2bl w:val="nil"/>
        </w:tcBorders>
        <w:shd w:val="clear" w:color="auto" w:fill="4F81BD"/>
      </w:tcPr>
    </w:tblStylePr>
    <w:tblStylePr w:type="lastRow">
      <w:pPr>
        <w:spacing w:before="0" w:beforeAutospacing="0" w:after="0" w:afterAutospacing="0" w:line="240" w:lineRule="auto"/>
      </w:pPr>
      <w:rPr>
        <w:b/>
        <w:bCs/>
      </w:rPr>
      <w:tblPr/>
      <w:tcPr>
        <w:tcBorders>
          <w:top w:val="double" w:sz="6" w:space="0" w:color="7BA0CD"/>
          <w:left w:val="single" w:sz="8" w:space="0" w:color="7BA0CD"/>
          <w:bottom w:val="single" w:sz="8" w:space="0" w:color="7BA0CD"/>
          <w:right w:val="single" w:sz="8" w:space="0" w:color="7BA0CD"/>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4112">
    <w:name w:val="中等深浅列表 1 - 强调文字颜色 411"/>
    <w:basedOn w:val="af5"/>
    <w:qFormat/>
    <w:rsid w:val="007F71EB"/>
    <w:rPr>
      <w:rFonts w:cs="Calibri"/>
      <w:color w:val="000000"/>
    </w:rPr>
    <w:tblPr>
      <w:tblBorders>
        <w:top w:val="single" w:sz="8" w:space="0" w:color="8064A2"/>
        <w:bottom w:val="single" w:sz="8" w:space="0" w:color="8064A2"/>
      </w:tblBorders>
    </w:tblPr>
    <w:tcPr>
      <w:tcBorders>
        <w:top w:val="single" w:sz="8" w:space="0" w:color="8064A2"/>
        <w:left w:val="nil"/>
        <w:bottom w:val="single" w:sz="8" w:space="0" w:color="8064A2"/>
        <w:right w:val="nil"/>
      </w:tcBorders>
    </w:tcPr>
    <w:tblStylePr w:type="firstRow">
      <w:rPr>
        <w:rFonts w:ascii="MS Mincho" w:eastAsia="Arial" w:hAnsi="MS Mincho" w:cs="Times New Roman" w:hint="eastAsia"/>
      </w:rPr>
      <w:tblPr/>
      <w:tcPr>
        <w:tcBorders>
          <w:top w:val="nil"/>
          <w:left w:val="single" w:sz="8" w:space="0" w:color="8064A2"/>
          <w:bottom w:val="nil"/>
          <w:right w:val="nil"/>
          <w:tl2br w:val="nil"/>
          <w:tr2bl w:val="nil"/>
        </w:tcBorders>
      </w:tcPr>
    </w:tblStylePr>
    <w:tblStylePr w:type="lastRow">
      <w:rPr>
        <w:b/>
        <w:bCs/>
        <w:color w:val="1F497D"/>
      </w:rPr>
      <w:tblPr/>
      <w:tcPr>
        <w:tcBorders>
          <w:top w:val="single" w:sz="8" w:space="0" w:color="8064A2"/>
          <w:left w:val="single" w:sz="8" w:space="0" w:color="8064A2"/>
          <w:bottom w:val="nil"/>
          <w:right w:val="nil"/>
          <w:tl2br w:val="nil"/>
          <w:tr2bl w:val="nil"/>
        </w:tcBorders>
      </w:tcPr>
    </w:tblStylePr>
    <w:tblStylePr w:type="firstCol">
      <w:rPr>
        <w:b/>
        <w:bCs/>
      </w:rPr>
    </w:tblStylePr>
    <w:tblStylePr w:type="lastCol">
      <w:rPr>
        <w:b/>
        <w:bCs/>
      </w:rPr>
      <w:tblPr/>
      <w:tcPr>
        <w:tcBorders>
          <w:top w:val="single" w:sz="8" w:space="0" w:color="8064A2"/>
          <w:left w:val="single" w:sz="8" w:space="0" w:color="8064A2"/>
          <w:bottom w:val="nil"/>
          <w:right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customStyle="1" w:styleId="-3115">
    <w:name w:val="浅色列表 - 强调文字颜色 311"/>
    <w:basedOn w:val="af5"/>
    <w:qFormat/>
    <w:rsid w:val="007F71EB"/>
    <w:rPr>
      <w:rFonts w:cs="Calibri"/>
    </w:rPr>
    <w:tblPr>
      <w:tblBorders>
        <w:top w:val="single" w:sz="8" w:space="0" w:color="9BBB59"/>
        <w:left w:val="single" w:sz="8" w:space="0" w:color="9BBB59"/>
        <w:bottom w:val="single" w:sz="8" w:space="0" w:color="9BBB59"/>
        <w:right w:val="single" w:sz="8" w:space="0" w:color="9BBB59"/>
      </w:tblBorders>
    </w:tblPr>
    <w:tcPr>
      <w:tcBorders>
        <w:top w:val="single" w:sz="8" w:space="0" w:color="9BBB59"/>
        <w:left w:val="single" w:sz="8" w:space="0" w:color="9BBB59"/>
        <w:bottom w:val="single" w:sz="8" w:space="0" w:color="9BBB59"/>
        <w:right w:val="single" w:sz="8" w:space="0" w:color="9BBB59"/>
      </w:tcBorders>
    </w:tcPr>
    <w:tblStylePr w:type="firstRow">
      <w:pPr>
        <w:spacing w:before="0" w:beforeAutospacing="0" w:after="0" w:afterAutospacing="0" w:line="240" w:lineRule="auto"/>
      </w:pPr>
      <w:rPr>
        <w:b/>
        <w:bCs/>
        <w:color w:val="FFFFFF"/>
      </w:rPr>
      <w:tblPr/>
      <w:tcPr>
        <w:shd w:val="clear" w:color="auto" w:fill="9BBB59"/>
      </w:tcPr>
    </w:tblStylePr>
    <w:tblStylePr w:type="lastRow">
      <w:pPr>
        <w:spacing w:before="0" w:beforeAutospacing="0" w:after="0" w:afterAutospacing="0" w:line="240" w:lineRule="auto"/>
      </w:pPr>
      <w:rPr>
        <w:b/>
        <w:bCs/>
      </w:rPr>
      <w:tblPr/>
      <w:tcPr>
        <w:tcBorders>
          <w:top w:val="double" w:sz="6" w:space="0" w:color="9BBB59"/>
          <w:left w:val="single" w:sz="8" w:space="0" w:color="9BBB59"/>
          <w:bottom w:val="single" w:sz="8" w:space="0" w:color="9BBB59"/>
          <w:right w:val="single" w:sz="8" w:space="0" w:color="9BBB59"/>
          <w:tl2br w:val="nil"/>
          <w:tr2bl w:val="nil"/>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l2br w:val="nil"/>
          <w:tr2bl w:val="nil"/>
        </w:tcBorders>
      </w:tcPr>
    </w:tblStylePr>
    <w:tblStylePr w:type="band1Horz">
      <w:tblPr/>
      <w:tcPr>
        <w:tcBorders>
          <w:top w:val="single" w:sz="8" w:space="0" w:color="9BBB59"/>
          <w:left w:val="single" w:sz="8" w:space="0" w:color="9BBB59"/>
          <w:bottom w:val="single" w:sz="8" w:space="0" w:color="9BBB59"/>
          <w:right w:val="single" w:sz="8" w:space="0" w:color="9BBB59"/>
          <w:tl2br w:val="nil"/>
          <w:tr2bl w:val="nil"/>
        </w:tcBorders>
      </w:tcPr>
    </w:tblStylePr>
  </w:style>
  <w:style w:type="table" w:customStyle="1" w:styleId="-1116">
    <w:name w:val="彩色网格 - 强调文字颜色 111"/>
    <w:basedOn w:val="af5"/>
    <w:qFormat/>
    <w:rsid w:val="007F71EB"/>
    <w:rPr>
      <w:rFonts w:cs="Calibri"/>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6116">
    <w:name w:val="浅色底纹 - 强调文字颜色 611"/>
    <w:basedOn w:val="af5"/>
    <w:qFormat/>
    <w:rsid w:val="007F71EB"/>
    <w:rPr>
      <w:rFonts w:cs="Calibri"/>
      <w:color w:val="E36C0A"/>
    </w:rPr>
    <w:tblPr>
      <w:tblBorders>
        <w:top w:val="single" w:sz="8" w:space="0" w:color="F79646"/>
        <w:bottom w:val="single" w:sz="8" w:space="0" w:color="F79646"/>
      </w:tblBorders>
    </w:tblPr>
    <w:tcPr>
      <w:tcBorders>
        <w:top w:val="single" w:sz="8" w:space="0" w:color="F79646"/>
        <w:left w:val="nil"/>
        <w:bottom w:val="single" w:sz="8" w:space="0" w:color="F79646"/>
        <w:right w:val="nil"/>
      </w:tcBorders>
    </w:tcPr>
    <w:tblStylePr w:type="firstRow">
      <w:pPr>
        <w:spacing w:before="0" w:beforeAutospacing="0" w:after="0" w:afterAutospacing="0" w:line="240" w:lineRule="auto"/>
      </w:pPr>
      <w:rPr>
        <w:b/>
        <w:bCs/>
      </w:rPr>
      <w:tblPr/>
      <w:tcPr>
        <w:tcBorders>
          <w:top w:val="single" w:sz="8" w:space="0" w:color="F79646"/>
          <w:left w:val="single" w:sz="8" w:space="0" w:color="F79646"/>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F79646"/>
          <w:left w:val="single" w:sz="8" w:space="0" w:color="F79646"/>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FDE4D0"/>
      </w:tcPr>
    </w:tblStylePr>
    <w:tblStylePr w:type="band1Horz">
      <w:tblPr/>
      <w:tcPr>
        <w:tcBorders>
          <w:top w:val="nil"/>
          <w:left w:val="nil"/>
          <w:bottom w:val="nil"/>
          <w:right w:val="nil"/>
          <w:tl2br w:val="nil"/>
          <w:tr2bl w:val="nil"/>
        </w:tcBorders>
        <w:shd w:val="clear" w:color="auto" w:fill="FDE4D0"/>
      </w:tcPr>
    </w:tblStylePr>
  </w:style>
  <w:style w:type="table" w:customStyle="1" w:styleId="-4116">
    <w:name w:val="深色列表 - 强调文字颜色 411"/>
    <w:basedOn w:val="af5"/>
    <w:qFormat/>
    <w:rsid w:val="007F71EB"/>
    <w:rPr>
      <w:rFonts w:cs="Calibri"/>
      <w:color w:val="FFFFFF"/>
    </w:rPr>
    <w:tblPr/>
    <w:tcPr>
      <w:shd w:val="clear" w:color="auto" w:fill="8064A2"/>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3F3151"/>
      </w:tcPr>
    </w:tblStylePr>
    <w:tblStylePr w:type="firstCol">
      <w:tblPr/>
      <w:tcPr>
        <w:tcBorders>
          <w:top w:val="nil"/>
          <w:left w:val="nil"/>
          <w:bottom w:val="nil"/>
          <w:right w:val="single" w:sz="18" w:space="0" w:color="FFFFFF"/>
          <w:tl2br w:val="nil"/>
          <w:tr2bl w:val="nil"/>
        </w:tcBorders>
        <w:shd w:val="clear" w:color="auto" w:fill="5F497A"/>
      </w:tcPr>
    </w:tblStylePr>
    <w:tblStylePr w:type="lastCol">
      <w:tblPr/>
      <w:tcPr>
        <w:tcBorders>
          <w:top w:val="nil"/>
          <w:left w:val="nil"/>
          <w:bottom w:val="single" w:sz="18" w:space="0" w:color="FFFFFF"/>
          <w:right w:val="nil"/>
          <w:tl2br w:val="nil"/>
          <w:tr2bl w:val="nil"/>
        </w:tcBorders>
        <w:shd w:val="clear" w:color="auto" w:fill="5F497A"/>
      </w:tcPr>
    </w:tblStylePr>
    <w:tblStylePr w:type="band1Vert">
      <w:tblPr/>
      <w:tcPr>
        <w:tcBorders>
          <w:top w:val="nil"/>
          <w:left w:val="nil"/>
          <w:bottom w:val="nil"/>
          <w:right w:val="nil"/>
          <w:tl2br w:val="nil"/>
          <w:tr2bl w:val="nil"/>
        </w:tcBorders>
        <w:shd w:val="clear" w:color="auto" w:fill="5F497A"/>
      </w:tcPr>
    </w:tblStylePr>
    <w:tblStylePr w:type="band1Horz">
      <w:tblPr/>
      <w:tcPr>
        <w:tcBorders>
          <w:top w:val="nil"/>
          <w:left w:val="nil"/>
          <w:bottom w:val="nil"/>
          <w:right w:val="nil"/>
          <w:tl2br w:val="nil"/>
          <w:tr2bl w:val="nil"/>
        </w:tcBorders>
        <w:shd w:val="clear" w:color="auto" w:fill="5F497A"/>
      </w:tcPr>
    </w:tblStylePr>
  </w:style>
  <w:style w:type="table" w:customStyle="1" w:styleId="2-4112">
    <w:name w:val="中等深浅列表 2 - 强调文字颜色 411"/>
    <w:basedOn w:val="af5"/>
    <w:qFormat/>
    <w:rsid w:val="007F71EB"/>
    <w:rPr>
      <w:rFonts w:ascii="Cambria" w:eastAsia="Cambria" w:hAnsi="Cambria" w:cs="Calibri"/>
      <w:color w:val="000000"/>
    </w:rPr>
    <w:tblPr>
      <w:tblBorders>
        <w:top w:val="single" w:sz="8" w:space="0" w:color="8064A2"/>
        <w:left w:val="single" w:sz="8" w:space="0" w:color="8064A2"/>
        <w:bottom w:val="single" w:sz="8" w:space="0" w:color="8064A2"/>
        <w:right w:val="single" w:sz="8" w:space="0" w:color="8064A2"/>
      </w:tblBorders>
    </w:tblPr>
    <w:tcPr>
      <w:tcBorders>
        <w:top w:val="single" w:sz="8" w:space="0" w:color="8064A2"/>
        <w:left w:val="single" w:sz="8" w:space="0" w:color="8064A2"/>
        <w:bottom w:val="single" w:sz="8" w:space="0" w:color="8064A2"/>
        <w:right w:val="single" w:sz="8" w:space="0" w:color="8064A2"/>
      </w:tcBorders>
    </w:tcPr>
    <w:tblStylePr w:type="firstRow">
      <w:rPr>
        <w:sz w:val="24"/>
        <w:szCs w:val="24"/>
      </w:rPr>
      <w:tblPr/>
      <w:tcPr>
        <w:tcBorders>
          <w:top w:val="nil"/>
          <w:left w:val="single" w:sz="24" w:space="0" w:color="8064A2"/>
          <w:bottom w:val="nil"/>
          <w:right w:val="nil"/>
          <w:tl2br w:val="nil"/>
          <w:tr2bl w:val="nil"/>
        </w:tcBorders>
        <w:shd w:val="clear" w:color="auto" w:fill="FFFFFF"/>
      </w:tcPr>
    </w:tblStylePr>
    <w:tblStylePr w:type="lastRow">
      <w:tblPr/>
      <w:tcPr>
        <w:tcBorders>
          <w:top w:val="single" w:sz="8" w:space="0" w:color="8064A2"/>
          <w:left w:val="nil"/>
          <w:bottom w:val="nil"/>
          <w:right w:val="nil"/>
          <w:tl2br w:val="nil"/>
          <w:tr2bl w:val="nil"/>
        </w:tcBorders>
        <w:shd w:val="clear" w:color="auto" w:fill="FFFFFF"/>
      </w:tcPr>
    </w:tblStylePr>
    <w:tblStylePr w:type="firstCol">
      <w:tblPr/>
      <w:tcPr>
        <w:tcBorders>
          <w:top w:val="nil"/>
          <w:left w:val="nil"/>
          <w:bottom w:val="nil"/>
          <w:right w:val="single" w:sz="8" w:space="0" w:color="8064A2"/>
          <w:tl2br w:val="nil"/>
          <w:tr2bl w:val="nil"/>
        </w:tcBorders>
        <w:shd w:val="clear" w:color="auto" w:fill="FFFFFF"/>
      </w:tcPr>
    </w:tblStylePr>
    <w:tblStylePr w:type="lastCol">
      <w:tblPr/>
      <w:tcPr>
        <w:tcBorders>
          <w:top w:val="nil"/>
          <w:left w:val="nil"/>
          <w:bottom w:val="single" w:sz="8" w:space="0" w:color="8064A2"/>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DFD8E8"/>
      </w:tcPr>
    </w:tblStylePr>
    <w:tblStylePr w:type="band1Horz">
      <w:tblPr/>
      <w:tcPr>
        <w:tcBorders>
          <w:top w:val="nil"/>
          <w:left w:val="nil"/>
          <w:bottom w:val="nil"/>
          <w:right w:val="nil"/>
          <w:tl2br w:val="nil"/>
          <w:tr2bl w:val="nil"/>
        </w:tcBorders>
        <w:shd w:val="clear" w:color="auto" w:fill="DFD8E8"/>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2-6112">
    <w:name w:val="中等深浅列表 2 - 强调文字颜色 611"/>
    <w:basedOn w:val="af5"/>
    <w:qFormat/>
    <w:rsid w:val="007F71EB"/>
    <w:rPr>
      <w:rFonts w:ascii="Cambria" w:eastAsia="Cambria" w:hAnsi="Cambria" w:cs="Calibri"/>
      <w:color w:val="000000"/>
    </w:rPr>
    <w:tblPr>
      <w:tblBorders>
        <w:top w:val="single" w:sz="8" w:space="0" w:color="F79646"/>
        <w:left w:val="single" w:sz="8" w:space="0" w:color="F79646"/>
        <w:bottom w:val="single" w:sz="8" w:space="0" w:color="F79646"/>
        <w:right w:val="single" w:sz="8" w:space="0" w:color="F79646"/>
      </w:tblBorders>
    </w:tblPr>
    <w:tcPr>
      <w:tcBorders>
        <w:top w:val="single" w:sz="8" w:space="0" w:color="F79646"/>
        <w:left w:val="single" w:sz="8" w:space="0" w:color="F79646"/>
        <w:bottom w:val="single" w:sz="8" w:space="0" w:color="F79646"/>
        <w:right w:val="single" w:sz="8" w:space="0" w:color="F79646"/>
      </w:tcBorders>
    </w:tcPr>
    <w:tblStylePr w:type="firstRow">
      <w:rPr>
        <w:sz w:val="24"/>
        <w:szCs w:val="24"/>
      </w:rPr>
      <w:tblPr/>
      <w:tcPr>
        <w:tcBorders>
          <w:top w:val="nil"/>
          <w:left w:val="single" w:sz="24" w:space="0" w:color="F79646"/>
          <w:bottom w:val="nil"/>
          <w:right w:val="nil"/>
          <w:tl2br w:val="nil"/>
          <w:tr2bl w:val="nil"/>
        </w:tcBorders>
        <w:shd w:val="clear" w:color="auto" w:fill="FFFFFF"/>
      </w:tcPr>
    </w:tblStylePr>
    <w:tblStylePr w:type="lastRow">
      <w:tblPr/>
      <w:tcPr>
        <w:tcBorders>
          <w:top w:val="single" w:sz="8" w:space="0" w:color="F79646"/>
          <w:left w:val="nil"/>
          <w:bottom w:val="nil"/>
          <w:right w:val="nil"/>
          <w:tl2br w:val="nil"/>
          <w:tr2bl w:val="nil"/>
        </w:tcBorders>
        <w:shd w:val="clear" w:color="auto" w:fill="FFFFFF"/>
      </w:tcPr>
    </w:tblStylePr>
    <w:tblStylePr w:type="firstCol">
      <w:tblPr/>
      <w:tcPr>
        <w:tcBorders>
          <w:top w:val="nil"/>
          <w:left w:val="nil"/>
          <w:bottom w:val="nil"/>
          <w:right w:val="single" w:sz="8" w:space="0" w:color="F79646"/>
          <w:tl2br w:val="nil"/>
          <w:tr2bl w:val="nil"/>
        </w:tcBorders>
        <w:shd w:val="clear" w:color="auto" w:fill="FFFFFF"/>
      </w:tcPr>
    </w:tblStylePr>
    <w:tblStylePr w:type="lastCol">
      <w:tblPr/>
      <w:tcPr>
        <w:tcBorders>
          <w:top w:val="nil"/>
          <w:left w:val="nil"/>
          <w:bottom w:val="single" w:sz="8" w:space="0" w:color="F79646"/>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FDE4D0"/>
      </w:tcPr>
    </w:tblStylePr>
    <w:tblStylePr w:type="band1Horz">
      <w:tblPr/>
      <w:tcPr>
        <w:tcBorders>
          <w:top w:val="nil"/>
          <w:left w:val="nil"/>
          <w:bottom w:val="nil"/>
          <w:right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3116">
    <w:name w:val="彩色网格 - 强调文字颜色 311"/>
    <w:basedOn w:val="af5"/>
    <w:qFormat/>
    <w:rsid w:val="007F71EB"/>
    <w:rPr>
      <w:rFonts w:cs="Calibri"/>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1-5112">
    <w:name w:val="中等深浅网格 1 - 强调文字颜色 511"/>
    <w:basedOn w:val="af5"/>
    <w:qFormat/>
    <w:rsid w:val="007F71EB"/>
    <w:rPr>
      <w:rFonts w:cs="Calibri"/>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tcBorders>
        <w:top w:val="single" w:sz="8" w:space="0" w:color="78C0D4"/>
        <w:left w:val="single" w:sz="8" w:space="0" w:color="78C0D4"/>
        <w:bottom w:val="single" w:sz="8" w:space="0" w:color="78C0D4"/>
        <w:right w:val="single" w:sz="8" w:space="0" w:color="78C0D4"/>
      </w:tcBorders>
      <w:shd w:val="clear" w:color="auto" w:fill="D2EAF1"/>
    </w:tcPr>
    <w:tblStylePr w:type="firstRow">
      <w:rPr>
        <w:b/>
        <w:bCs/>
      </w:rPr>
    </w:tblStylePr>
    <w:tblStylePr w:type="lastRow">
      <w:rPr>
        <w:b/>
        <w:bCs/>
      </w:rPr>
      <w:tblPr/>
      <w:tcPr>
        <w:tcBorders>
          <w:top w:val="single" w:sz="18" w:space="0" w:color="78C0D4"/>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2f4">
    <w:name w:val="网格型2"/>
    <w:basedOn w:val="af5"/>
    <w:uiPriority w:val="59"/>
    <w:unhideWhenUsed/>
    <w:qFormat/>
    <w:rsid w:val="007F71EB"/>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f5">
    <w:name w:val="不明显强调2"/>
    <w:basedOn w:val="af4"/>
    <w:uiPriority w:val="19"/>
    <w:qFormat/>
    <w:rsid w:val="007F71EB"/>
    <w:rPr>
      <w:i/>
      <w:iCs/>
      <w:color w:val="404040" w:themeColor="text1" w:themeTint="BF"/>
    </w:rPr>
  </w:style>
  <w:style w:type="character" w:customStyle="1" w:styleId="2f6">
    <w:name w:val="明显强调2"/>
    <w:basedOn w:val="af4"/>
    <w:uiPriority w:val="21"/>
    <w:qFormat/>
    <w:rsid w:val="007F71EB"/>
    <w:rPr>
      <w:i/>
      <w:iCs/>
      <w:color w:val="4F81BD" w:themeColor="accent1"/>
    </w:rPr>
  </w:style>
  <w:style w:type="character" w:customStyle="1" w:styleId="3f">
    <w:name w:val="不明显参考3"/>
    <w:basedOn w:val="af4"/>
    <w:uiPriority w:val="31"/>
    <w:qFormat/>
    <w:rsid w:val="007F71EB"/>
    <w:rPr>
      <w:smallCaps/>
      <w:color w:val="5A5A5A" w:themeColor="text1" w:themeTint="A5"/>
    </w:rPr>
  </w:style>
  <w:style w:type="character" w:customStyle="1" w:styleId="2f7">
    <w:name w:val="明显参考2"/>
    <w:basedOn w:val="af4"/>
    <w:uiPriority w:val="32"/>
    <w:qFormat/>
    <w:rsid w:val="007F71EB"/>
    <w:rPr>
      <w:b/>
      <w:bCs/>
      <w:smallCaps/>
      <w:color w:val="4F81BD" w:themeColor="accent1"/>
      <w:spacing w:val="5"/>
    </w:rPr>
  </w:style>
  <w:style w:type="table" w:customStyle="1" w:styleId="3f0">
    <w:name w:val="网格型3"/>
    <w:basedOn w:val="af5"/>
    <w:uiPriority w:val="39"/>
    <w:qFormat/>
    <w:rsid w:val="007F71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7">
    <w:name w:val="标准正文黑色"/>
    <w:basedOn w:val="af3"/>
    <w:qFormat/>
    <w:rsid w:val="007F71EB"/>
    <w:pPr>
      <w:spacing w:line="360" w:lineRule="auto"/>
      <w:ind w:firstLineChars="200" w:firstLine="200"/>
    </w:pPr>
    <w:rPr>
      <w:szCs w:val="24"/>
    </w:rPr>
  </w:style>
  <w:style w:type="paragraph" w:customStyle="1" w:styleId="152">
    <w:name w:val="15表格内文字"/>
    <w:basedOn w:val="af3"/>
    <w:next w:val="af3"/>
    <w:link w:val="15Char"/>
    <w:rsid w:val="007F71EB"/>
    <w:pPr>
      <w:widowControl/>
      <w:tabs>
        <w:tab w:val="center" w:pos="4201"/>
        <w:tab w:val="right" w:leader="dot" w:pos="9298"/>
      </w:tabs>
      <w:autoSpaceDE w:val="0"/>
      <w:autoSpaceDN w:val="0"/>
      <w:jc w:val="center"/>
    </w:pPr>
    <w:rPr>
      <w:kern w:val="0"/>
      <w:szCs w:val="24"/>
    </w:rPr>
  </w:style>
  <w:style w:type="character" w:customStyle="1" w:styleId="15Char">
    <w:name w:val="15表格内文字 Char"/>
    <w:basedOn w:val="af4"/>
    <w:link w:val="152"/>
    <w:rsid w:val="007F71EB"/>
    <w:rPr>
      <w:sz w:val="24"/>
      <w:szCs w:val="24"/>
    </w:rPr>
  </w:style>
  <w:style w:type="character" w:customStyle="1" w:styleId="11">
    <w:name w:val="标题 1 字符"/>
    <w:aliases w:val="H1 字符,第一章 标题1 字符,章节 字符,36标题1 字符,36标题 1 字符,第一层 字符,论文题目 字符,1 字符,1    标题 1 字符,Section Head 字符,h1 字符,1st level 字符,l1 字符,H11 字符,H12 字符,H13 字符,H14 字符,H15 字符,H16 字符,H17 字符,Title1 字符,Head 1 字符,Head 11 字符,Head 12 字符,Head 111 字符,Head 13 字符,Head 112 字符"/>
    <w:basedOn w:val="af4"/>
    <w:link w:val="1"/>
    <w:rsid w:val="007F71EB"/>
    <w:rPr>
      <w:rFonts w:ascii="黑体" w:eastAsia="黑体" w:hAnsi="黑体"/>
      <w:bCs/>
      <w:kern w:val="44"/>
      <w:sz w:val="24"/>
      <w:szCs w:val="44"/>
    </w:rPr>
  </w:style>
  <w:style w:type="paragraph" w:customStyle="1" w:styleId="1fff6">
    <w:name w:val="列出段落1"/>
    <w:basedOn w:val="af3"/>
    <w:rsid w:val="007F71EB"/>
    <w:pPr>
      <w:spacing w:line="328" w:lineRule="auto"/>
      <w:ind w:firstLineChars="200" w:firstLine="420"/>
    </w:pPr>
    <w:rPr>
      <w:szCs w:val="24"/>
    </w:rPr>
  </w:style>
  <w:style w:type="paragraph" w:customStyle="1" w:styleId="1fff7">
    <w:name w:val="正文1"/>
    <w:rsid w:val="007F71EB"/>
    <w:pPr>
      <w:jc w:val="both"/>
    </w:pPr>
    <w:rPr>
      <w:rFonts w:ascii="Calibri" w:hAnsi="Calibri" w:cs="Calibri"/>
      <w:kern w:val="2"/>
      <w:sz w:val="21"/>
      <w:szCs w:val="21"/>
    </w:rPr>
  </w:style>
  <w:style w:type="paragraph" w:customStyle="1" w:styleId="ListParagraph1">
    <w:name w:val="List Paragraph1"/>
    <w:basedOn w:val="af3"/>
    <w:rsid w:val="007F71EB"/>
    <w:pPr>
      <w:spacing w:line="328" w:lineRule="auto"/>
      <w:ind w:firstLineChars="200" w:firstLine="420"/>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848651">
      <w:bodyDiv w:val="1"/>
      <w:marLeft w:val="0"/>
      <w:marRight w:val="0"/>
      <w:marTop w:val="0"/>
      <w:marBottom w:val="0"/>
      <w:divBdr>
        <w:top w:val="none" w:sz="0" w:space="0" w:color="auto"/>
        <w:left w:val="none" w:sz="0" w:space="0" w:color="auto"/>
        <w:bottom w:val="none" w:sz="0" w:space="0" w:color="auto"/>
        <w:right w:val="none" w:sz="0" w:space="0" w:color="auto"/>
      </w:divBdr>
    </w:div>
    <w:div w:id="645860127">
      <w:bodyDiv w:val="1"/>
      <w:marLeft w:val="0"/>
      <w:marRight w:val="0"/>
      <w:marTop w:val="0"/>
      <w:marBottom w:val="0"/>
      <w:divBdr>
        <w:top w:val="none" w:sz="0" w:space="0" w:color="auto"/>
        <w:left w:val="none" w:sz="0" w:space="0" w:color="auto"/>
        <w:bottom w:val="none" w:sz="0" w:space="0" w:color="auto"/>
        <w:right w:val="none" w:sz="0" w:space="0" w:color="auto"/>
      </w:divBdr>
    </w:div>
    <w:div w:id="944462963">
      <w:bodyDiv w:val="1"/>
      <w:marLeft w:val="0"/>
      <w:marRight w:val="0"/>
      <w:marTop w:val="0"/>
      <w:marBottom w:val="0"/>
      <w:divBdr>
        <w:top w:val="none" w:sz="0" w:space="0" w:color="auto"/>
        <w:left w:val="none" w:sz="0" w:space="0" w:color="auto"/>
        <w:bottom w:val="none" w:sz="0" w:space="0" w:color="auto"/>
        <w:right w:val="none" w:sz="0" w:space="0" w:color="auto"/>
      </w:divBdr>
    </w:div>
    <w:div w:id="1909530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image" Target="media/image6.emf"/><Relationship Id="rId324" Type="http://schemas.openxmlformats.org/officeDocument/2006/relationships/image" Target="media/image186.wmf"/><Relationship Id="rId170" Type="http://schemas.openxmlformats.org/officeDocument/2006/relationships/oleObject" Target="embeddings/oleObject76.bin"/><Relationship Id="rId268" Type="http://schemas.openxmlformats.org/officeDocument/2006/relationships/image" Target="media/image149.jpeg"/><Relationship Id="rId475" Type="http://schemas.openxmlformats.org/officeDocument/2006/relationships/oleObject" Target="embeddings/oleObject178.bin"/><Relationship Id="rId32" Type="http://schemas.openxmlformats.org/officeDocument/2006/relationships/image" Target="media/image14.png"/><Relationship Id="rId74" Type="http://schemas.openxmlformats.org/officeDocument/2006/relationships/oleObject" Target="embeddings/oleObject23.bin"/><Relationship Id="rId128" Type="http://schemas.openxmlformats.org/officeDocument/2006/relationships/oleObject" Target="embeddings/oleObject51.bin"/><Relationship Id="rId335" Type="http://schemas.openxmlformats.org/officeDocument/2006/relationships/image" Target="media/image194.png"/><Relationship Id="rId377" Type="http://schemas.openxmlformats.org/officeDocument/2006/relationships/oleObject" Target="embeddings/oleObject141.bin"/><Relationship Id="rId500" Type="http://schemas.openxmlformats.org/officeDocument/2006/relationships/oleObject" Target="embeddings/oleObject187.bin"/><Relationship Id="rId5" Type="http://schemas.openxmlformats.org/officeDocument/2006/relationships/styles" Target="styles.xml"/><Relationship Id="rId181" Type="http://schemas.openxmlformats.org/officeDocument/2006/relationships/image" Target="media/image86.wmf"/><Relationship Id="rId237" Type="http://schemas.openxmlformats.org/officeDocument/2006/relationships/image" Target="media/image127.emf"/><Relationship Id="rId402" Type="http://schemas.openxmlformats.org/officeDocument/2006/relationships/image" Target="media/image231.wmf"/><Relationship Id="rId279" Type="http://schemas.openxmlformats.org/officeDocument/2006/relationships/oleObject" Target="embeddings/oleObject108.bin"/><Relationship Id="rId444" Type="http://schemas.openxmlformats.org/officeDocument/2006/relationships/image" Target="media/image257.png"/><Relationship Id="rId486" Type="http://schemas.openxmlformats.org/officeDocument/2006/relationships/image" Target="media/image283.emf"/><Relationship Id="rId43" Type="http://schemas.openxmlformats.org/officeDocument/2006/relationships/image" Target="media/image23.png"/><Relationship Id="rId139" Type="http://schemas.openxmlformats.org/officeDocument/2006/relationships/oleObject" Target="embeddings/oleObject58.bin"/><Relationship Id="rId290" Type="http://schemas.openxmlformats.org/officeDocument/2006/relationships/image" Target="media/image164.wmf"/><Relationship Id="rId304" Type="http://schemas.openxmlformats.org/officeDocument/2006/relationships/package" Target="embeddings/Microsoft_Visio_Drawing1.vsdx"/><Relationship Id="rId346" Type="http://schemas.openxmlformats.org/officeDocument/2006/relationships/oleObject" Target="embeddings/oleObject129.bin"/><Relationship Id="rId388" Type="http://schemas.openxmlformats.org/officeDocument/2006/relationships/oleObject" Target="embeddings/oleObject147.bin"/><Relationship Id="rId511" Type="http://schemas.openxmlformats.org/officeDocument/2006/relationships/image" Target="media/image299.png"/><Relationship Id="rId85" Type="http://schemas.openxmlformats.org/officeDocument/2006/relationships/oleObject" Target="embeddings/oleObject29.bin"/><Relationship Id="rId150" Type="http://schemas.openxmlformats.org/officeDocument/2006/relationships/image" Target="media/image74.wmf"/><Relationship Id="rId192" Type="http://schemas.openxmlformats.org/officeDocument/2006/relationships/image" Target="media/image93.png"/><Relationship Id="rId206" Type="http://schemas.openxmlformats.org/officeDocument/2006/relationships/image" Target="media/image103.emf"/><Relationship Id="rId413" Type="http://schemas.openxmlformats.org/officeDocument/2006/relationships/image" Target="media/image236.wmf"/><Relationship Id="rId248" Type="http://schemas.openxmlformats.org/officeDocument/2006/relationships/oleObject" Target="embeddings/oleObject103.bin"/><Relationship Id="rId455" Type="http://schemas.openxmlformats.org/officeDocument/2006/relationships/image" Target="media/image264.png"/><Relationship Id="rId497" Type="http://schemas.openxmlformats.org/officeDocument/2006/relationships/image" Target="media/image289.emf"/><Relationship Id="rId12" Type="http://schemas.openxmlformats.org/officeDocument/2006/relationships/header" Target="header2.xml"/><Relationship Id="rId108" Type="http://schemas.openxmlformats.org/officeDocument/2006/relationships/oleObject" Target="embeddings/oleObject41.bin"/><Relationship Id="rId315" Type="http://schemas.openxmlformats.org/officeDocument/2006/relationships/image" Target="media/image178.png"/><Relationship Id="rId357" Type="http://schemas.openxmlformats.org/officeDocument/2006/relationships/oleObject" Target="embeddings/oleObject131.bin"/><Relationship Id="rId522" Type="http://schemas.openxmlformats.org/officeDocument/2006/relationships/fontTable" Target="fontTable.xml"/><Relationship Id="rId54" Type="http://schemas.openxmlformats.org/officeDocument/2006/relationships/image" Target="media/image29.wmf"/><Relationship Id="rId96" Type="http://schemas.openxmlformats.org/officeDocument/2006/relationships/image" Target="media/image49.wmf"/><Relationship Id="rId161" Type="http://schemas.openxmlformats.org/officeDocument/2006/relationships/image" Target="media/image79.wmf"/><Relationship Id="rId217" Type="http://schemas.openxmlformats.org/officeDocument/2006/relationships/image" Target="media/image112.jpeg"/><Relationship Id="rId399" Type="http://schemas.openxmlformats.org/officeDocument/2006/relationships/oleObject" Target="embeddings/oleObject154.bin"/><Relationship Id="rId259" Type="http://schemas.openxmlformats.org/officeDocument/2006/relationships/image" Target="media/image141.jpeg"/><Relationship Id="rId424" Type="http://schemas.openxmlformats.org/officeDocument/2006/relationships/oleObject" Target="embeddings/oleObject169.bin"/><Relationship Id="rId466" Type="http://schemas.openxmlformats.org/officeDocument/2006/relationships/image" Target="media/image270.emf"/><Relationship Id="rId23" Type="http://schemas.openxmlformats.org/officeDocument/2006/relationships/image" Target="media/image7.emf"/><Relationship Id="rId119" Type="http://schemas.openxmlformats.org/officeDocument/2006/relationships/image" Target="media/image60.wmf"/><Relationship Id="rId270" Type="http://schemas.openxmlformats.org/officeDocument/2006/relationships/image" Target="media/image151.jpeg"/><Relationship Id="rId326" Type="http://schemas.openxmlformats.org/officeDocument/2006/relationships/image" Target="media/image187.png"/><Relationship Id="rId65" Type="http://schemas.openxmlformats.org/officeDocument/2006/relationships/oleObject" Target="embeddings/oleObject18.bin"/><Relationship Id="rId130" Type="http://schemas.openxmlformats.org/officeDocument/2006/relationships/oleObject" Target="embeddings/oleObject52.bin"/><Relationship Id="rId368" Type="http://schemas.openxmlformats.org/officeDocument/2006/relationships/image" Target="media/image216.wmf"/><Relationship Id="rId172" Type="http://schemas.openxmlformats.org/officeDocument/2006/relationships/oleObject" Target="embeddings/oleObject78.bin"/><Relationship Id="rId228" Type="http://schemas.openxmlformats.org/officeDocument/2006/relationships/image" Target="media/image122.emf"/><Relationship Id="rId435" Type="http://schemas.openxmlformats.org/officeDocument/2006/relationships/image" Target="media/image248.png"/><Relationship Id="rId477" Type="http://schemas.openxmlformats.org/officeDocument/2006/relationships/oleObject" Target="embeddings/oleObject179.bin"/><Relationship Id="rId281" Type="http://schemas.openxmlformats.org/officeDocument/2006/relationships/oleObject" Target="embeddings/oleObject109.bin"/><Relationship Id="rId337" Type="http://schemas.openxmlformats.org/officeDocument/2006/relationships/image" Target="media/image196.png"/><Relationship Id="rId502" Type="http://schemas.openxmlformats.org/officeDocument/2006/relationships/oleObject" Target="embeddings/oleObject188.bin"/><Relationship Id="rId34" Type="http://schemas.openxmlformats.org/officeDocument/2006/relationships/image" Target="media/image16.png"/><Relationship Id="rId76" Type="http://schemas.openxmlformats.org/officeDocument/2006/relationships/image" Target="media/image39.wmf"/><Relationship Id="rId141" Type="http://schemas.openxmlformats.org/officeDocument/2006/relationships/oleObject" Target="embeddings/oleObject59.bin"/><Relationship Id="rId379" Type="http://schemas.openxmlformats.org/officeDocument/2006/relationships/oleObject" Target="embeddings/oleObject142.bin"/><Relationship Id="rId7" Type="http://schemas.openxmlformats.org/officeDocument/2006/relationships/webSettings" Target="webSettings.xml"/><Relationship Id="rId183" Type="http://schemas.openxmlformats.org/officeDocument/2006/relationships/image" Target="media/image87.wmf"/><Relationship Id="rId239" Type="http://schemas.openxmlformats.org/officeDocument/2006/relationships/image" Target="media/image128.emf"/><Relationship Id="rId390" Type="http://schemas.openxmlformats.org/officeDocument/2006/relationships/image" Target="media/image226.wmf"/><Relationship Id="rId404" Type="http://schemas.openxmlformats.org/officeDocument/2006/relationships/oleObject" Target="embeddings/oleObject157.bin"/><Relationship Id="rId446" Type="http://schemas.openxmlformats.org/officeDocument/2006/relationships/image" Target="media/image259.emf"/><Relationship Id="rId250" Type="http://schemas.openxmlformats.org/officeDocument/2006/relationships/image" Target="media/image134.png"/><Relationship Id="rId292" Type="http://schemas.openxmlformats.org/officeDocument/2006/relationships/image" Target="media/image165.wmf"/><Relationship Id="rId306" Type="http://schemas.openxmlformats.org/officeDocument/2006/relationships/package" Target="embeddings/Microsoft_Visio_Drawing2.vsdx"/><Relationship Id="rId488" Type="http://schemas.openxmlformats.org/officeDocument/2006/relationships/image" Target="media/image284.emf"/><Relationship Id="rId45" Type="http://schemas.openxmlformats.org/officeDocument/2006/relationships/oleObject" Target="embeddings/oleObject8.bin"/><Relationship Id="rId87" Type="http://schemas.openxmlformats.org/officeDocument/2006/relationships/oleObject" Target="embeddings/oleObject30.bin"/><Relationship Id="rId110" Type="http://schemas.openxmlformats.org/officeDocument/2006/relationships/oleObject" Target="embeddings/oleObject42.bin"/><Relationship Id="rId348" Type="http://schemas.openxmlformats.org/officeDocument/2006/relationships/image" Target="media/image204.emf"/><Relationship Id="rId513" Type="http://schemas.openxmlformats.org/officeDocument/2006/relationships/image" Target="media/image301.png"/><Relationship Id="rId152" Type="http://schemas.openxmlformats.org/officeDocument/2006/relationships/image" Target="media/image75.wmf"/><Relationship Id="rId194" Type="http://schemas.openxmlformats.org/officeDocument/2006/relationships/oleObject" Target="embeddings/oleObject87.bin"/><Relationship Id="rId208" Type="http://schemas.openxmlformats.org/officeDocument/2006/relationships/image" Target="media/image104.png"/><Relationship Id="rId415" Type="http://schemas.openxmlformats.org/officeDocument/2006/relationships/image" Target="media/image237.wmf"/><Relationship Id="rId457" Type="http://schemas.openxmlformats.org/officeDocument/2006/relationships/package" Target="embeddings/Microsoft_Visio_Drawing4.vsdx"/><Relationship Id="rId261" Type="http://schemas.openxmlformats.org/officeDocument/2006/relationships/image" Target="media/image143.png"/><Relationship Id="rId499" Type="http://schemas.openxmlformats.org/officeDocument/2006/relationships/image" Target="media/image290.emf"/><Relationship Id="rId14" Type="http://schemas.openxmlformats.org/officeDocument/2006/relationships/footer" Target="footer2.xml"/><Relationship Id="rId56" Type="http://schemas.openxmlformats.org/officeDocument/2006/relationships/image" Target="media/image30.wmf"/><Relationship Id="rId317" Type="http://schemas.openxmlformats.org/officeDocument/2006/relationships/oleObject" Target="embeddings/oleObject123.bin"/><Relationship Id="rId359" Type="http://schemas.openxmlformats.org/officeDocument/2006/relationships/oleObject" Target="embeddings/oleObject132.bin"/><Relationship Id="rId98" Type="http://schemas.openxmlformats.org/officeDocument/2006/relationships/image" Target="media/image50.wmf"/><Relationship Id="rId121" Type="http://schemas.openxmlformats.org/officeDocument/2006/relationships/image" Target="media/image61.wmf"/><Relationship Id="rId163" Type="http://schemas.openxmlformats.org/officeDocument/2006/relationships/oleObject" Target="embeddings/oleObject71.bin"/><Relationship Id="rId219" Type="http://schemas.openxmlformats.org/officeDocument/2006/relationships/image" Target="media/image114.png"/><Relationship Id="rId370" Type="http://schemas.openxmlformats.org/officeDocument/2006/relationships/image" Target="media/image217.wmf"/><Relationship Id="rId426" Type="http://schemas.openxmlformats.org/officeDocument/2006/relationships/oleObject" Target="embeddings/oleObject170.bin"/><Relationship Id="rId230" Type="http://schemas.openxmlformats.org/officeDocument/2006/relationships/image" Target="media/image123.png"/><Relationship Id="rId468" Type="http://schemas.openxmlformats.org/officeDocument/2006/relationships/image" Target="media/image271.png"/><Relationship Id="rId25" Type="http://schemas.openxmlformats.org/officeDocument/2006/relationships/image" Target="media/image8.emf"/><Relationship Id="rId67" Type="http://schemas.openxmlformats.org/officeDocument/2006/relationships/oleObject" Target="embeddings/oleObject19.bin"/><Relationship Id="rId272" Type="http://schemas.openxmlformats.org/officeDocument/2006/relationships/image" Target="media/image153.jpeg"/><Relationship Id="rId328" Type="http://schemas.openxmlformats.org/officeDocument/2006/relationships/oleObject" Target="embeddings/oleObject125.bin"/><Relationship Id="rId132" Type="http://schemas.openxmlformats.org/officeDocument/2006/relationships/oleObject" Target="embeddings/oleObject53.bin"/><Relationship Id="rId174" Type="http://schemas.openxmlformats.org/officeDocument/2006/relationships/oleObject" Target="embeddings/oleObject79.bin"/><Relationship Id="rId381" Type="http://schemas.openxmlformats.org/officeDocument/2006/relationships/image" Target="media/image222.wmf"/><Relationship Id="rId241" Type="http://schemas.openxmlformats.org/officeDocument/2006/relationships/image" Target="media/image129.emf"/><Relationship Id="rId437" Type="http://schemas.openxmlformats.org/officeDocument/2006/relationships/image" Target="media/image250.png"/><Relationship Id="rId479" Type="http://schemas.openxmlformats.org/officeDocument/2006/relationships/oleObject" Target="embeddings/oleObject180.bin"/><Relationship Id="rId36" Type="http://schemas.openxmlformats.org/officeDocument/2006/relationships/oleObject" Target="embeddings/oleObject6.bin"/><Relationship Id="rId283" Type="http://schemas.openxmlformats.org/officeDocument/2006/relationships/oleObject" Target="embeddings/oleObject110.bin"/><Relationship Id="rId339" Type="http://schemas.openxmlformats.org/officeDocument/2006/relationships/oleObject" Target="embeddings/oleObject127.bin"/><Relationship Id="rId490" Type="http://schemas.openxmlformats.org/officeDocument/2006/relationships/image" Target="media/image285.emf"/><Relationship Id="rId504" Type="http://schemas.openxmlformats.org/officeDocument/2006/relationships/image" Target="media/image292.png"/><Relationship Id="rId78" Type="http://schemas.openxmlformats.org/officeDocument/2006/relationships/image" Target="media/image40.wmf"/><Relationship Id="rId101" Type="http://schemas.openxmlformats.org/officeDocument/2006/relationships/oleObject" Target="embeddings/oleObject37.bin"/><Relationship Id="rId143" Type="http://schemas.openxmlformats.org/officeDocument/2006/relationships/oleObject" Target="embeddings/oleObject60.bin"/><Relationship Id="rId185" Type="http://schemas.openxmlformats.org/officeDocument/2006/relationships/image" Target="media/image88.wmf"/><Relationship Id="rId350" Type="http://schemas.openxmlformats.org/officeDocument/2006/relationships/image" Target="media/image205.jpeg"/><Relationship Id="rId406" Type="http://schemas.openxmlformats.org/officeDocument/2006/relationships/oleObject" Target="embeddings/oleObject158.bin"/><Relationship Id="rId9" Type="http://schemas.openxmlformats.org/officeDocument/2006/relationships/endnotes" Target="endnotes.xml"/><Relationship Id="rId210" Type="http://schemas.openxmlformats.org/officeDocument/2006/relationships/image" Target="media/image106.png"/><Relationship Id="rId392" Type="http://schemas.openxmlformats.org/officeDocument/2006/relationships/image" Target="media/image227.wmf"/><Relationship Id="rId448" Type="http://schemas.openxmlformats.org/officeDocument/2006/relationships/image" Target="media/image260.emf"/><Relationship Id="rId252" Type="http://schemas.openxmlformats.org/officeDocument/2006/relationships/image" Target="media/image136.png"/><Relationship Id="rId294" Type="http://schemas.openxmlformats.org/officeDocument/2006/relationships/image" Target="media/image166.wmf"/><Relationship Id="rId308" Type="http://schemas.openxmlformats.org/officeDocument/2006/relationships/oleObject" Target="embeddings/oleObject120.bin"/><Relationship Id="rId515" Type="http://schemas.openxmlformats.org/officeDocument/2006/relationships/image" Target="media/image303.png"/><Relationship Id="rId47" Type="http://schemas.openxmlformats.org/officeDocument/2006/relationships/oleObject" Target="embeddings/oleObject9.bin"/><Relationship Id="rId89" Type="http://schemas.openxmlformats.org/officeDocument/2006/relationships/oleObject" Target="embeddings/oleObject31.bin"/><Relationship Id="rId112" Type="http://schemas.openxmlformats.org/officeDocument/2006/relationships/oleObject" Target="embeddings/oleObject43.bin"/><Relationship Id="rId154" Type="http://schemas.openxmlformats.org/officeDocument/2006/relationships/image" Target="media/image76.wmf"/><Relationship Id="rId361" Type="http://schemas.openxmlformats.org/officeDocument/2006/relationships/oleObject" Target="embeddings/oleObject133.bin"/><Relationship Id="rId196" Type="http://schemas.openxmlformats.org/officeDocument/2006/relationships/image" Target="media/image96.emf"/><Relationship Id="rId417" Type="http://schemas.openxmlformats.org/officeDocument/2006/relationships/image" Target="media/image238.wmf"/><Relationship Id="rId459" Type="http://schemas.openxmlformats.org/officeDocument/2006/relationships/package" Target="embeddings/Microsoft_Visio_Drawing5.vsdx"/><Relationship Id="rId16" Type="http://schemas.openxmlformats.org/officeDocument/2006/relationships/package" Target="embeddings/Microsoft_Visio_Drawing.vsdx"/><Relationship Id="rId221" Type="http://schemas.openxmlformats.org/officeDocument/2006/relationships/image" Target="media/image116.png"/><Relationship Id="rId263" Type="http://schemas.openxmlformats.org/officeDocument/2006/relationships/oleObject" Target="embeddings/oleObject106.bin"/><Relationship Id="rId319" Type="http://schemas.openxmlformats.org/officeDocument/2006/relationships/image" Target="media/image181.png"/><Relationship Id="rId470" Type="http://schemas.openxmlformats.org/officeDocument/2006/relationships/oleObject" Target="embeddings/oleObject176.bin"/><Relationship Id="rId58" Type="http://schemas.openxmlformats.org/officeDocument/2006/relationships/image" Target="media/image31.wmf"/><Relationship Id="rId123" Type="http://schemas.openxmlformats.org/officeDocument/2006/relationships/image" Target="media/image62.wmf"/><Relationship Id="rId330" Type="http://schemas.openxmlformats.org/officeDocument/2006/relationships/oleObject" Target="embeddings/oleObject126.bin"/><Relationship Id="rId165" Type="http://schemas.openxmlformats.org/officeDocument/2006/relationships/oleObject" Target="embeddings/oleObject73.bin"/><Relationship Id="rId372" Type="http://schemas.openxmlformats.org/officeDocument/2006/relationships/image" Target="media/image218.wmf"/><Relationship Id="rId428" Type="http://schemas.openxmlformats.org/officeDocument/2006/relationships/oleObject" Target="embeddings/oleObject171.bin"/><Relationship Id="rId232" Type="http://schemas.openxmlformats.org/officeDocument/2006/relationships/oleObject" Target="embeddings/oleObject95.bin"/><Relationship Id="rId274" Type="http://schemas.openxmlformats.org/officeDocument/2006/relationships/image" Target="media/image155.jpeg"/><Relationship Id="rId481" Type="http://schemas.openxmlformats.org/officeDocument/2006/relationships/image" Target="media/image279.png"/><Relationship Id="rId27" Type="http://schemas.openxmlformats.org/officeDocument/2006/relationships/image" Target="media/image9.emf"/><Relationship Id="rId69" Type="http://schemas.openxmlformats.org/officeDocument/2006/relationships/oleObject" Target="embeddings/oleObject20.bin"/><Relationship Id="rId134" Type="http://schemas.openxmlformats.org/officeDocument/2006/relationships/oleObject" Target="embeddings/oleObject54.bin"/><Relationship Id="rId80" Type="http://schemas.openxmlformats.org/officeDocument/2006/relationships/image" Target="media/image41.wmf"/><Relationship Id="rId176" Type="http://schemas.openxmlformats.org/officeDocument/2006/relationships/oleObject" Target="embeddings/oleObject80.bin"/><Relationship Id="rId341" Type="http://schemas.openxmlformats.org/officeDocument/2006/relationships/image" Target="media/image199.jpeg"/><Relationship Id="rId383" Type="http://schemas.openxmlformats.org/officeDocument/2006/relationships/image" Target="media/image223.wmf"/><Relationship Id="rId439" Type="http://schemas.openxmlformats.org/officeDocument/2006/relationships/image" Target="media/image252.png"/><Relationship Id="rId201" Type="http://schemas.openxmlformats.org/officeDocument/2006/relationships/oleObject" Target="embeddings/oleObject89.bin"/><Relationship Id="rId243" Type="http://schemas.openxmlformats.org/officeDocument/2006/relationships/image" Target="media/image130.emf"/><Relationship Id="rId285" Type="http://schemas.openxmlformats.org/officeDocument/2006/relationships/oleObject" Target="embeddings/oleObject111.bin"/><Relationship Id="rId450" Type="http://schemas.openxmlformats.org/officeDocument/2006/relationships/image" Target="media/image261.emf"/><Relationship Id="rId506" Type="http://schemas.openxmlformats.org/officeDocument/2006/relationships/image" Target="media/image294.png"/><Relationship Id="rId38" Type="http://schemas.openxmlformats.org/officeDocument/2006/relationships/image" Target="media/image19.emf"/><Relationship Id="rId103" Type="http://schemas.openxmlformats.org/officeDocument/2006/relationships/oleObject" Target="embeddings/oleObject38.bin"/><Relationship Id="rId310" Type="http://schemas.openxmlformats.org/officeDocument/2006/relationships/oleObject" Target="embeddings/oleObject121.bin"/><Relationship Id="rId492" Type="http://schemas.openxmlformats.org/officeDocument/2006/relationships/image" Target="media/image286.emf"/><Relationship Id="rId91" Type="http://schemas.openxmlformats.org/officeDocument/2006/relationships/oleObject" Target="embeddings/oleObject32.bin"/><Relationship Id="rId145" Type="http://schemas.openxmlformats.org/officeDocument/2006/relationships/oleObject" Target="embeddings/oleObject61.bin"/><Relationship Id="rId187" Type="http://schemas.openxmlformats.org/officeDocument/2006/relationships/image" Target="media/image89.png"/><Relationship Id="rId352" Type="http://schemas.openxmlformats.org/officeDocument/2006/relationships/image" Target="media/image207.emf"/><Relationship Id="rId394" Type="http://schemas.openxmlformats.org/officeDocument/2006/relationships/oleObject" Target="embeddings/oleObject151.bin"/><Relationship Id="rId408" Type="http://schemas.openxmlformats.org/officeDocument/2006/relationships/oleObject" Target="embeddings/oleObject159.bin"/><Relationship Id="rId212" Type="http://schemas.openxmlformats.org/officeDocument/2006/relationships/image" Target="media/image108.png"/><Relationship Id="rId254" Type="http://schemas.openxmlformats.org/officeDocument/2006/relationships/oleObject" Target="embeddings/oleObject104.bin"/><Relationship Id="rId49" Type="http://schemas.openxmlformats.org/officeDocument/2006/relationships/oleObject" Target="embeddings/oleObject10.bin"/><Relationship Id="rId114" Type="http://schemas.openxmlformats.org/officeDocument/2006/relationships/oleObject" Target="embeddings/oleObject44.bin"/><Relationship Id="rId296" Type="http://schemas.openxmlformats.org/officeDocument/2006/relationships/image" Target="media/image167.wmf"/><Relationship Id="rId461" Type="http://schemas.openxmlformats.org/officeDocument/2006/relationships/package" Target="embeddings/Microsoft_Visio_Drawing6.vsdx"/><Relationship Id="rId517" Type="http://schemas.openxmlformats.org/officeDocument/2006/relationships/oleObject" Target="embeddings/oleObject189.bin"/><Relationship Id="rId60" Type="http://schemas.openxmlformats.org/officeDocument/2006/relationships/image" Target="media/image32.wmf"/><Relationship Id="rId156" Type="http://schemas.openxmlformats.org/officeDocument/2006/relationships/oleObject" Target="embeddings/oleObject67.bin"/><Relationship Id="rId198" Type="http://schemas.openxmlformats.org/officeDocument/2006/relationships/image" Target="media/image97.png"/><Relationship Id="rId321" Type="http://schemas.openxmlformats.org/officeDocument/2006/relationships/image" Target="media/image183.png"/><Relationship Id="rId363" Type="http://schemas.openxmlformats.org/officeDocument/2006/relationships/oleObject" Target="embeddings/oleObject134.bin"/><Relationship Id="rId419" Type="http://schemas.openxmlformats.org/officeDocument/2006/relationships/oleObject" Target="embeddings/oleObject165.bin"/><Relationship Id="rId223" Type="http://schemas.openxmlformats.org/officeDocument/2006/relationships/image" Target="media/image118.png"/><Relationship Id="rId430" Type="http://schemas.openxmlformats.org/officeDocument/2006/relationships/image" Target="media/image243.jpeg"/><Relationship Id="rId18" Type="http://schemas.openxmlformats.org/officeDocument/2006/relationships/oleObject" Target="embeddings/oleObject1.bin"/><Relationship Id="rId265" Type="http://schemas.openxmlformats.org/officeDocument/2006/relationships/image" Target="media/image146.jpeg"/><Relationship Id="rId472" Type="http://schemas.openxmlformats.org/officeDocument/2006/relationships/oleObject" Target="embeddings/oleObject177.bin"/><Relationship Id="rId125" Type="http://schemas.openxmlformats.org/officeDocument/2006/relationships/image" Target="media/image63.wmf"/><Relationship Id="rId167" Type="http://schemas.openxmlformats.org/officeDocument/2006/relationships/image" Target="media/image80.wmf"/><Relationship Id="rId332" Type="http://schemas.openxmlformats.org/officeDocument/2006/relationships/image" Target="media/image191.png"/><Relationship Id="rId374" Type="http://schemas.openxmlformats.org/officeDocument/2006/relationships/image" Target="media/image219.wmf"/><Relationship Id="rId71" Type="http://schemas.openxmlformats.org/officeDocument/2006/relationships/oleObject" Target="embeddings/oleObject21.bin"/><Relationship Id="rId234" Type="http://schemas.openxmlformats.org/officeDocument/2006/relationships/oleObject" Target="embeddings/oleObject96.bin"/><Relationship Id="rId2" Type="http://schemas.openxmlformats.org/officeDocument/2006/relationships/customXml" Target="../customXml/item1.xml"/><Relationship Id="rId29" Type="http://schemas.openxmlformats.org/officeDocument/2006/relationships/image" Target="media/image11.png"/><Relationship Id="rId276" Type="http://schemas.openxmlformats.org/officeDocument/2006/relationships/image" Target="media/image157.wmf"/><Relationship Id="rId441" Type="http://schemas.openxmlformats.org/officeDocument/2006/relationships/image" Target="media/image254.png"/><Relationship Id="rId483" Type="http://schemas.openxmlformats.org/officeDocument/2006/relationships/image" Target="media/image281.png"/><Relationship Id="rId40" Type="http://schemas.openxmlformats.org/officeDocument/2006/relationships/image" Target="media/image20.png"/><Relationship Id="rId136" Type="http://schemas.openxmlformats.org/officeDocument/2006/relationships/oleObject" Target="embeddings/oleObject56.bin"/><Relationship Id="rId178" Type="http://schemas.openxmlformats.org/officeDocument/2006/relationships/oleObject" Target="embeddings/oleObject81.bin"/><Relationship Id="rId301" Type="http://schemas.openxmlformats.org/officeDocument/2006/relationships/oleObject" Target="embeddings/oleObject119.bin"/><Relationship Id="rId343" Type="http://schemas.openxmlformats.org/officeDocument/2006/relationships/oleObject" Target="embeddings/oleObject128.bin"/><Relationship Id="rId82" Type="http://schemas.openxmlformats.org/officeDocument/2006/relationships/image" Target="media/image42.wmf"/><Relationship Id="rId203" Type="http://schemas.openxmlformats.org/officeDocument/2006/relationships/image" Target="media/image101.png"/><Relationship Id="rId385" Type="http://schemas.openxmlformats.org/officeDocument/2006/relationships/image" Target="media/image224.wmf"/><Relationship Id="rId245" Type="http://schemas.openxmlformats.org/officeDocument/2006/relationships/image" Target="media/image131.emf"/><Relationship Id="rId287" Type="http://schemas.openxmlformats.org/officeDocument/2006/relationships/oleObject" Target="embeddings/oleObject112.bin"/><Relationship Id="rId410" Type="http://schemas.openxmlformats.org/officeDocument/2006/relationships/oleObject" Target="embeddings/oleObject160.bin"/><Relationship Id="rId452" Type="http://schemas.openxmlformats.org/officeDocument/2006/relationships/oleObject" Target="embeddings/oleObject174.bin"/><Relationship Id="rId494" Type="http://schemas.openxmlformats.org/officeDocument/2006/relationships/image" Target="media/image287.emf"/><Relationship Id="rId508" Type="http://schemas.openxmlformats.org/officeDocument/2006/relationships/image" Target="media/image296.png"/><Relationship Id="rId105" Type="http://schemas.openxmlformats.org/officeDocument/2006/relationships/image" Target="media/image53.wmf"/><Relationship Id="rId147" Type="http://schemas.openxmlformats.org/officeDocument/2006/relationships/oleObject" Target="embeddings/oleObject62.bin"/><Relationship Id="rId312" Type="http://schemas.openxmlformats.org/officeDocument/2006/relationships/oleObject" Target="embeddings/oleObject122.bin"/><Relationship Id="rId354" Type="http://schemas.openxmlformats.org/officeDocument/2006/relationships/image" Target="media/image208.jpeg"/><Relationship Id="rId51" Type="http://schemas.openxmlformats.org/officeDocument/2006/relationships/oleObject" Target="embeddings/oleObject11.bin"/><Relationship Id="rId93" Type="http://schemas.openxmlformats.org/officeDocument/2006/relationships/oleObject" Target="embeddings/oleObject33.bin"/><Relationship Id="rId189" Type="http://schemas.openxmlformats.org/officeDocument/2006/relationships/image" Target="media/image91.emf"/><Relationship Id="rId396" Type="http://schemas.openxmlformats.org/officeDocument/2006/relationships/image" Target="media/image228.wmf"/><Relationship Id="rId214" Type="http://schemas.openxmlformats.org/officeDocument/2006/relationships/image" Target="media/image110.jpeg"/><Relationship Id="rId256" Type="http://schemas.openxmlformats.org/officeDocument/2006/relationships/oleObject" Target="embeddings/oleObject105.bin"/><Relationship Id="rId298" Type="http://schemas.openxmlformats.org/officeDocument/2006/relationships/image" Target="media/image168.wmf"/><Relationship Id="rId421" Type="http://schemas.openxmlformats.org/officeDocument/2006/relationships/oleObject" Target="embeddings/oleObject166.bin"/><Relationship Id="rId463" Type="http://schemas.openxmlformats.org/officeDocument/2006/relationships/package" Target="embeddings/Microsoft_Visio_Drawing7.vsdx"/><Relationship Id="rId519" Type="http://schemas.openxmlformats.org/officeDocument/2006/relationships/oleObject" Target="embeddings/oleObject190.bin"/><Relationship Id="rId116" Type="http://schemas.openxmlformats.org/officeDocument/2006/relationships/oleObject" Target="embeddings/oleObject45.bin"/><Relationship Id="rId158" Type="http://schemas.openxmlformats.org/officeDocument/2006/relationships/oleObject" Target="embeddings/oleObject68.bin"/><Relationship Id="rId323" Type="http://schemas.openxmlformats.org/officeDocument/2006/relationships/image" Target="media/image185.png"/><Relationship Id="rId20" Type="http://schemas.openxmlformats.org/officeDocument/2006/relationships/oleObject" Target="embeddings/oleObject2.bin"/><Relationship Id="rId62" Type="http://schemas.openxmlformats.org/officeDocument/2006/relationships/image" Target="media/image33.wmf"/><Relationship Id="rId365" Type="http://schemas.openxmlformats.org/officeDocument/2006/relationships/oleObject" Target="embeddings/oleObject135.bin"/><Relationship Id="rId225" Type="http://schemas.openxmlformats.org/officeDocument/2006/relationships/image" Target="media/image120.emf"/><Relationship Id="rId267" Type="http://schemas.openxmlformats.org/officeDocument/2006/relationships/image" Target="media/image148.jpeg"/><Relationship Id="rId432" Type="http://schemas.openxmlformats.org/officeDocument/2006/relationships/image" Target="media/image245.png"/><Relationship Id="rId474" Type="http://schemas.openxmlformats.org/officeDocument/2006/relationships/image" Target="media/image275.emf"/><Relationship Id="rId127" Type="http://schemas.openxmlformats.org/officeDocument/2006/relationships/image" Target="media/image64.wmf"/><Relationship Id="rId31" Type="http://schemas.openxmlformats.org/officeDocument/2006/relationships/image" Target="media/image13.png"/><Relationship Id="rId73" Type="http://schemas.openxmlformats.org/officeDocument/2006/relationships/oleObject" Target="embeddings/oleObject22.bin"/><Relationship Id="rId169" Type="http://schemas.openxmlformats.org/officeDocument/2006/relationships/image" Target="media/image81.wmf"/><Relationship Id="rId334" Type="http://schemas.openxmlformats.org/officeDocument/2006/relationships/image" Target="media/image193.png"/><Relationship Id="rId376" Type="http://schemas.openxmlformats.org/officeDocument/2006/relationships/image" Target="media/image220.wmf"/><Relationship Id="rId4" Type="http://schemas.openxmlformats.org/officeDocument/2006/relationships/numbering" Target="numbering.xml"/><Relationship Id="rId180" Type="http://schemas.openxmlformats.org/officeDocument/2006/relationships/oleObject" Target="embeddings/oleObject82.bin"/><Relationship Id="rId236" Type="http://schemas.openxmlformats.org/officeDocument/2006/relationships/oleObject" Target="embeddings/oleObject97.bin"/><Relationship Id="rId278" Type="http://schemas.openxmlformats.org/officeDocument/2006/relationships/image" Target="media/image158.wmf"/><Relationship Id="rId401" Type="http://schemas.openxmlformats.org/officeDocument/2006/relationships/oleObject" Target="embeddings/oleObject155.bin"/><Relationship Id="rId443" Type="http://schemas.openxmlformats.org/officeDocument/2006/relationships/image" Target="media/image256.png"/><Relationship Id="rId303" Type="http://schemas.openxmlformats.org/officeDocument/2006/relationships/image" Target="media/image171.emf"/><Relationship Id="rId485" Type="http://schemas.openxmlformats.org/officeDocument/2006/relationships/oleObject" Target="embeddings/oleObject181.bin"/><Relationship Id="rId42" Type="http://schemas.openxmlformats.org/officeDocument/2006/relationships/image" Target="media/image22.png"/><Relationship Id="rId84" Type="http://schemas.openxmlformats.org/officeDocument/2006/relationships/image" Target="media/image43.wmf"/><Relationship Id="rId138" Type="http://schemas.openxmlformats.org/officeDocument/2006/relationships/image" Target="media/image68.wmf"/><Relationship Id="rId345" Type="http://schemas.openxmlformats.org/officeDocument/2006/relationships/image" Target="media/image202.emf"/><Relationship Id="rId387" Type="http://schemas.openxmlformats.org/officeDocument/2006/relationships/image" Target="media/image225.wmf"/><Relationship Id="rId510" Type="http://schemas.openxmlformats.org/officeDocument/2006/relationships/image" Target="media/image298.png"/><Relationship Id="rId191" Type="http://schemas.openxmlformats.org/officeDocument/2006/relationships/image" Target="media/image92.png"/><Relationship Id="rId205" Type="http://schemas.openxmlformats.org/officeDocument/2006/relationships/oleObject" Target="embeddings/oleObject90.bin"/><Relationship Id="rId247" Type="http://schemas.openxmlformats.org/officeDocument/2006/relationships/image" Target="media/image132.emf"/><Relationship Id="rId412" Type="http://schemas.openxmlformats.org/officeDocument/2006/relationships/oleObject" Target="embeddings/oleObject161.bin"/><Relationship Id="rId107" Type="http://schemas.openxmlformats.org/officeDocument/2006/relationships/image" Target="media/image54.wmf"/><Relationship Id="rId289" Type="http://schemas.openxmlformats.org/officeDocument/2006/relationships/oleObject" Target="embeddings/oleObject113.bin"/><Relationship Id="rId454" Type="http://schemas.openxmlformats.org/officeDocument/2006/relationships/oleObject" Target="embeddings/oleObject175.bin"/><Relationship Id="rId496" Type="http://schemas.openxmlformats.org/officeDocument/2006/relationships/image" Target="media/image288.png"/><Relationship Id="rId11" Type="http://schemas.openxmlformats.org/officeDocument/2006/relationships/footer" Target="footer1.xml"/><Relationship Id="rId53" Type="http://schemas.openxmlformats.org/officeDocument/2006/relationships/oleObject" Target="embeddings/oleObject12.bin"/><Relationship Id="rId149" Type="http://schemas.openxmlformats.org/officeDocument/2006/relationships/oleObject" Target="embeddings/oleObject63.bin"/><Relationship Id="rId314" Type="http://schemas.openxmlformats.org/officeDocument/2006/relationships/image" Target="media/image177.png"/><Relationship Id="rId356" Type="http://schemas.openxmlformats.org/officeDocument/2006/relationships/image" Target="media/image210.emf"/><Relationship Id="rId398" Type="http://schemas.openxmlformats.org/officeDocument/2006/relationships/image" Target="media/image229.wmf"/><Relationship Id="rId521" Type="http://schemas.openxmlformats.org/officeDocument/2006/relationships/footer" Target="footer3.xml"/><Relationship Id="rId95" Type="http://schemas.openxmlformats.org/officeDocument/2006/relationships/oleObject" Target="embeddings/oleObject34.bin"/><Relationship Id="rId160" Type="http://schemas.openxmlformats.org/officeDocument/2006/relationships/oleObject" Target="embeddings/oleObject69.bin"/><Relationship Id="rId216" Type="http://schemas.openxmlformats.org/officeDocument/2006/relationships/oleObject" Target="embeddings/oleObject92.bin"/><Relationship Id="rId423" Type="http://schemas.openxmlformats.org/officeDocument/2006/relationships/oleObject" Target="embeddings/oleObject168.bin"/><Relationship Id="rId258" Type="http://schemas.openxmlformats.org/officeDocument/2006/relationships/image" Target="media/image140.png"/><Relationship Id="rId465" Type="http://schemas.openxmlformats.org/officeDocument/2006/relationships/package" Target="embeddings/Microsoft_Visio_Drawing8.vsdx"/><Relationship Id="rId22" Type="http://schemas.openxmlformats.org/officeDocument/2006/relationships/oleObject" Target="embeddings/oleObject3.bin"/><Relationship Id="rId64" Type="http://schemas.openxmlformats.org/officeDocument/2006/relationships/image" Target="media/image34.wmf"/><Relationship Id="rId118" Type="http://schemas.openxmlformats.org/officeDocument/2006/relationships/oleObject" Target="embeddings/oleObject46.bin"/><Relationship Id="rId325" Type="http://schemas.openxmlformats.org/officeDocument/2006/relationships/oleObject" Target="embeddings/oleObject124.bin"/><Relationship Id="rId367" Type="http://schemas.openxmlformats.org/officeDocument/2006/relationships/oleObject" Target="embeddings/oleObject136.bin"/><Relationship Id="rId171" Type="http://schemas.openxmlformats.org/officeDocument/2006/relationships/oleObject" Target="embeddings/oleObject77.bin"/><Relationship Id="rId227" Type="http://schemas.openxmlformats.org/officeDocument/2006/relationships/image" Target="media/image121.jpeg"/><Relationship Id="rId269" Type="http://schemas.openxmlformats.org/officeDocument/2006/relationships/image" Target="media/image150.jpeg"/><Relationship Id="rId434" Type="http://schemas.openxmlformats.org/officeDocument/2006/relationships/image" Target="media/image247.png"/><Relationship Id="rId476" Type="http://schemas.openxmlformats.org/officeDocument/2006/relationships/image" Target="media/image276.png"/><Relationship Id="rId33" Type="http://schemas.openxmlformats.org/officeDocument/2006/relationships/image" Target="media/image15.png"/><Relationship Id="rId129" Type="http://schemas.openxmlformats.org/officeDocument/2006/relationships/image" Target="media/image65.wmf"/><Relationship Id="rId280" Type="http://schemas.openxmlformats.org/officeDocument/2006/relationships/image" Target="media/image159.wmf"/><Relationship Id="rId336" Type="http://schemas.openxmlformats.org/officeDocument/2006/relationships/image" Target="media/image195.png"/><Relationship Id="rId501" Type="http://schemas.openxmlformats.org/officeDocument/2006/relationships/image" Target="media/image291.emf"/><Relationship Id="rId75" Type="http://schemas.openxmlformats.org/officeDocument/2006/relationships/oleObject" Target="embeddings/oleObject24.bin"/><Relationship Id="rId140" Type="http://schemas.openxmlformats.org/officeDocument/2006/relationships/image" Target="media/image69.wmf"/><Relationship Id="rId182" Type="http://schemas.openxmlformats.org/officeDocument/2006/relationships/oleObject" Target="embeddings/oleObject83.bin"/><Relationship Id="rId378" Type="http://schemas.openxmlformats.org/officeDocument/2006/relationships/image" Target="media/image221.wmf"/><Relationship Id="rId403" Type="http://schemas.openxmlformats.org/officeDocument/2006/relationships/oleObject" Target="embeddings/oleObject156.bin"/><Relationship Id="rId6" Type="http://schemas.openxmlformats.org/officeDocument/2006/relationships/settings" Target="settings.xml"/><Relationship Id="rId238" Type="http://schemas.openxmlformats.org/officeDocument/2006/relationships/oleObject" Target="embeddings/oleObject98.bin"/><Relationship Id="rId445" Type="http://schemas.openxmlformats.org/officeDocument/2006/relationships/image" Target="media/image258.png"/><Relationship Id="rId487" Type="http://schemas.openxmlformats.org/officeDocument/2006/relationships/oleObject" Target="embeddings/oleObject182.bin"/><Relationship Id="rId291" Type="http://schemas.openxmlformats.org/officeDocument/2006/relationships/oleObject" Target="embeddings/oleObject114.bin"/><Relationship Id="rId305" Type="http://schemas.openxmlformats.org/officeDocument/2006/relationships/image" Target="media/image172.emf"/><Relationship Id="rId347" Type="http://schemas.openxmlformats.org/officeDocument/2006/relationships/image" Target="media/image203.png"/><Relationship Id="rId512" Type="http://schemas.openxmlformats.org/officeDocument/2006/relationships/image" Target="media/image300.png"/><Relationship Id="rId44" Type="http://schemas.openxmlformats.org/officeDocument/2006/relationships/image" Target="media/image24.emf"/><Relationship Id="rId86" Type="http://schemas.openxmlformats.org/officeDocument/2006/relationships/image" Target="media/image44.wmf"/><Relationship Id="rId151" Type="http://schemas.openxmlformats.org/officeDocument/2006/relationships/oleObject" Target="embeddings/oleObject64.bin"/><Relationship Id="rId389" Type="http://schemas.openxmlformats.org/officeDocument/2006/relationships/oleObject" Target="embeddings/oleObject148.bin"/><Relationship Id="rId193" Type="http://schemas.openxmlformats.org/officeDocument/2006/relationships/image" Target="media/image94.emf"/><Relationship Id="rId207" Type="http://schemas.openxmlformats.org/officeDocument/2006/relationships/oleObject" Target="embeddings/oleObject91.bin"/><Relationship Id="rId249" Type="http://schemas.openxmlformats.org/officeDocument/2006/relationships/image" Target="media/image133.png"/><Relationship Id="rId414" Type="http://schemas.openxmlformats.org/officeDocument/2006/relationships/oleObject" Target="embeddings/oleObject162.bin"/><Relationship Id="rId456" Type="http://schemas.openxmlformats.org/officeDocument/2006/relationships/image" Target="media/image265.emf"/><Relationship Id="rId498" Type="http://schemas.openxmlformats.org/officeDocument/2006/relationships/package" Target="embeddings/Microsoft_Visio_Drawing10.vsdx"/><Relationship Id="rId13" Type="http://schemas.openxmlformats.org/officeDocument/2006/relationships/header" Target="header3.xml"/><Relationship Id="rId109" Type="http://schemas.openxmlformats.org/officeDocument/2006/relationships/image" Target="media/image55.wmf"/><Relationship Id="rId260" Type="http://schemas.openxmlformats.org/officeDocument/2006/relationships/image" Target="media/image142.jpeg"/><Relationship Id="rId316" Type="http://schemas.openxmlformats.org/officeDocument/2006/relationships/image" Target="media/image179.wmf"/><Relationship Id="rId523" Type="http://schemas.openxmlformats.org/officeDocument/2006/relationships/theme" Target="theme/theme1.xml"/><Relationship Id="rId55" Type="http://schemas.openxmlformats.org/officeDocument/2006/relationships/oleObject" Target="embeddings/oleObject13.bin"/><Relationship Id="rId97" Type="http://schemas.openxmlformats.org/officeDocument/2006/relationships/oleObject" Target="embeddings/oleObject35.bin"/><Relationship Id="rId120" Type="http://schemas.openxmlformats.org/officeDocument/2006/relationships/oleObject" Target="embeddings/oleObject47.bin"/><Relationship Id="rId358" Type="http://schemas.openxmlformats.org/officeDocument/2006/relationships/image" Target="media/image211.wmf"/><Relationship Id="rId162" Type="http://schemas.openxmlformats.org/officeDocument/2006/relationships/oleObject" Target="embeddings/oleObject70.bin"/><Relationship Id="rId218" Type="http://schemas.openxmlformats.org/officeDocument/2006/relationships/image" Target="media/image113.jpeg"/><Relationship Id="rId425" Type="http://schemas.openxmlformats.org/officeDocument/2006/relationships/image" Target="media/image240.wmf"/><Relationship Id="rId467" Type="http://schemas.openxmlformats.org/officeDocument/2006/relationships/package" Target="embeddings/Microsoft_Visio_Drawing9.vsdx"/><Relationship Id="rId271" Type="http://schemas.openxmlformats.org/officeDocument/2006/relationships/image" Target="media/image152.png"/><Relationship Id="rId24" Type="http://schemas.openxmlformats.org/officeDocument/2006/relationships/oleObject" Target="embeddings/oleObject4.bin"/><Relationship Id="rId66" Type="http://schemas.openxmlformats.org/officeDocument/2006/relationships/image" Target="media/image35.wmf"/><Relationship Id="rId131" Type="http://schemas.openxmlformats.org/officeDocument/2006/relationships/image" Target="media/image66.wmf"/><Relationship Id="rId327" Type="http://schemas.openxmlformats.org/officeDocument/2006/relationships/image" Target="media/image188.wmf"/><Relationship Id="rId369" Type="http://schemas.openxmlformats.org/officeDocument/2006/relationships/oleObject" Target="embeddings/oleObject137.bin"/><Relationship Id="rId173" Type="http://schemas.openxmlformats.org/officeDocument/2006/relationships/image" Target="media/image82.wmf"/><Relationship Id="rId229" Type="http://schemas.openxmlformats.org/officeDocument/2006/relationships/oleObject" Target="embeddings/oleObject94.bin"/><Relationship Id="rId380" Type="http://schemas.openxmlformats.org/officeDocument/2006/relationships/oleObject" Target="embeddings/oleObject143.bin"/><Relationship Id="rId436" Type="http://schemas.openxmlformats.org/officeDocument/2006/relationships/image" Target="media/image249.png"/><Relationship Id="rId240" Type="http://schemas.openxmlformats.org/officeDocument/2006/relationships/oleObject" Target="embeddings/oleObject99.bin"/><Relationship Id="rId478" Type="http://schemas.openxmlformats.org/officeDocument/2006/relationships/image" Target="media/image277.png"/><Relationship Id="rId35" Type="http://schemas.openxmlformats.org/officeDocument/2006/relationships/image" Target="media/image17.emf"/><Relationship Id="rId77" Type="http://schemas.openxmlformats.org/officeDocument/2006/relationships/oleObject" Target="embeddings/oleObject25.bin"/><Relationship Id="rId100" Type="http://schemas.openxmlformats.org/officeDocument/2006/relationships/image" Target="media/image51.wmf"/><Relationship Id="rId282" Type="http://schemas.openxmlformats.org/officeDocument/2006/relationships/image" Target="media/image160.wmf"/><Relationship Id="rId338" Type="http://schemas.openxmlformats.org/officeDocument/2006/relationships/image" Target="media/image197.emf"/><Relationship Id="rId503" Type="http://schemas.openxmlformats.org/officeDocument/2006/relationships/hyperlink" Target="https://so.csdn.net/so/search?q=%E6%95%B0%E6%8D%AE%E9%9B%86&amp;spm=1001.2101.3001.7020" TargetMode="External"/><Relationship Id="rId8" Type="http://schemas.openxmlformats.org/officeDocument/2006/relationships/footnotes" Target="footnotes.xml"/><Relationship Id="rId142" Type="http://schemas.openxmlformats.org/officeDocument/2006/relationships/image" Target="media/image70.wmf"/><Relationship Id="rId184" Type="http://schemas.openxmlformats.org/officeDocument/2006/relationships/oleObject" Target="embeddings/oleObject84.bin"/><Relationship Id="rId391" Type="http://schemas.openxmlformats.org/officeDocument/2006/relationships/oleObject" Target="embeddings/oleObject149.bin"/><Relationship Id="rId405" Type="http://schemas.openxmlformats.org/officeDocument/2006/relationships/image" Target="media/image232.wmf"/><Relationship Id="rId447" Type="http://schemas.openxmlformats.org/officeDocument/2006/relationships/oleObject" Target="embeddings/oleObject172.bin"/><Relationship Id="rId251" Type="http://schemas.openxmlformats.org/officeDocument/2006/relationships/image" Target="media/image135.png"/><Relationship Id="rId489" Type="http://schemas.openxmlformats.org/officeDocument/2006/relationships/oleObject" Target="embeddings/oleObject183.bin"/><Relationship Id="rId46" Type="http://schemas.openxmlformats.org/officeDocument/2006/relationships/image" Target="media/image25.emf"/><Relationship Id="rId293" Type="http://schemas.openxmlformats.org/officeDocument/2006/relationships/oleObject" Target="embeddings/oleObject115.bin"/><Relationship Id="rId307" Type="http://schemas.openxmlformats.org/officeDocument/2006/relationships/image" Target="media/image173.emf"/><Relationship Id="rId349" Type="http://schemas.openxmlformats.org/officeDocument/2006/relationships/oleObject" Target="embeddings/oleObject130.bin"/><Relationship Id="rId514" Type="http://schemas.openxmlformats.org/officeDocument/2006/relationships/image" Target="media/image302.png"/><Relationship Id="rId88" Type="http://schemas.openxmlformats.org/officeDocument/2006/relationships/image" Target="media/image45.wmf"/><Relationship Id="rId111" Type="http://schemas.openxmlformats.org/officeDocument/2006/relationships/image" Target="media/image56.wmf"/><Relationship Id="rId153" Type="http://schemas.openxmlformats.org/officeDocument/2006/relationships/oleObject" Target="embeddings/oleObject65.bin"/><Relationship Id="rId195" Type="http://schemas.openxmlformats.org/officeDocument/2006/relationships/image" Target="media/image95.png"/><Relationship Id="rId209" Type="http://schemas.openxmlformats.org/officeDocument/2006/relationships/image" Target="media/image105.png"/><Relationship Id="rId360" Type="http://schemas.openxmlformats.org/officeDocument/2006/relationships/image" Target="media/image212.wmf"/><Relationship Id="rId416" Type="http://schemas.openxmlformats.org/officeDocument/2006/relationships/oleObject" Target="embeddings/oleObject163.bin"/><Relationship Id="rId220" Type="http://schemas.openxmlformats.org/officeDocument/2006/relationships/image" Target="media/image115.png"/><Relationship Id="rId458" Type="http://schemas.openxmlformats.org/officeDocument/2006/relationships/image" Target="media/image266.emf"/><Relationship Id="rId15" Type="http://schemas.openxmlformats.org/officeDocument/2006/relationships/image" Target="media/image3.emf"/><Relationship Id="rId57" Type="http://schemas.openxmlformats.org/officeDocument/2006/relationships/oleObject" Target="embeddings/oleObject14.bin"/><Relationship Id="rId262" Type="http://schemas.openxmlformats.org/officeDocument/2006/relationships/image" Target="media/image144.emf"/><Relationship Id="rId318" Type="http://schemas.openxmlformats.org/officeDocument/2006/relationships/image" Target="media/image180.png"/><Relationship Id="rId99" Type="http://schemas.openxmlformats.org/officeDocument/2006/relationships/oleObject" Target="embeddings/oleObject36.bin"/><Relationship Id="rId122" Type="http://schemas.openxmlformats.org/officeDocument/2006/relationships/oleObject" Target="embeddings/oleObject48.bin"/><Relationship Id="rId164" Type="http://schemas.openxmlformats.org/officeDocument/2006/relationships/oleObject" Target="embeddings/oleObject72.bin"/><Relationship Id="rId371" Type="http://schemas.openxmlformats.org/officeDocument/2006/relationships/oleObject" Target="embeddings/oleObject138.bin"/><Relationship Id="rId427" Type="http://schemas.openxmlformats.org/officeDocument/2006/relationships/image" Target="media/image241.wmf"/><Relationship Id="rId469" Type="http://schemas.openxmlformats.org/officeDocument/2006/relationships/image" Target="media/image272.emf"/><Relationship Id="rId26" Type="http://schemas.openxmlformats.org/officeDocument/2006/relationships/oleObject" Target="embeddings/oleObject5.bin"/><Relationship Id="rId231" Type="http://schemas.openxmlformats.org/officeDocument/2006/relationships/image" Target="media/image124.emf"/><Relationship Id="rId273" Type="http://schemas.openxmlformats.org/officeDocument/2006/relationships/image" Target="media/image154.jpeg"/><Relationship Id="rId329" Type="http://schemas.openxmlformats.org/officeDocument/2006/relationships/image" Target="media/image189.wmf"/><Relationship Id="rId480" Type="http://schemas.openxmlformats.org/officeDocument/2006/relationships/image" Target="media/image278.png"/><Relationship Id="rId68" Type="http://schemas.openxmlformats.org/officeDocument/2006/relationships/image" Target="media/image36.wmf"/><Relationship Id="rId133" Type="http://schemas.openxmlformats.org/officeDocument/2006/relationships/image" Target="media/image67.wmf"/><Relationship Id="rId175" Type="http://schemas.openxmlformats.org/officeDocument/2006/relationships/image" Target="media/image83.wmf"/><Relationship Id="rId340" Type="http://schemas.openxmlformats.org/officeDocument/2006/relationships/image" Target="media/image198.jpeg"/><Relationship Id="rId200" Type="http://schemas.openxmlformats.org/officeDocument/2006/relationships/image" Target="media/image99.emf"/><Relationship Id="rId382" Type="http://schemas.openxmlformats.org/officeDocument/2006/relationships/oleObject" Target="embeddings/oleObject144.bin"/><Relationship Id="rId438" Type="http://schemas.openxmlformats.org/officeDocument/2006/relationships/image" Target="media/image251.png"/><Relationship Id="rId242" Type="http://schemas.openxmlformats.org/officeDocument/2006/relationships/oleObject" Target="embeddings/oleObject100.bin"/><Relationship Id="rId284" Type="http://schemas.openxmlformats.org/officeDocument/2006/relationships/image" Target="media/image161.wmf"/><Relationship Id="rId491" Type="http://schemas.openxmlformats.org/officeDocument/2006/relationships/oleObject" Target="embeddings/oleObject184.bin"/><Relationship Id="rId505" Type="http://schemas.openxmlformats.org/officeDocument/2006/relationships/image" Target="media/image293.png"/><Relationship Id="rId37" Type="http://schemas.openxmlformats.org/officeDocument/2006/relationships/image" Target="media/image18.png"/><Relationship Id="rId79" Type="http://schemas.openxmlformats.org/officeDocument/2006/relationships/oleObject" Target="embeddings/oleObject26.bin"/><Relationship Id="rId102" Type="http://schemas.openxmlformats.org/officeDocument/2006/relationships/image" Target="media/image52.wmf"/><Relationship Id="rId144" Type="http://schemas.openxmlformats.org/officeDocument/2006/relationships/image" Target="media/image71.wmf"/><Relationship Id="rId90" Type="http://schemas.openxmlformats.org/officeDocument/2006/relationships/image" Target="media/image46.wmf"/><Relationship Id="rId186" Type="http://schemas.openxmlformats.org/officeDocument/2006/relationships/oleObject" Target="embeddings/oleObject85.bin"/><Relationship Id="rId351" Type="http://schemas.openxmlformats.org/officeDocument/2006/relationships/image" Target="media/image206.emf"/><Relationship Id="rId393" Type="http://schemas.openxmlformats.org/officeDocument/2006/relationships/oleObject" Target="embeddings/oleObject150.bin"/><Relationship Id="rId407" Type="http://schemas.openxmlformats.org/officeDocument/2006/relationships/image" Target="media/image233.wmf"/><Relationship Id="rId449" Type="http://schemas.openxmlformats.org/officeDocument/2006/relationships/oleObject" Target="embeddings/oleObject173.bin"/><Relationship Id="rId211" Type="http://schemas.openxmlformats.org/officeDocument/2006/relationships/image" Target="media/image107.png"/><Relationship Id="rId253" Type="http://schemas.openxmlformats.org/officeDocument/2006/relationships/image" Target="media/image137.emf"/><Relationship Id="rId295" Type="http://schemas.openxmlformats.org/officeDocument/2006/relationships/oleObject" Target="embeddings/oleObject116.bin"/><Relationship Id="rId309" Type="http://schemas.openxmlformats.org/officeDocument/2006/relationships/image" Target="media/image174.emf"/><Relationship Id="rId460" Type="http://schemas.openxmlformats.org/officeDocument/2006/relationships/image" Target="media/image267.emf"/><Relationship Id="rId516" Type="http://schemas.openxmlformats.org/officeDocument/2006/relationships/image" Target="media/image304.emf"/><Relationship Id="rId48" Type="http://schemas.openxmlformats.org/officeDocument/2006/relationships/image" Target="media/image26.wmf"/><Relationship Id="rId113" Type="http://schemas.openxmlformats.org/officeDocument/2006/relationships/image" Target="media/image57.wmf"/><Relationship Id="rId320" Type="http://schemas.openxmlformats.org/officeDocument/2006/relationships/image" Target="media/image182.png"/><Relationship Id="rId155" Type="http://schemas.openxmlformats.org/officeDocument/2006/relationships/oleObject" Target="embeddings/oleObject66.bin"/><Relationship Id="rId197" Type="http://schemas.openxmlformats.org/officeDocument/2006/relationships/oleObject" Target="embeddings/oleObject88.bin"/><Relationship Id="rId362" Type="http://schemas.openxmlformats.org/officeDocument/2006/relationships/image" Target="media/image213.wmf"/><Relationship Id="rId418" Type="http://schemas.openxmlformats.org/officeDocument/2006/relationships/oleObject" Target="embeddings/oleObject164.bin"/><Relationship Id="rId222" Type="http://schemas.openxmlformats.org/officeDocument/2006/relationships/image" Target="media/image117.png"/><Relationship Id="rId264" Type="http://schemas.openxmlformats.org/officeDocument/2006/relationships/image" Target="media/image145.png"/><Relationship Id="rId471" Type="http://schemas.openxmlformats.org/officeDocument/2006/relationships/image" Target="media/image273.emf"/><Relationship Id="rId17" Type="http://schemas.openxmlformats.org/officeDocument/2006/relationships/image" Target="media/image4.emf"/><Relationship Id="rId59" Type="http://schemas.openxmlformats.org/officeDocument/2006/relationships/oleObject" Target="embeddings/oleObject15.bin"/><Relationship Id="rId124" Type="http://schemas.openxmlformats.org/officeDocument/2006/relationships/oleObject" Target="embeddings/oleObject49.bin"/><Relationship Id="rId70" Type="http://schemas.openxmlformats.org/officeDocument/2006/relationships/image" Target="media/image37.wmf"/><Relationship Id="rId166" Type="http://schemas.openxmlformats.org/officeDocument/2006/relationships/oleObject" Target="embeddings/oleObject74.bin"/><Relationship Id="rId331" Type="http://schemas.openxmlformats.org/officeDocument/2006/relationships/image" Target="media/image190.png"/><Relationship Id="rId373" Type="http://schemas.openxmlformats.org/officeDocument/2006/relationships/oleObject" Target="embeddings/oleObject139.bin"/><Relationship Id="rId429" Type="http://schemas.openxmlformats.org/officeDocument/2006/relationships/image" Target="media/image242.png"/><Relationship Id="rId1" Type="http://schemas.microsoft.com/office/2006/relationships/keyMapCustomizations" Target="customizations.xml"/><Relationship Id="rId233" Type="http://schemas.openxmlformats.org/officeDocument/2006/relationships/image" Target="media/image125.emf"/><Relationship Id="rId440" Type="http://schemas.openxmlformats.org/officeDocument/2006/relationships/image" Target="media/image253.png"/><Relationship Id="rId28" Type="http://schemas.openxmlformats.org/officeDocument/2006/relationships/image" Target="media/image10.png"/><Relationship Id="rId275" Type="http://schemas.openxmlformats.org/officeDocument/2006/relationships/image" Target="media/image156.jpeg"/><Relationship Id="rId300" Type="http://schemas.openxmlformats.org/officeDocument/2006/relationships/image" Target="media/image169.wmf"/><Relationship Id="rId482" Type="http://schemas.openxmlformats.org/officeDocument/2006/relationships/image" Target="media/image280.png"/><Relationship Id="rId81" Type="http://schemas.openxmlformats.org/officeDocument/2006/relationships/oleObject" Target="embeddings/oleObject27.bin"/><Relationship Id="rId135" Type="http://schemas.openxmlformats.org/officeDocument/2006/relationships/oleObject" Target="embeddings/oleObject55.bin"/><Relationship Id="rId177" Type="http://schemas.openxmlformats.org/officeDocument/2006/relationships/image" Target="media/image84.wmf"/><Relationship Id="rId342" Type="http://schemas.openxmlformats.org/officeDocument/2006/relationships/image" Target="media/image200.emf"/><Relationship Id="rId384" Type="http://schemas.openxmlformats.org/officeDocument/2006/relationships/oleObject" Target="embeddings/oleObject145.bin"/><Relationship Id="rId202" Type="http://schemas.openxmlformats.org/officeDocument/2006/relationships/image" Target="media/image100.png"/><Relationship Id="rId244" Type="http://schemas.openxmlformats.org/officeDocument/2006/relationships/oleObject" Target="embeddings/oleObject101.bin"/><Relationship Id="rId39" Type="http://schemas.openxmlformats.org/officeDocument/2006/relationships/oleObject" Target="embeddings/oleObject7.bin"/><Relationship Id="rId286" Type="http://schemas.openxmlformats.org/officeDocument/2006/relationships/image" Target="media/image162.wmf"/><Relationship Id="rId451" Type="http://schemas.openxmlformats.org/officeDocument/2006/relationships/image" Target="media/image262.emf"/><Relationship Id="rId493" Type="http://schemas.openxmlformats.org/officeDocument/2006/relationships/oleObject" Target="embeddings/oleObject185.bin"/><Relationship Id="rId507" Type="http://schemas.openxmlformats.org/officeDocument/2006/relationships/image" Target="media/image295.png"/><Relationship Id="rId50" Type="http://schemas.openxmlformats.org/officeDocument/2006/relationships/image" Target="media/image27.wmf"/><Relationship Id="rId104" Type="http://schemas.openxmlformats.org/officeDocument/2006/relationships/oleObject" Target="embeddings/oleObject39.bin"/><Relationship Id="rId146" Type="http://schemas.openxmlformats.org/officeDocument/2006/relationships/image" Target="media/image72.wmf"/><Relationship Id="rId188" Type="http://schemas.openxmlformats.org/officeDocument/2006/relationships/image" Target="media/image90.png"/><Relationship Id="rId311" Type="http://schemas.openxmlformats.org/officeDocument/2006/relationships/image" Target="media/image175.emf"/><Relationship Id="rId353" Type="http://schemas.openxmlformats.org/officeDocument/2006/relationships/package" Target="embeddings/Microsoft_Visio_Drawing3.vsdx"/><Relationship Id="rId395" Type="http://schemas.openxmlformats.org/officeDocument/2006/relationships/oleObject" Target="embeddings/oleObject152.bin"/><Relationship Id="rId409" Type="http://schemas.openxmlformats.org/officeDocument/2006/relationships/image" Target="media/image234.wmf"/><Relationship Id="rId92" Type="http://schemas.openxmlformats.org/officeDocument/2006/relationships/image" Target="media/image47.wmf"/><Relationship Id="rId213" Type="http://schemas.openxmlformats.org/officeDocument/2006/relationships/image" Target="media/image109.jpeg"/><Relationship Id="rId420" Type="http://schemas.openxmlformats.org/officeDocument/2006/relationships/image" Target="media/image239.wmf"/><Relationship Id="rId255" Type="http://schemas.openxmlformats.org/officeDocument/2006/relationships/image" Target="media/image138.emf"/><Relationship Id="rId297" Type="http://schemas.openxmlformats.org/officeDocument/2006/relationships/oleObject" Target="embeddings/oleObject117.bin"/><Relationship Id="rId462" Type="http://schemas.openxmlformats.org/officeDocument/2006/relationships/image" Target="media/image268.emf"/><Relationship Id="rId518" Type="http://schemas.openxmlformats.org/officeDocument/2006/relationships/image" Target="media/image305.emf"/><Relationship Id="rId115" Type="http://schemas.openxmlformats.org/officeDocument/2006/relationships/image" Target="media/image58.wmf"/><Relationship Id="rId157" Type="http://schemas.openxmlformats.org/officeDocument/2006/relationships/image" Target="media/image77.wmf"/><Relationship Id="rId322" Type="http://schemas.openxmlformats.org/officeDocument/2006/relationships/image" Target="media/image184.png"/><Relationship Id="rId364" Type="http://schemas.openxmlformats.org/officeDocument/2006/relationships/image" Target="media/image214.wmf"/><Relationship Id="rId61" Type="http://schemas.openxmlformats.org/officeDocument/2006/relationships/oleObject" Target="embeddings/oleObject16.bin"/><Relationship Id="rId199" Type="http://schemas.openxmlformats.org/officeDocument/2006/relationships/image" Target="media/image98.png"/><Relationship Id="rId19" Type="http://schemas.openxmlformats.org/officeDocument/2006/relationships/image" Target="media/image5.emf"/><Relationship Id="rId224" Type="http://schemas.openxmlformats.org/officeDocument/2006/relationships/image" Target="media/image119.png"/><Relationship Id="rId266" Type="http://schemas.openxmlformats.org/officeDocument/2006/relationships/image" Target="media/image147.jpeg"/><Relationship Id="rId431" Type="http://schemas.openxmlformats.org/officeDocument/2006/relationships/image" Target="media/image244.png"/><Relationship Id="rId473" Type="http://schemas.openxmlformats.org/officeDocument/2006/relationships/image" Target="media/image274.emf"/><Relationship Id="rId30" Type="http://schemas.openxmlformats.org/officeDocument/2006/relationships/image" Target="media/image12.png"/><Relationship Id="rId126" Type="http://schemas.openxmlformats.org/officeDocument/2006/relationships/oleObject" Target="embeddings/oleObject50.bin"/><Relationship Id="rId168" Type="http://schemas.openxmlformats.org/officeDocument/2006/relationships/oleObject" Target="embeddings/oleObject75.bin"/><Relationship Id="rId333" Type="http://schemas.openxmlformats.org/officeDocument/2006/relationships/image" Target="media/image192.png"/><Relationship Id="rId72" Type="http://schemas.openxmlformats.org/officeDocument/2006/relationships/image" Target="media/image38.wmf"/><Relationship Id="rId375" Type="http://schemas.openxmlformats.org/officeDocument/2006/relationships/oleObject" Target="embeddings/oleObject140.bin"/><Relationship Id="rId3" Type="http://schemas.openxmlformats.org/officeDocument/2006/relationships/customXml" Target="../customXml/item2.xml"/><Relationship Id="rId235" Type="http://schemas.openxmlformats.org/officeDocument/2006/relationships/image" Target="media/image126.emf"/><Relationship Id="rId277" Type="http://schemas.openxmlformats.org/officeDocument/2006/relationships/oleObject" Target="embeddings/oleObject107.bin"/><Relationship Id="rId400" Type="http://schemas.openxmlformats.org/officeDocument/2006/relationships/image" Target="media/image230.wmf"/><Relationship Id="rId442" Type="http://schemas.openxmlformats.org/officeDocument/2006/relationships/image" Target="media/image255.png"/><Relationship Id="rId484" Type="http://schemas.openxmlformats.org/officeDocument/2006/relationships/image" Target="media/image282.emf"/><Relationship Id="rId137" Type="http://schemas.openxmlformats.org/officeDocument/2006/relationships/oleObject" Target="embeddings/oleObject57.bin"/><Relationship Id="rId302" Type="http://schemas.openxmlformats.org/officeDocument/2006/relationships/image" Target="media/image170.png"/><Relationship Id="rId344" Type="http://schemas.openxmlformats.org/officeDocument/2006/relationships/image" Target="media/image201.jpeg"/><Relationship Id="rId41" Type="http://schemas.openxmlformats.org/officeDocument/2006/relationships/image" Target="media/image21.png"/><Relationship Id="rId83" Type="http://schemas.openxmlformats.org/officeDocument/2006/relationships/oleObject" Target="embeddings/oleObject28.bin"/><Relationship Id="rId179" Type="http://schemas.openxmlformats.org/officeDocument/2006/relationships/image" Target="media/image85.wmf"/><Relationship Id="rId386" Type="http://schemas.openxmlformats.org/officeDocument/2006/relationships/oleObject" Target="embeddings/oleObject146.bin"/><Relationship Id="rId190" Type="http://schemas.openxmlformats.org/officeDocument/2006/relationships/oleObject" Target="embeddings/oleObject86.bin"/><Relationship Id="rId204" Type="http://schemas.openxmlformats.org/officeDocument/2006/relationships/image" Target="media/image102.emf"/><Relationship Id="rId246" Type="http://schemas.openxmlformats.org/officeDocument/2006/relationships/oleObject" Target="embeddings/oleObject102.bin"/><Relationship Id="rId288" Type="http://schemas.openxmlformats.org/officeDocument/2006/relationships/image" Target="media/image163.wmf"/><Relationship Id="rId411" Type="http://schemas.openxmlformats.org/officeDocument/2006/relationships/image" Target="media/image235.wmf"/><Relationship Id="rId453" Type="http://schemas.openxmlformats.org/officeDocument/2006/relationships/image" Target="media/image263.emf"/><Relationship Id="rId509" Type="http://schemas.openxmlformats.org/officeDocument/2006/relationships/image" Target="media/image297.png"/><Relationship Id="rId106" Type="http://schemas.openxmlformats.org/officeDocument/2006/relationships/oleObject" Target="embeddings/oleObject40.bin"/><Relationship Id="rId313" Type="http://schemas.openxmlformats.org/officeDocument/2006/relationships/image" Target="media/image176.png"/><Relationship Id="rId495" Type="http://schemas.openxmlformats.org/officeDocument/2006/relationships/oleObject" Target="embeddings/oleObject186.bin"/><Relationship Id="rId10" Type="http://schemas.openxmlformats.org/officeDocument/2006/relationships/header" Target="header1.xml"/><Relationship Id="rId52" Type="http://schemas.openxmlformats.org/officeDocument/2006/relationships/image" Target="media/image28.wmf"/><Relationship Id="rId94" Type="http://schemas.openxmlformats.org/officeDocument/2006/relationships/image" Target="media/image48.wmf"/><Relationship Id="rId148" Type="http://schemas.openxmlformats.org/officeDocument/2006/relationships/image" Target="media/image73.wmf"/><Relationship Id="rId355" Type="http://schemas.openxmlformats.org/officeDocument/2006/relationships/image" Target="media/image209.png"/><Relationship Id="rId397" Type="http://schemas.openxmlformats.org/officeDocument/2006/relationships/oleObject" Target="embeddings/oleObject153.bin"/><Relationship Id="rId520" Type="http://schemas.openxmlformats.org/officeDocument/2006/relationships/image" Target="media/image306.png"/><Relationship Id="rId215" Type="http://schemas.openxmlformats.org/officeDocument/2006/relationships/image" Target="media/image111.emf"/><Relationship Id="rId257" Type="http://schemas.openxmlformats.org/officeDocument/2006/relationships/image" Target="media/image139.png"/><Relationship Id="rId422" Type="http://schemas.openxmlformats.org/officeDocument/2006/relationships/oleObject" Target="embeddings/oleObject167.bin"/><Relationship Id="rId464" Type="http://schemas.openxmlformats.org/officeDocument/2006/relationships/image" Target="media/image269.emf"/><Relationship Id="rId299" Type="http://schemas.openxmlformats.org/officeDocument/2006/relationships/oleObject" Target="embeddings/oleObject118.bin"/><Relationship Id="rId63" Type="http://schemas.openxmlformats.org/officeDocument/2006/relationships/oleObject" Target="embeddings/oleObject17.bin"/><Relationship Id="rId159" Type="http://schemas.openxmlformats.org/officeDocument/2006/relationships/image" Target="media/image78.wmf"/><Relationship Id="rId366" Type="http://schemas.openxmlformats.org/officeDocument/2006/relationships/image" Target="media/image215.wmf"/><Relationship Id="rId226" Type="http://schemas.openxmlformats.org/officeDocument/2006/relationships/oleObject" Target="embeddings/oleObject93.bin"/><Relationship Id="rId433" Type="http://schemas.openxmlformats.org/officeDocument/2006/relationships/image" Target="media/image24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BF4DDD-1429-4FE4-B5D6-9AC1F4A11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203</Pages>
  <Words>12808</Words>
  <Characters>73007</Characters>
  <Application>Microsoft Office Word</Application>
  <DocSecurity>0</DocSecurity>
  <Lines>608</Lines>
  <Paragraphs>171</Paragraphs>
  <ScaleCrop>false</ScaleCrop>
  <Company>XJ</Company>
  <LinksUpToDate>false</LinksUpToDate>
  <CharactersWithSpaces>85644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LM</dc:creator>
  <cp:lastModifiedBy>linfeng@watertek.com</cp:lastModifiedBy>
  <cp:revision>738</cp:revision>
  <cp:lastPrinted>2012-08-22T03:35:00Z</cp:lastPrinted>
  <dcterms:created xsi:type="dcterms:W3CDTF">2022-09-18T16:22:00Z</dcterms:created>
  <dcterms:modified xsi:type="dcterms:W3CDTF">2022-12-14T07:47:00Z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F169D0B6E5DF4B76A9D8D843D2C46688</vt:lpwstr>
  </property>
</Properties>
</file>